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43"/>
        <w:gridCol w:w="1620"/>
        <w:gridCol w:w="1979"/>
        <w:gridCol w:w="2049"/>
        <w:gridCol w:w="3116"/>
      </w:tblGrid>
      <w:tr w:rsidR="00B54424" w:rsidRPr="00B54424" w:rsidTr="008E6ABC">
        <w:trPr>
          <w:jc w:val="center"/>
        </w:trPr>
        <w:tc>
          <w:tcPr>
            <w:tcW w:w="10207" w:type="dxa"/>
            <w:gridSpan w:val="5"/>
          </w:tcPr>
          <w:p w:rsidR="00B54424" w:rsidRPr="00B54424" w:rsidRDefault="00B54424" w:rsidP="00E82E50">
            <w:pPr>
              <w:jc w:val="center"/>
              <w:rPr>
                <w:rFonts w:ascii="Calibri Light" w:hAnsi="Calibri Light"/>
                <w:sz w:val="24"/>
                <w:szCs w:val="24"/>
              </w:rPr>
            </w:pPr>
            <w:bookmarkStart w:id="0" w:name="_GoBack"/>
            <w:bookmarkEnd w:id="0"/>
            <w:r w:rsidRPr="00B54424">
              <w:rPr>
                <w:rFonts w:asciiTheme="minorHAnsi" w:eastAsia="Calibri" w:hAnsiTheme="minorHAnsi"/>
                <w:szCs w:val="24"/>
                <w:lang w:eastAsia="en-US"/>
              </w:rPr>
              <w:br w:type="page"/>
            </w:r>
            <w:r w:rsidRPr="00B54424">
              <w:rPr>
                <w:rFonts w:ascii="Arial" w:hAnsi="Arial"/>
                <w:b/>
                <w:sz w:val="24"/>
              </w:rPr>
              <w:t xml:space="preserve">EDITAL DO PREGÃO ELETRÔNICO </w:t>
            </w:r>
            <w:r w:rsidR="001A4AD1" w:rsidRPr="00E82E50">
              <w:rPr>
                <w:rFonts w:ascii="Arial" w:hAnsi="Arial"/>
                <w:b/>
                <w:sz w:val="24"/>
              </w:rPr>
              <w:t>N.</w:t>
            </w:r>
            <w:r w:rsidR="00E82E50" w:rsidRPr="00E82E50">
              <w:rPr>
                <w:rFonts w:ascii="Arial" w:hAnsi="Arial"/>
                <w:b/>
                <w:sz w:val="24"/>
              </w:rPr>
              <w:t xml:space="preserve"> 17</w:t>
            </w:r>
            <w:r w:rsidR="001A4AD1" w:rsidRPr="00E82E50">
              <w:rPr>
                <w:rFonts w:ascii="Arial" w:hAnsi="Arial"/>
                <w:b/>
                <w:sz w:val="24"/>
              </w:rPr>
              <w:t>/</w:t>
            </w:r>
            <w:r w:rsidR="00A74B32" w:rsidRPr="00E82E50">
              <w:rPr>
                <w:rFonts w:ascii="Arial" w:hAnsi="Arial"/>
                <w:b/>
                <w:sz w:val="24"/>
              </w:rPr>
              <w:t>2</w:t>
            </w:r>
            <w:r w:rsidR="007A087F" w:rsidRPr="00E82E50">
              <w:rPr>
                <w:rFonts w:ascii="Arial" w:hAnsi="Arial"/>
                <w:b/>
                <w:sz w:val="24"/>
              </w:rPr>
              <w:t>1</w:t>
            </w:r>
          </w:p>
        </w:tc>
      </w:tr>
      <w:tr w:rsidR="00B54424" w:rsidRPr="00B54424" w:rsidTr="00AA1A1F">
        <w:trPr>
          <w:jc w:val="center"/>
        </w:trPr>
        <w:tc>
          <w:tcPr>
            <w:tcW w:w="1514"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93" w:type="dxa"/>
            <w:gridSpan w:val="4"/>
            <w:shd w:val="clear" w:color="auto" w:fill="D9D9D9" w:themeFill="background1" w:themeFillShade="D9"/>
          </w:tcPr>
          <w:p w:rsidR="00B54424" w:rsidRPr="00D10884" w:rsidRDefault="0041650B" w:rsidP="002E7970">
            <w:pPr>
              <w:jc w:val="both"/>
              <w:rPr>
                <w:rFonts w:ascii="Arial" w:eastAsia="Calibri" w:hAnsi="Arial" w:cs="Arial"/>
                <w:szCs w:val="24"/>
                <w:lang w:eastAsia="en-US"/>
              </w:rPr>
            </w:pPr>
            <w:r w:rsidRPr="00DA67C6">
              <w:rPr>
                <w:rFonts w:ascii="Arial" w:hAnsi="Arial" w:cs="Arial"/>
                <w:sz w:val="24"/>
              </w:rPr>
              <w:t xml:space="preserve">Prestação de serviços de </w:t>
            </w:r>
            <w:r w:rsidR="000A6AE0" w:rsidRPr="00DA67C6">
              <w:rPr>
                <w:rFonts w:ascii="Arial" w:hAnsi="Arial" w:cs="Arial"/>
                <w:sz w:val="24"/>
              </w:rPr>
              <w:t xml:space="preserve">cobertura fotográfica de eventos legislativos, institucionais e administrativos realizados nas dependências da Câmara dos Deputados, em outros locais do Distrito Federal e, </w:t>
            </w:r>
            <w:r w:rsidR="002E7970" w:rsidRPr="007A087F">
              <w:rPr>
                <w:rFonts w:ascii="Arial" w:hAnsi="Arial" w:cs="Arial"/>
                <w:sz w:val="24"/>
              </w:rPr>
              <w:t>eventualmente</w:t>
            </w:r>
            <w:r w:rsidR="000A6AE0" w:rsidRPr="00DA67C6">
              <w:rPr>
                <w:rFonts w:ascii="Arial" w:hAnsi="Arial" w:cs="Arial"/>
                <w:sz w:val="24"/>
              </w:rPr>
              <w:t xml:space="preserve">, em qualquer local do território nacional </w:t>
            </w:r>
            <w:r w:rsidR="00B941D7" w:rsidRPr="00DA67C6">
              <w:rPr>
                <w:rFonts w:ascii="Arial" w:hAnsi="Arial" w:cs="Arial"/>
                <w:sz w:val="24"/>
              </w:rPr>
              <w:t>pelo período de 12 (doze) meses.</w:t>
            </w:r>
          </w:p>
        </w:tc>
      </w:tr>
      <w:tr w:rsidR="00B54424" w:rsidRPr="00B54424" w:rsidTr="00AA1A1F">
        <w:trPr>
          <w:trHeight w:val="417"/>
          <w:jc w:val="center"/>
        </w:trPr>
        <w:tc>
          <w:tcPr>
            <w:tcW w:w="1514" w:type="dxa"/>
            <w:shd w:val="clear" w:color="auto" w:fill="auto"/>
            <w:vAlign w:val="center"/>
          </w:tcPr>
          <w:p w:rsidR="00B54424" w:rsidRPr="00B54424" w:rsidRDefault="00B54424" w:rsidP="008E6ABC">
            <w:pPr>
              <w:jc w:val="center"/>
              <w:rPr>
                <w:rFonts w:ascii="Arial" w:hAnsi="Arial" w:cs="Arial"/>
                <w:b/>
              </w:rPr>
            </w:pPr>
            <w:r w:rsidRPr="00B54424">
              <w:rPr>
                <w:rFonts w:ascii="Arial" w:hAnsi="Arial" w:cs="Arial"/>
                <w:b/>
              </w:rPr>
              <w:t>SRP?</w:t>
            </w:r>
          </w:p>
          <w:p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93" w:type="dxa"/>
            <w:gridSpan w:val="4"/>
            <w:shd w:val="clear" w:color="auto" w:fill="auto"/>
            <w:vAlign w:val="center"/>
          </w:tcPr>
          <w:p w:rsidR="00B54424" w:rsidRPr="00B54424" w:rsidRDefault="00462184" w:rsidP="00AA1A1F">
            <w:pPr>
              <w:jc w:val="both"/>
              <w:rPr>
                <w:rFonts w:ascii="Arial" w:hAnsi="Arial" w:cs="Arial"/>
                <w:b/>
                <w:sz w:val="24"/>
                <w:szCs w:val="24"/>
              </w:rPr>
            </w:pPr>
            <w:r w:rsidRPr="00DA67C6">
              <w:rPr>
                <w:rFonts w:ascii="Arial" w:hAnsi="Arial"/>
                <w:b/>
                <w:sz w:val="24"/>
              </w:rPr>
              <w:t xml:space="preserve">Valor </w:t>
            </w:r>
            <w:r w:rsidRPr="00DA67C6">
              <w:rPr>
                <w:rFonts w:ascii="Arial" w:hAnsi="Arial" w:cs="Arial"/>
                <w:b/>
                <w:sz w:val="24"/>
                <w:szCs w:val="24"/>
              </w:rPr>
              <w:t xml:space="preserve">Total </w:t>
            </w:r>
            <w:r w:rsidRPr="007D2AB4">
              <w:rPr>
                <w:rFonts w:ascii="Arial" w:hAnsi="Arial"/>
                <w:b/>
                <w:sz w:val="24"/>
              </w:rPr>
              <w:t>Estimado</w:t>
            </w:r>
            <w:r w:rsidRPr="007D2AB4">
              <w:rPr>
                <w:rFonts w:ascii="Arial" w:hAnsi="Arial" w:cs="Arial"/>
                <w:b/>
                <w:sz w:val="24"/>
                <w:szCs w:val="24"/>
              </w:rPr>
              <w:t xml:space="preserve">: R$ </w:t>
            </w:r>
            <w:r w:rsidR="0037127A" w:rsidRPr="007D2AB4">
              <w:rPr>
                <w:rFonts w:ascii="Arial" w:hAnsi="Arial" w:cs="Arial"/>
                <w:b/>
                <w:sz w:val="24"/>
                <w:szCs w:val="24"/>
              </w:rPr>
              <w:t>510.718,00</w:t>
            </w:r>
            <w:r w:rsidR="000A6AE0" w:rsidRPr="007D2AB4">
              <w:rPr>
                <w:rFonts w:ascii="Arial" w:hAnsi="Arial" w:cs="Arial"/>
                <w:b/>
                <w:sz w:val="24"/>
                <w:szCs w:val="24"/>
              </w:rPr>
              <w:t xml:space="preserve"> (</w:t>
            </w:r>
            <w:r w:rsidR="00AA1A1F" w:rsidRPr="007D2AB4">
              <w:rPr>
                <w:rFonts w:ascii="Arial" w:hAnsi="Arial" w:cs="Arial"/>
                <w:b/>
                <w:sz w:val="24"/>
                <w:szCs w:val="24"/>
              </w:rPr>
              <w:t>quinhentos e dez mil setecentos e dezoito reais</w:t>
            </w:r>
            <w:r w:rsidR="000A6AE0" w:rsidRPr="007D2AB4">
              <w:rPr>
                <w:rFonts w:ascii="Arial" w:hAnsi="Arial" w:cs="Arial"/>
                <w:b/>
                <w:sz w:val="24"/>
                <w:szCs w:val="24"/>
              </w:rPr>
              <w:t>)</w:t>
            </w:r>
            <w:r w:rsidR="00651F06" w:rsidRPr="007D2AB4">
              <w:rPr>
                <w:rFonts w:ascii="Arial" w:hAnsi="Arial" w:cs="Arial"/>
                <w:b/>
                <w:sz w:val="24"/>
                <w:szCs w:val="24"/>
              </w:rPr>
              <w:t>.</w:t>
            </w:r>
          </w:p>
        </w:tc>
      </w:tr>
      <w:tr w:rsidR="00AA22E4" w:rsidRPr="00AA22E4" w:rsidTr="000A6AE0">
        <w:trPr>
          <w:trHeight w:val="2016"/>
          <w:jc w:val="center"/>
        </w:trPr>
        <w:tc>
          <w:tcPr>
            <w:tcW w:w="10207" w:type="dxa"/>
            <w:gridSpan w:val="5"/>
            <w:shd w:val="clear" w:color="auto" w:fill="auto"/>
            <w:vAlign w:val="center"/>
          </w:tcPr>
          <w:p w:rsidR="00462184" w:rsidRPr="00174066" w:rsidRDefault="00462184" w:rsidP="006E6120">
            <w:pPr>
              <w:spacing w:before="120" w:after="120"/>
              <w:jc w:val="center"/>
              <w:rPr>
                <w:rFonts w:ascii="Arial" w:hAnsi="Arial" w:cs="Arial"/>
                <w:sz w:val="24"/>
                <w:szCs w:val="24"/>
              </w:rPr>
            </w:pPr>
            <w:r w:rsidRPr="00E82E50">
              <w:rPr>
                <w:rFonts w:ascii="Arial" w:hAnsi="Arial" w:cs="Arial"/>
                <w:sz w:val="24"/>
                <w:szCs w:val="24"/>
                <w:u w:val="single"/>
              </w:rPr>
              <w:t>Data de divulgação do Edital</w:t>
            </w:r>
            <w:r w:rsidRPr="00E82E50">
              <w:rPr>
                <w:rFonts w:ascii="Arial" w:hAnsi="Arial" w:cs="Arial"/>
                <w:sz w:val="24"/>
                <w:szCs w:val="24"/>
              </w:rPr>
              <w:t>:</w:t>
            </w:r>
            <w:r w:rsidR="00E82E50" w:rsidRPr="00E82E50">
              <w:rPr>
                <w:rFonts w:ascii="Arial" w:hAnsi="Arial" w:cs="Arial"/>
                <w:sz w:val="24"/>
                <w:szCs w:val="24"/>
              </w:rPr>
              <w:t xml:space="preserve"> 26</w:t>
            </w:r>
            <w:r w:rsidRPr="00E82E50">
              <w:rPr>
                <w:rFonts w:ascii="Arial" w:hAnsi="Arial" w:cs="Arial"/>
                <w:sz w:val="24"/>
                <w:szCs w:val="24"/>
              </w:rPr>
              <w:t>/</w:t>
            </w:r>
            <w:r w:rsidR="00E82E50" w:rsidRPr="00E82E50">
              <w:rPr>
                <w:rFonts w:ascii="Arial" w:hAnsi="Arial" w:cs="Arial"/>
                <w:sz w:val="24"/>
                <w:szCs w:val="24"/>
              </w:rPr>
              <w:t>3</w:t>
            </w:r>
            <w:r w:rsidRPr="00E82E50">
              <w:rPr>
                <w:rFonts w:ascii="Arial" w:hAnsi="Arial" w:cs="Arial"/>
                <w:sz w:val="24"/>
                <w:szCs w:val="24"/>
              </w:rPr>
              <w:t>/</w:t>
            </w:r>
            <w:r w:rsidR="00E82E50">
              <w:rPr>
                <w:rFonts w:ascii="Arial" w:hAnsi="Arial" w:cs="Arial"/>
                <w:sz w:val="24"/>
                <w:szCs w:val="24"/>
              </w:rPr>
              <w:t>2021</w:t>
            </w:r>
          </w:p>
          <w:p w:rsidR="00462184" w:rsidRPr="00174066" w:rsidRDefault="00462184" w:rsidP="006E6120">
            <w:pPr>
              <w:pStyle w:val="PargrafodaLista"/>
              <w:numPr>
                <w:ilvl w:val="0"/>
                <w:numId w:val="15"/>
              </w:numPr>
              <w:snapToGrid w:val="0"/>
              <w:spacing w:before="120" w:after="120"/>
              <w:ind w:left="460"/>
              <w:jc w:val="both"/>
              <w:rPr>
                <w:rFonts w:ascii="Arial" w:hAnsi="Arial" w:cs="Arial"/>
                <w:sz w:val="24"/>
                <w:szCs w:val="24"/>
              </w:rPr>
            </w:pPr>
            <w:r w:rsidRPr="00174066">
              <w:rPr>
                <w:rFonts w:ascii="Arial" w:hAnsi="Arial" w:cs="Arial"/>
                <w:sz w:val="24"/>
                <w:szCs w:val="24"/>
              </w:rPr>
              <w:t xml:space="preserve">Divulgação do Pregão, mediante aviso publicado no Diário Oficial da </w:t>
            </w:r>
            <w:r w:rsidRPr="003C3DFC">
              <w:rPr>
                <w:rFonts w:ascii="Arial" w:hAnsi="Arial" w:cs="Arial"/>
                <w:sz w:val="24"/>
                <w:szCs w:val="24"/>
              </w:rPr>
              <w:t>União</w:t>
            </w:r>
            <w:r w:rsidRPr="00174066">
              <w:rPr>
                <w:rFonts w:ascii="Arial" w:hAnsi="Arial" w:cs="Arial"/>
                <w:sz w:val="24"/>
                <w:szCs w:val="24"/>
              </w:rPr>
              <w:t xml:space="preserve"> e nos sítios eletrônicos: </w:t>
            </w:r>
            <w:hyperlink r:id="rId8" w:history="1">
              <w:r w:rsidR="007A087F">
                <w:rPr>
                  <w:rStyle w:val="Hyperlink"/>
                  <w:rFonts w:ascii="Arial" w:hAnsi="Arial" w:cs="Arial"/>
                  <w:sz w:val="24"/>
                  <w:szCs w:val="24"/>
                </w:rPr>
                <w:t>www.gov.br/compras/pt-br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982825" w:rsidRPr="00AA22E4" w:rsidRDefault="00462184" w:rsidP="006E6120">
            <w:pPr>
              <w:pStyle w:val="PargrafodaLista"/>
              <w:numPr>
                <w:ilvl w:val="0"/>
                <w:numId w:val="15"/>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5"/>
            <w:shd w:val="clear" w:color="auto" w:fill="D9D9D9" w:themeFill="background1" w:themeFillShade="D9"/>
            <w:vAlign w:val="center"/>
          </w:tcPr>
          <w:p w:rsidR="00B54424" w:rsidRPr="00AA22E4" w:rsidRDefault="00CF7182" w:rsidP="003E6E12">
            <w:pPr>
              <w:jc w:val="center"/>
              <w:rPr>
                <w:rStyle w:val="Hyperlink"/>
                <w:rFonts w:ascii="Arial" w:hAnsi="Arial" w:cs="Arial"/>
                <w:b/>
                <w:color w:val="auto"/>
                <w:sz w:val="24"/>
                <w:szCs w:val="24"/>
              </w:rPr>
            </w:pPr>
            <w:r w:rsidRPr="00E82E50">
              <w:rPr>
                <w:rFonts w:ascii="Arial" w:hAnsi="Arial" w:cs="Arial"/>
                <w:b/>
                <w:sz w:val="24"/>
                <w:szCs w:val="24"/>
              </w:rPr>
              <w:t xml:space="preserve">Data de abertura: </w:t>
            </w:r>
            <w:r w:rsidR="00E82E50" w:rsidRPr="00E82E50">
              <w:rPr>
                <w:rFonts w:ascii="Arial" w:hAnsi="Arial" w:cs="Arial"/>
                <w:b/>
                <w:sz w:val="24"/>
                <w:szCs w:val="24"/>
              </w:rPr>
              <w:t>8</w:t>
            </w:r>
            <w:r w:rsidRPr="00E82E50">
              <w:rPr>
                <w:rFonts w:ascii="Arial" w:hAnsi="Arial" w:cs="Arial"/>
                <w:b/>
                <w:sz w:val="24"/>
                <w:szCs w:val="24"/>
              </w:rPr>
              <w:t>/</w:t>
            </w:r>
            <w:r w:rsidR="00E82E50" w:rsidRPr="00E82E50">
              <w:rPr>
                <w:rFonts w:ascii="Arial" w:hAnsi="Arial" w:cs="Arial"/>
                <w:b/>
                <w:sz w:val="24"/>
                <w:szCs w:val="24"/>
              </w:rPr>
              <w:t>4</w:t>
            </w:r>
            <w:r w:rsidRPr="00E82E50">
              <w:rPr>
                <w:rFonts w:ascii="Arial" w:hAnsi="Arial" w:cs="Arial"/>
                <w:b/>
                <w:sz w:val="24"/>
                <w:szCs w:val="24"/>
              </w:rPr>
              <w:t>/</w:t>
            </w:r>
            <w:r w:rsidR="00E82E50" w:rsidRPr="00E82E50">
              <w:rPr>
                <w:rFonts w:ascii="Arial" w:hAnsi="Arial" w:cs="Arial"/>
                <w:b/>
                <w:sz w:val="24"/>
                <w:szCs w:val="24"/>
              </w:rPr>
              <w:t>2021</w:t>
            </w:r>
            <w:r w:rsidRPr="00E82E50">
              <w:rPr>
                <w:rFonts w:ascii="Arial" w:hAnsi="Arial" w:cs="Arial"/>
                <w:b/>
                <w:sz w:val="24"/>
                <w:szCs w:val="24"/>
              </w:rPr>
              <w:t xml:space="preserve"> às 10h</w:t>
            </w:r>
            <w:r w:rsidR="00B54424" w:rsidRPr="00AA22E4">
              <w:rPr>
                <w:rFonts w:ascii="Arial" w:hAnsi="Arial" w:cs="Arial"/>
                <w:b/>
                <w:sz w:val="24"/>
                <w:szCs w:val="24"/>
              </w:rPr>
              <w:t xml:space="preserve"> no sítio</w:t>
            </w:r>
            <w:r w:rsidR="00444F5F">
              <w:rPr>
                <w:rFonts w:ascii="Arial" w:hAnsi="Arial" w:cs="Arial"/>
                <w:b/>
                <w:sz w:val="24"/>
                <w:szCs w:val="24"/>
              </w:rPr>
              <w:t xml:space="preserve"> eletrônico</w:t>
            </w:r>
            <w:r w:rsidR="00B54424" w:rsidRPr="00AA22E4">
              <w:rPr>
                <w:rFonts w:ascii="Arial" w:hAnsi="Arial" w:cs="Arial"/>
                <w:b/>
                <w:sz w:val="24"/>
                <w:szCs w:val="24"/>
              </w:rPr>
              <w:t xml:space="preserve"> </w:t>
            </w:r>
            <w:hyperlink r:id="rId10" w:history="1">
              <w:r w:rsidR="007A087F">
                <w:rPr>
                  <w:rStyle w:val="Hyperlink"/>
                  <w:rFonts w:ascii="Arial" w:hAnsi="Arial" w:cs="Arial"/>
                  <w:b/>
                  <w:sz w:val="24"/>
                  <w:szCs w:val="24"/>
                </w:rPr>
                <w:t>www.gov.br/compras/pt-br</w:t>
              </w:r>
            </w:hyperlink>
            <w:r w:rsidR="0041650B">
              <w:rPr>
                <w:rStyle w:val="Hyperlink"/>
                <w:rFonts w:ascii="Arial" w:hAnsi="Arial" w:cs="Arial"/>
                <w:b/>
                <w:color w:val="auto"/>
                <w:sz w:val="24"/>
                <w:szCs w:val="24"/>
              </w:rPr>
              <w:t xml:space="preserve"> </w:t>
            </w:r>
          </w:p>
          <w:p w:rsidR="00B54424" w:rsidRPr="00AA22E4" w:rsidRDefault="00B54424" w:rsidP="003E6E12">
            <w:pPr>
              <w:jc w:val="center"/>
              <w:rPr>
                <w:rFonts w:ascii="Arial" w:hAnsi="Arial" w:cs="Arial"/>
                <w:b/>
              </w:rPr>
            </w:pPr>
            <w:r w:rsidRPr="00AA22E4">
              <w:rPr>
                <w:rFonts w:ascii="Arial" w:hAnsi="Arial" w:cs="Arial"/>
                <w:b/>
                <w:sz w:val="24"/>
              </w:rPr>
              <w:t>UASG: 10001</w:t>
            </w:r>
          </w:p>
        </w:tc>
      </w:tr>
      <w:tr w:rsidR="00462184" w:rsidRPr="00A74B32" w:rsidTr="00AA1A1F">
        <w:trPr>
          <w:jc w:val="center"/>
        </w:trPr>
        <w:tc>
          <w:tcPr>
            <w:tcW w:w="5104" w:type="dxa"/>
            <w:gridSpan w:val="3"/>
            <w:vAlign w:val="center"/>
          </w:tcPr>
          <w:p w:rsidR="00462184" w:rsidRPr="00A74B32" w:rsidRDefault="00462184" w:rsidP="00462184">
            <w:pPr>
              <w:jc w:val="center"/>
              <w:rPr>
                <w:rFonts w:ascii="Arial" w:hAnsi="Arial" w:cs="Arial"/>
                <w:b/>
              </w:rPr>
            </w:pPr>
            <w:r w:rsidRPr="00A74B32">
              <w:rPr>
                <w:rFonts w:ascii="Arial" w:hAnsi="Arial" w:cs="Arial"/>
                <w:b/>
              </w:rPr>
              <w:t>Licitação Exclusiva ME/EPP?</w:t>
            </w:r>
          </w:p>
          <w:p w:rsidR="00462184" w:rsidRPr="00A74B32" w:rsidRDefault="00462184" w:rsidP="00A74B32">
            <w:pPr>
              <w:jc w:val="center"/>
              <w:rPr>
                <w:rFonts w:ascii="Arial" w:hAnsi="Arial" w:cs="Arial"/>
                <w:b/>
              </w:rPr>
            </w:pPr>
            <w:r w:rsidRPr="00A74B32">
              <w:rPr>
                <w:rFonts w:ascii="Arial" w:hAnsi="Arial" w:cs="Arial"/>
                <w:b/>
              </w:rPr>
              <w:t>Não</w:t>
            </w:r>
          </w:p>
        </w:tc>
        <w:tc>
          <w:tcPr>
            <w:tcW w:w="5103" w:type="dxa"/>
            <w:gridSpan w:val="2"/>
            <w:vAlign w:val="center"/>
          </w:tcPr>
          <w:p w:rsidR="00462184" w:rsidRPr="00A74B32" w:rsidRDefault="00462184" w:rsidP="00462184">
            <w:pPr>
              <w:jc w:val="center"/>
              <w:rPr>
                <w:rFonts w:ascii="Arial" w:hAnsi="Arial" w:cs="Arial"/>
                <w:b/>
              </w:rPr>
            </w:pPr>
            <w:r w:rsidRPr="00A74B32">
              <w:rPr>
                <w:rFonts w:ascii="Arial" w:hAnsi="Arial" w:cs="Arial"/>
                <w:b/>
              </w:rPr>
              <w:t>Há Itens Exclusivos ME/EPP?</w:t>
            </w:r>
          </w:p>
          <w:p w:rsidR="00462184" w:rsidRPr="00A74B32" w:rsidRDefault="00462184" w:rsidP="00462184">
            <w:pPr>
              <w:jc w:val="center"/>
              <w:rPr>
                <w:rFonts w:ascii="Arial" w:hAnsi="Arial" w:cs="Arial"/>
                <w:b/>
              </w:rPr>
            </w:pPr>
            <w:r w:rsidRPr="00A74B32">
              <w:rPr>
                <w:rFonts w:ascii="Arial" w:hAnsi="Arial" w:cs="Arial"/>
                <w:b/>
              </w:rPr>
              <w:t>Não</w:t>
            </w:r>
          </w:p>
        </w:tc>
      </w:tr>
      <w:tr w:rsidR="003E6E12" w:rsidRPr="00A74B32" w:rsidTr="003E6E12">
        <w:trPr>
          <w:jc w:val="center"/>
        </w:trPr>
        <w:tc>
          <w:tcPr>
            <w:tcW w:w="10207" w:type="dxa"/>
            <w:gridSpan w:val="5"/>
            <w:vAlign w:val="center"/>
          </w:tcPr>
          <w:p w:rsidR="00462184" w:rsidRPr="00A74B32" w:rsidRDefault="00462184" w:rsidP="00462184">
            <w:pPr>
              <w:jc w:val="center"/>
              <w:rPr>
                <w:rFonts w:ascii="Arial" w:hAnsi="Arial" w:cs="Arial"/>
                <w:b/>
              </w:rPr>
            </w:pPr>
            <w:r w:rsidRPr="00A74B32">
              <w:rPr>
                <w:rFonts w:ascii="Arial" w:hAnsi="Arial" w:cs="Arial"/>
                <w:b/>
              </w:rPr>
              <w:t>Decreto 7.174/10?</w:t>
            </w:r>
          </w:p>
          <w:p w:rsidR="003E6E12" w:rsidRPr="00A74B32" w:rsidRDefault="00A87757" w:rsidP="00462184">
            <w:pPr>
              <w:jc w:val="center"/>
              <w:rPr>
                <w:rFonts w:ascii="Arial" w:hAnsi="Arial" w:cs="Arial"/>
                <w:b/>
              </w:rPr>
            </w:pPr>
            <w:r>
              <w:rPr>
                <w:rFonts w:ascii="Arial" w:hAnsi="Arial" w:cs="Arial"/>
                <w:b/>
              </w:rPr>
              <w:t>Não</w:t>
            </w:r>
          </w:p>
        </w:tc>
      </w:tr>
      <w:tr w:rsidR="00FF70AD" w:rsidRPr="00B54424" w:rsidTr="00AA1A1F">
        <w:trPr>
          <w:trHeight w:val="637"/>
          <w:jc w:val="center"/>
        </w:trPr>
        <w:tc>
          <w:tcPr>
            <w:tcW w:w="3403" w:type="dxa"/>
            <w:gridSpan w:val="2"/>
            <w:vAlign w:val="center"/>
          </w:tcPr>
          <w:p w:rsidR="00FF70AD" w:rsidRPr="00A74B32" w:rsidRDefault="00FF70AD" w:rsidP="00462184">
            <w:pPr>
              <w:jc w:val="center"/>
              <w:rPr>
                <w:rFonts w:ascii="Arial" w:hAnsi="Arial" w:cs="Arial"/>
                <w:b/>
              </w:rPr>
            </w:pPr>
            <w:r w:rsidRPr="00A74B32">
              <w:rPr>
                <w:rFonts w:ascii="Arial" w:hAnsi="Arial" w:cs="Arial"/>
                <w:b/>
              </w:rPr>
              <w:t>Vistoria?</w:t>
            </w:r>
          </w:p>
          <w:p w:rsidR="00FF70AD" w:rsidRPr="00A74B32" w:rsidRDefault="00FF70AD" w:rsidP="00A74B32">
            <w:pPr>
              <w:jc w:val="center"/>
              <w:rPr>
                <w:rFonts w:ascii="Arial" w:hAnsi="Arial" w:cs="Arial"/>
                <w:b/>
              </w:rPr>
            </w:pPr>
            <w:r w:rsidRPr="00A74B32">
              <w:rPr>
                <w:rFonts w:ascii="Arial" w:hAnsi="Arial" w:cs="Arial"/>
                <w:b/>
              </w:rPr>
              <w:t>Não se aplica</w:t>
            </w:r>
          </w:p>
        </w:tc>
        <w:tc>
          <w:tcPr>
            <w:tcW w:w="3470" w:type="dxa"/>
            <w:gridSpan w:val="2"/>
            <w:vAlign w:val="center"/>
          </w:tcPr>
          <w:p w:rsidR="00FF70AD" w:rsidRDefault="00FF70AD" w:rsidP="00462184">
            <w:pPr>
              <w:jc w:val="center"/>
              <w:rPr>
                <w:rFonts w:ascii="Arial" w:hAnsi="Arial" w:cs="Arial"/>
                <w:b/>
              </w:rPr>
            </w:pPr>
            <w:r w:rsidRPr="00A74B32">
              <w:rPr>
                <w:rFonts w:ascii="Arial" w:hAnsi="Arial" w:cs="Arial"/>
                <w:b/>
              </w:rPr>
              <w:t>Amostra/Protótipo/Demonstração/Prova de Conceito?</w:t>
            </w:r>
          </w:p>
          <w:p w:rsidR="00AA1A1F" w:rsidRPr="00A74B32" w:rsidRDefault="00AA1A1F" w:rsidP="00462184">
            <w:pPr>
              <w:jc w:val="center"/>
              <w:rPr>
                <w:rFonts w:ascii="Arial" w:hAnsi="Arial" w:cs="Arial"/>
                <w:b/>
              </w:rPr>
            </w:pPr>
            <w:r>
              <w:rPr>
                <w:rFonts w:ascii="Arial" w:hAnsi="Arial" w:cs="Arial"/>
                <w:b/>
              </w:rPr>
              <w:t>Não</w:t>
            </w:r>
          </w:p>
        </w:tc>
        <w:tc>
          <w:tcPr>
            <w:tcW w:w="3334" w:type="dxa"/>
            <w:vAlign w:val="center"/>
          </w:tcPr>
          <w:p w:rsidR="00AA1A1F" w:rsidRPr="00AA1A1F" w:rsidRDefault="00AA1A1F" w:rsidP="00AA1A1F">
            <w:pPr>
              <w:jc w:val="center"/>
              <w:rPr>
                <w:rFonts w:ascii="Arial" w:hAnsi="Arial" w:cs="Arial"/>
                <w:b/>
              </w:rPr>
            </w:pPr>
            <w:r w:rsidRPr="00AA1A1F">
              <w:rPr>
                <w:rFonts w:ascii="Arial" w:hAnsi="Arial" w:cs="Arial"/>
                <w:b/>
              </w:rPr>
              <w:t>Arquivos disponibilizados com o Edital?</w:t>
            </w:r>
          </w:p>
          <w:p w:rsidR="00AA1A1F" w:rsidRPr="00AA1A1F" w:rsidRDefault="00AA1A1F" w:rsidP="00AA1A1F">
            <w:pPr>
              <w:jc w:val="center"/>
              <w:rPr>
                <w:rFonts w:ascii="Arial" w:hAnsi="Arial" w:cs="Arial"/>
                <w:b/>
              </w:rPr>
            </w:pPr>
            <w:r w:rsidRPr="00AA1A1F">
              <w:rPr>
                <w:rFonts w:ascii="Arial" w:hAnsi="Arial" w:cs="Arial"/>
                <w:b/>
              </w:rPr>
              <w:t>Sim</w:t>
            </w:r>
          </w:p>
          <w:p w:rsidR="00FF70AD" w:rsidRPr="00AA1A1F" w:rsidRDefault="00AA1A1F" w:rsidP="00AA1A1F">
            <w:pPr>
              <w:jc w:val="center"/>
              <w:rPr>
                <w:rFonts w:ascii="Arial" w:hAnsi="Arial" w:cs="Arial"/>
              </w:rPr>
            </w:pPr>
            <w:r w:rsidRPr="00AA1A1F">
              <w:rPr>
                <w:rFonts w:ascii="Arial" w:hAnsi="Arial" w:cs="Arial"/>
              </w:rPr>
              <w:t xml:space="preserve">Modelo da Proposta - </w:t>
            </w:r>
            <w:r w:rsidRPr="00AA1A1F">
              <w:rPr>
                <w:rFonts w:ascii="Arial" w:hAnsi="Arial" w:cs="Arial"/>
                <w:i/>
              </w:rPr>
              <w:t>Veja Anexo n. 3.</w:t>
            </w:r>
          </w:p>
        </w:tc>
      </w:tr>
      <w:tr w:rsidR="00FA29E1" w:rsidRPr="00B54424" w:rsidTr="00FA29E1">
        <w:trPr>
          <w:trHeight w:val="415"/>
          <w:jc w:val="center"/>
        </w:trPr>
        <w:tc>
          <w:tcPr>
            <w:tcW w:w="10207" w:type="dxa"/>
            <w:gridSpan w:val="5"/>
            <w:vAlign w:val="center"/>
          </w:tcPr>
          <w:p w:rsidR="00FA29E1" w:rsidRPr="00222C56" w:rsidRDefault="00FA29E1" w:rsidP="00FA29E1">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FA29E1" w:rsidRPr="00222C56" w:rsidRDefault="00FA29E1" w:rsidP="00FA29E1">
            <w:pPr>
              <w:jc w:val="center"/>
              <w:rPr>
                <w:rFonts w:ascii="Arial" w:hAnsi="Arial" w:cs="Arial"/>
              </w:rPr>
            </w:pPr>
            <w:r w:rsidRPr="00222C56">
              <w:rPr>
                <w:rFonts w:ascii="Arial" w:hAnsi="Arial" w:cs="Arial"/>
              </w:rPr>
              <w:t>Até as 18h30 do dia</w:t>
            </w:r>
            <w:r w:rsidR="00E82E50" w:rsidRPr="00E82E50">
              <w:rPr>
                <w:rFonts w:ascii="Arial" w:hAnsi="Arial" w:cs="Arial"/>
              </w:rPr>
              <w:t xml:space="preserve"> 5</w:t>
            </w:r>
            <w:r w:rsidRPr="00E82E50">
              <w:rPr>
                <w:rFonts w:ascii="Arial" w:hAnsi="Arial" w:cs="Arial"/>
              </w:rPr>
              <w:t>/</w:t>
            </w:r>
            <w:r w:rsidR="00E82E50" w:rsidRPr="00E82E50">
              <w:rPr>
                <w:rFonts w:ascii="Arial" w:hAnsi="Arial" w:cs="Arial"/>
              </w:rPr>
              <w:t>4</w:t>
            </w:r>
            <w:r w:rsidRPr="00E82E50">
              <w:rPr>
                <w:rFonts w:ascii="Arial" w:hAnsi="Arial" w:cs="Arial"/>
              </w:rPr>
              <w:t>/</w:t>
            </w:r>
            <w:r w:rsidR="00E82E50">
              <w:rPr>
                <w:rFonts w:ascii="Arial" w:hAnsi="Arial" w:cs="Arial"/>
              </w:rPr>
              <w:t>2021</w:t>
            </w:r>
          </w:p>
          <w:p w:rsidR="00FA29E1" w:rsidRPr="00B54424" w:rsidRDefault="00FA29E1" w:rsidP="00E82E50">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B54424" w:rsidRPr="00B54424" w:rsidTr="003E6E12">
        <w:trPr>
          <w:trHeight w:val="177"/>
          <w:jc w:val="center"/>
        </w:trPr>
        <w:tc>
          <w:tcPr>
            <w:tcW w:w="10207" w:type="dxa"/>
            <w:gridSpan w:val="5"/>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AA1A1F">
        <w:trPr>
          <w:trHeight w:val="871"/>
          <w:jc w:val="center"/>
        </w:trPr>
        <w:tc>
          <w:tcPr>
            <w:tcW w:w="5104" w:type="dxa"/>
            <w:gridSpan w:val="3"/>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00A94343" w:rsidRPr="006B57B4">
                <w:rPr>
                  <w:rStyle w:val="Hyperlink"/>
                  <w:b w:val="0"/>
                  <w:sz w:val="20"/>
                </w:rPr>
                <w:t>cpl.dg@camara.leg.br</w:t>
              </w:r>
            </w:hyperlink>
            <w:r w:rsidR="00A94343">
              <w:rPr>
                <w:b w:val="0"/>
                <w:sz w:val="20"/>
              </w:rPr>
              <w:t xml:space="preserve"> </w:t>
            </w:r>
          </w:p>
        </w:tc>
        <w:tc>
          <w:tcPr>
            <w:tcW w:w="5103" w:type="dxa"/>
            <w:gridSpan w:val="2"/>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391CDB">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AA1A1F">
        <w:trPr>
          <w:trHeight w:val="536"/>
          <w:jc w:val="center"/>
        </w:trPr>
        <w:tc>
          <w:tcPr>
            <w:tcW w:w="5104" w:type="dxa"/>
            <w:gridSpan w:val="3"/>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gridSpan w:val="2"/>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3E6E12">
        <w:trPr>
          <w:trHeight w:val="200"/>
          <w:jc w:val="center"/>
        </w:trPr>
        <w:tc>
          <w:tcPr>
            <w:tcW w:w="10207" w:type="dxa"/>
            <w:gridSpan w:val="5"/>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3E6E12">
        <w:trPr>
          <w:trHeight w:val="484"/>
          <w:jc w:val="center"/>
        </w:trPr>
        <w:tc>
          <w:tcPr>
            <w:tcW w:w="10207" w:type="dxa"/>
            <w:gridSpan w:val="5"/>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B54424" w:rsidTr="003E6E12">
        <w:trPr>
          <w:trHeight w:val="484"/>
          <w:jc w:val="center"/>
        </w:trPr>
        <w:tc>
          <w:tcPr>
            <w:tcW w:w="10207" w:type="dxa"/>
            <w:gridSpan w:val="5"/>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5"/>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7A087F">
                <w:rPr>
                  <w:rStyle w:val="Hyperlink"/>
                  <w:rFonts w:ascii="Arial" w:hAnsi="Arial" w:cs="Arial"/>
                </w:rPr>
                <w:t>www.gov.br/compras/pt-br</w:t>
              </w:r>
            </w:hyperlink>
            <w:r w:rsidR="00462184">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rsidP="00462184">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7A087F">
                <w:rPr>
                  <w:rStyle w:val="Hyperlink"/>
                  <w:rFonts w:ascii="Arial" w:hAnsi="Arial" w:cs="Arial"/>
                </w:rPr>
                <w:t>www.gov.br/compras/pt-br</w:t>
              </w:r>
            </w:hyperlink>
            <w:r w:rsidR="00462184">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462184" w:rsidRPr="006B57B4">
                <w:rPr>
                  <w:rStyle w:val="Hyperlink"/>
                  <w:rFonts w:ascii="Arial" w:hAnsi="Arial" w:cs="Arial"/>
                </w:rPr>
                <w:t>www.camara.leg.br</w:t>
              </w:r>
            </w:hyperlink>
            <w:r w:rsidR="00462184">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426DE7" w:rsidRDefault="00CE312B" w:rsidP="00CE312B">
      <w:pPr>
        <w:rPr>
          <w:noProof/>
        </w:rPr>
        <w:sectPr w:rsidR="00426DE7" w:rsidSect="00ED3D2A">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426DE7" w:rsidRDefault="00426DE7">
      <w:pPr>
        <w:pStyle w:val="Remissivo1"/>
        <w:tabs>
          <w:tab w:val="right" w:leader="dot" w:pos="9062"/>
        </w:tabs>
        <w:rPr>
          <w:noProof/>
        </w:rPr>
      </w:pPr>
      <w:r>
        <w:rPr>
          <w:noProof/>
        </w:rPr>
        <w:t>1. DO OBJETO DA LICITAÇÃO</w:t>
      </w:r>
      <w:r>
        <w:rPr>
          <w:noProof/>
        </w:rPr>
        <w:tab/>
        <w:t>3</w:t>
      </w:r>
    </w:p>
    <w:p w:rsidR="00426DE7" w:rsidRDefault="00426DE7">
      <w:pPr>
        <w:pStyle w:val="Remissivo1"/>
        <w:tabs>
          <w:tab w:val="right" w:leader="dot" w:pos="9062"/>
        </w:tabs>
        <w:rPr>
          <w:noProof/>
        </w:rPr>
      </w:pPr>
      <w:r>
        <w:rPr>
          <w:noProof/>
        </w:rPr>
        <w:t>2. DOS PEDIDOS DE ESCLARECIMENTOS E DA IMPUGNAÇÃO</w:t>
      </w:r>
      <w:r>
        <w:rPr>
          <w:noProof/>
        </w:rPr>
        <w:tab/>
        <w:t>3</w:t>
      </w:r>
    </w:p>
    <w:p w:rsidR="00426DE7" w:rsidRDefault="00426DE7">
      <w:pPr>
        <w:pStyle w:val="Remissivo1"/>
        <w:tabs>
          <w:tab w:val="right" w:leader="dot" w:pos="9062"/>
        </w:tabs>
        <w:rPr>
          <w:noProof/>
        </w:rPr>
      </w:pPr>
      <w:r>
        <w:rPr>
          <w:noProof/>
        </w:rPr>
        <w:t>3. DA PARTICIPAÇÃO E DOS IMPEDIMENTOS À PARTICIPAÇÃO</w:t>
      </w:r>
      <w:r>
        <w:rPr>
          <w:noProof/>
        </w:rPr>
        <w:tab/>
        <w:t>4</w:t>
      </w:r>
    </w:p>
    <w:p w:rsidR="00426DE7" w:rsidRDefault="00426DE7">
      <w:pPr>
        <w:pStyle w:val="Remissivo1"/>
        <w:tabs>
          <w:tab w:val="right" w:leader="dot" w:pos="9062"/>
        </w:tabs>
        <w:rPr>
          <w:noProof/>
        </w:rPr>
      </w:pPr>
      <w:r>
        <w:rPr>
          <w:noProof/>
        </w:rPr>
        <w:t>4. DA APRESENTAÇÃO DA PROPOSTA E DOS DOCUMENTOS DE HABILITAÇÃO</w:t>
      </w:r>
      <w:r>
        <w:rPr>
          <w:noProof/>
        </w:rPr>
        <w:tab/>
        <w:t>5</w:t>
      </w:r>
    </w:p>
    <w:p w:rsidR="00426DE7" w:rsidRDefault="00426DE7">
      <w:pPr>
        <w:pStyle w:val="Remissivo1"/>
        <w:tabs>
          <w:tab w:val="right" w:leader="dot" w:pos="9062"/>
        </w:tabs>
        <w:rPr>
          <w:noProof/>
        </w:rPr>
      </w:pPr>
      <w:r>
        <w:rPr>
          <w:noProof/>
        </w:rPr>
        <w:t>5. DA ABERTURA DA SESSÃO</w:t>
      </w:r>
      <w:r>
        <w:rPr>
          <w:noProof/>
        </w:rPr>
        <w:tab/>
        <w:t>7</w:t>
      </w:r>
    </w:p>
    <w:p w:rsidR="00426DE7" w:rsidRDefault="00426DE7">
      <w:pPr>
        <w:pStyle w:val="Remissivo1"/>
        <w:tabs>
          <w:tab w:val="right" w:leader="dot" w:pos="9062"/>
        </w:tabs>
        <w:rPr>
          <w:noProof/>
        </w:rPr>
      </w:pPr>
      <w:r>
        <w:rPr>
          <w:noProof/>
        </w:rPr>
        <w:t>6. DA CLASSIFICAÇÃO DAS PROPOSTAS</w:t>
      </w:r>
      <w:r>
        <w:rPr>
          <w:noProof/>
        </w:rPr>
        <w:tab/>
        <w:t>8</w:t>
      </w:r>
    </w:p>
    <w:p w:rsidR="00426DE7" w:rsidRDefault="00426DE7">
      <w:pPr>
        <w:pStyle w:val="Remissivo1"/>
        <w:tabs>
          <w:tab w:val="right" w:leader="dot" w:pos="9062"/>
        </w:tabs>
        <w:rPr>
          <w:noProof/>
        </w:rPr>
      </w:pPr>
      <w:r>
        <w:rPr>
          <w:noProof/>
        </w:rPr>
        <w:t>7. DA FASE COMPETITIVA</w:t>
      </w:r>
      <w:r>
        <w:rPr>
          <w:noProof/>
        </w:rPr>
        <w:tab/>
        <w:t>8</w:t>
      </w:r>
    </w:p>
    <w:p w:rsidR="00426DE7" w:rsidRDefault="00426DE7">
      <w:pPr>
        <w:pStyle w:val="Remissivo1"/>
        <w:tabs>
          <w:tab w:val="right" w:leader="dot" w:pos="9062"/>
        </w:tabs>
        <w:rPr>
          <w:noProof/>
        </w:rPr>
      </w:pPr>
      <w:r>
        <w:rPr>
          <w:noProof/>
        </w:rPr>
        <w:t>8. DOS CRITÉRIOS DE DESEMPATE</w:t>
      </w:r>
      <w:r>
        <w:rPr>
          <w:noProof/>
        </w:rPr>
        <w:tab/>
        <w:t>9</w:t>
      </w:r>
    </w:p>
    <w:p w:rsidR="00426DE7" w:rsidRDefault="00426DE7">
      <w:pPr>
        <w:pStyle w:val="Remissivo1"/>
        <w:tabs>
          <w:tab w:val="right" w:leader="dot" w:pos="9062"/>
        </w:tabs>
        <w:rPr>
          <w:noProof/>
        </w:rPr>
      </w:pPr>
      <w:r>
        <w:rPr>
          <w:noProof/>
        </w:rPr>
        <w:t>9. DA NEGOCIAÇÃO</w:t>
      </w:r>
      <w:r>
        <w:rPr>
          <w:noProof/>
        </w:rPr>
        <w:tab/>
        <w:t>10</w:t>
      </w:r>
    </w:p>
    <w:p w:rsidR="00426DE7" w:rsidRDefault="00426DE7">
      <w:pPr>
        <w:pStyle w:val="Remissivo1"/>
        <w:tabs>
          <w:tab w:val="right" w:leader="dot" w:pos="9062"/>
        </w:tabs>
        <w:rPr>
          <w:noProof/>
        </w:rPr>
      </w:pPr>
      <w:r>
        <w:rPr>
          <w:noProof/>
        </w:rPr>
        <w:t>10. DO JULGAMENTO DA PROPOSTA</w:t>
      </w:r>
      <w:r>
        <w:rPr>
          <w:noProof/>
        </w:rPr>
        <w:tab/>
        <w:t>11</w:t>
      </w:r>
    </w:p>
    <w:p w:rsidR="00426DE7" w:rsidRDefault="00426DE7">
      <w:pPr>
        <w:pStyle w:val="Remissivo1"/>
        <w:tabs>
          <w:tab w:val="right" w:leader="dot" w:pos="9062"/>
        </w:tabs>
        <w:rPr>
          <w:noProof/>
        </w:rPr>
      </w:pPr>
      <w:r>
        <w:rPr>
          <w:noProof/>
        </w:rPr>
        <w:t>11. DA HABILITAÇÃO</w:t>
      </w:r>
      <w:r>
        <w:rPr>
          <w:noProof/>
        </w:rPr>
        <w:tab/>
        <w:t>12</w:t>
      </w:r>
    </w:p>
    <w:p w:rsidR="00426DE7" w:rsidRDefault="00426DE7">
      <w:pPr>
        <w:pStyle w:val="Remissivo1"/>
        <w:tabs>
          <w:tab w:val="right" w:leader="dot" w:pos="9062"/>
        </w:tabs>
        <w:rPr>
          <w:noProof/>
        </w:rPr>
      </w:pPr>
      <w:r>
        <w:rPr>
          <w:noProof/>
        </w:rPr>
        <w:t>12. DO RECURSO E DA ADJUDICAÇÃO</w:t>
      </w:r>
      <w:r>
        <w:rPr>
          <w:noProof/>
        </w:rPr>
        <w:tab/>
        <w:t>13</w:t>
      </w:r>
    </w:p>
    <w:p w:rsidR="00426DE7" w:rsidRDefault="00426DE7">
      <w:pPr>
        <w:pStyle w:val="Remissivo1"/>
        <w:tabs>
          <w:tab w:val="right" w:leader="dot" w:pos="9062"/>
        </w:tabs>
        <w:rPr>
          <w:noProof/>
        </w:rPr>
      </w:pPr>
      <w:r>
        <w:rPr>
          <w:noProof/>
        </w:rPr>
        <w:t>13. DO ENCAMINHAMENTO DE DOCUMENTAÇÃO NÃO DIGITAL</w:t>
      </w:r>
      <w:r>
        <w:rPr>
          <w:noProof/>
        </w:rPr>
        <w:tab/>
        <w:t>14</w:t>
      </w:r>
    </w:p>
    <w:p w:rsidR="00426DE7" w:rsidRDefault="00426DE7">
      <w:pPr>
        <w:pStyle w:val="Remissivo1"/>
        <w:tabs>
          <w:tab w:val="right" w:leader="dot" w:pos="9062"/>
        </w:tabs>
        <w:rPr>
          <w:noProof/>
        </w:rPr>
      </w:pPr>
      <w:r>
        <w:rPr>
          <w:noProof/>
        </w:rPr>
        <w:t>14. DAS SANÇÕES ADMINISTRATIVAS</w:t>
      </w:r>
      <w:r>
        <w:rPr>
          <w:noProof/>
        </w:rPr>
        <w:tab/>
        <w:t>14</w:t>
      </w:r>
    </w:p>
    <w:p w:rsidR="00426DE7" w:rsidRDefault="00426DE7">
      <w:pPr>
        <w:pStyle w:val="Remissivo1"/>
        <w:tabs>
          <w:tab w:val="right" w:leader="dot" w:pos="9062"/>
        </w:tabs>
        <w:rPr>
          <w:noProof/>
        </w:rPr>
      </w:pPr>
      <w:r>
        <w:rPr>
          <w:noProof/>
        </w:rPr>
        <w:t>15. DAS DISPOSIÇÕES GERAIS</w:t>
      </w:r>
      <w:r>
        <w:rPr>
          <w:noProof/>
        </w:rPr>
        <w:tab/>
        <w:t>15</w:t>
      </w:r>
    </w:p>
    <w:p w:rsidR="00426DE7" w:rsidRDefault="00426DE7">
      <w:pPr>
        <w:pStyle w:val="Remissivo1"/>
        <w:tabs>
          <w:tab w:val="right" w:leader="dot" w:pos="9062"/>
        </w:tabs>
        <w:rPr>
          <w:noProof/>
        </w:rPr>
      </w:pPr>
      <w:r>
        <w:rPr>
          <w:noProof/>
        </w:rPr>
        <w:t>16. DO FORO</w:t>
      </w:r>
      <w:r>
        <w:rPr>
          <w:noProof/>
        </w:rPr>
        <w:tab/>
        <w:t>17</w:t>
      </w:r>
    </w:p>
    <w:p w:rsidR="00426DE7" w:rsidRDefault="00426DE7">
      <w:pPr>
        <w:pStyle w:val="Remissivo1"/>
        <w:tabs>
          <w:tab w:val="right" w:leader="dot" w:pos="9062"/>
        </w:tabs>
        <w:rPr>
          <w:noProof/>
        </w:rPr>
      </w:pPr>
      <w:r w:rsidRPr="00962BE1">
        <w:rPr>
          <w:noProof/>
        </w:rPr>
        <w:t>ANEXO N. 1 - TERMO DE REFERÊNCIA</w:t>
      </w:r>
      <w:r>
        <w:rPr>
          <w:noProof/>
        </w:rPr>
        <w:tab/>
        <w:t>18</w:t>
      </w:r>
    </w:p>
    <w:p w:rsidR="00426DE7" w:rsidRDefault="00426DE7">
      <w:pPr>
        <w:pStyle w:val="Remissivo1"/>
        <w:tabs>
          <w:tab w:val="right" w:leader="dot" w:pos="9062"/>
        </w:tabs>
        <w:rPr>
          <w:noProof/>
        </w:rPr>
      </w:pPr>
      <w:r w:rsidRPr="00962BE1">
        <w:rPr>
          <w:noProof/>
        </w:rPr>
        <w:t>ANEXO N. 2 - DA CONTRATAÇÃO</w:t>
      </w:r>
      <w:r>
        <w:rPr>
          <w:noProof/>
        </w:rPr>
        <w:tab/>
        <w:t>20</w:t>
      </w:r>
    </w:p>
    <w:p w:rsidR="00426DE7" w:rsidRDefault="00426DE7">
      <w:pPr>
        <w:pStyle w:val="Remissivo1"/>
        <w:tabs>
          <w:tab w:val="right" w:leader="dot" w:pos="9062"/>
        </w:tabs>
        <w:rPr>
          <w:noProof/>
        </w:rPr>
      </w:pPr>
      <w:r w:rsidRPr="00962BE1">
        <w:rPr>
          <w:noProof/>
        </w:rPr>
        <w:t>ANEXO N. 3 - MODELO DA PROPOSTA COMPLETA</w:t>
      </w:r>
      <w:r>
        <w:rPr>
          <w:noProof/>
        </w:rPr>
        <w:tab/>
        <w:t>22</w:t>
      </w:r>
    </w:p>
    <w:p w:rsidR="00426DE7" w:rsidRDefault="00426DE7">
      <w:pPr>
        <w:pStyle w:val="Remissivo1"/>
        <w:tabs>
          <w:tab w:val="right" w:leader="dot" w:pos="9062"/>
        </w:tabs>
        <w:rPr>
          <w:noProof/>
        </w:rPr>
      </w:pPr>
      <w:r w:rsidRPr="00962BE1">
        <w:rPr>
          <w:noProof/>
        </w:rPr>
        <w:t>ANEXO N. 4 - ORÇAMENTO ESTIMADO</w:t>
      </w:r>
      <w:r>
        <w:rPr>
          <w:noProof/>
        </w:rPr>
        <w:tab/>
        <w:t>24</w:t>
      </w:r>
    </w:p>
    <w:p w:rsidR="00426DE7" w:rsidRDefault="00426DE7">
      <w:pPr>
        <w:pStyle w:val="Remissivo1"/>
        <w:tabs>
          <w:tab w:val="right" w:leader="dot" w:pos="9062"/>
        </w:tabs>
        <w:rPr>
          <w:noProof/>
        </w:rPr>
      </w:pPr>
      <w:r w:rsidRPr="00962BE1">
        <w:rPr>
          <w:noProof/>
        </w:rPr>
        <w:t>ANEXO N. 5 - MINUTA DO CONTRATO</w:t>
      </w:r>
      <w:r>
        <w:rPr>
          <w:noProof/>
        </w:rPr>
        <w:tab/>
        <w:t>25</w:t>
      </w:r>
    </w:p>
    <w:p w:rsidR="00426DE7" w:rsidRDefault="00426DE7">
      <w:pPr>
        <w:pStyle w:val="Remissivo1"/>
        <w:tabs>
          <w:tab w:val="right" w:leader="dot" w:pos="9062"/>
        </w:tabs>
        <w:rPr>
          <w:noProof/>
        </w:rPr>
      </w:pPr>
      <w:r w:rsidRPr="00962BE1">
        <w:rPr>
          <w:noProof/>
        </w:rPr>
        <w:t>ANEXO N. 6 - TABELA DE ESTIMATIVAS DE PAUTAS MENSAIS E EXEMPLIFICATIVA DE AGENDA</w:t>
      </w:r>
      <w:r>
        <w:rPr>
          <w:noProof/>
        </w:rPr>
        <w:tab/>
        <w:t>40</w:t>
      </w:r>
    </w:p>
    <w:p w:rsidR="00426DE7" w:rsidRDefault="00426DE7">
      <w:pPr>
        <w:pStyle w:val="Remissivo1"/>
        <w:tabs>
          <w:tab w:val="right" w:leader="dot" w:pos="9062"/>
        </w:tabs>
        <w:rPr>
          <w:noProof/>
        </w:rPr>
      </w:pPr>
      <w:r w:rsidRPr="00962BE1">
        <w:rPr>
          <w:noProof/>
        </w:rPr>
        <w:t>ANEXO N. 7 - TERMO DE CESSÃO DE DIREITOS AUTORAIS</w:t>
      </w:r>
      <w:r>
        <w:rPr>
          <w:noProof/>
        </w:rPr>
        <w:tab/>
        <w:t>42</w:t>
      </w:r>
    </w:p>
    <w:p w:rsidR="00426DE7" w:rsidRDefault="00426DE7" w:rsidP="00CE312B">
      <w:pPr>
        <w:rPr>
          <w:noProof/>
        </w:rPr>
        <w:sectPr w:rsidR="00426DE7" w:rsidSect="00426DE7">
          <w:type w:val="continuous"/>
          <w:pgSz w:w="11907" w:h="16840" w:code="9"/>
          <w:pgMar w:top="1701" w:right="1134" w:bottom="1134" w:left="1701" w:header="720" w:footer="720" w:gutter="0"/>
          <w:cols w:space="720"/>
        </w:sectPr>
      </w:pPr>
    </w:p>
    <w:p w:rsidR="00CE312B" w:rsidRDefault="00CE312B" w:rsidP="00CE312B">
      <w:r>
        <w:fldChar w:fldCharType="end"/>
      </w:r>
    </w:p>
    <w:p w:rsidR="00844C7D" w:rsidRDefault="00844C7D" w:rsidP="00DC5A0A">
      <w:pPr>
        <w:pStyle w:val="TextosemFormatao"/>
        <w:tabs>
          <w:tab w:val="left" w:pos="1134"/>
        </w:tabs>
        <w:spacing w:before="120" w:after="120"/>
        <w:jc w:val="both"/>
        <w:rPr>
          <w:rFonts w:ascii="Arial" w:hAnsi="Arial"/>
          <w:sz w:val="24"/>
        </w:rPr>
      </w:pPr>
    </w:p>
    <w:p w:rsidR="00844C7D" w:rsidRPr="00844C7D" w:rsidRDefault="00844C7D" w:rsidP="00844C7D"/>
    <w:p w:rsidR="00844C7D" w:rsidRPr="00844C7D" w:rsidRDefault="00844C7D" w:rsidP="00844C7D"/>
    <w:p w:rsidR="00844C7D" w:rsidRPr="00844C7D" w:rsidRDefault="00844C7D" w:rsidP="00844C7D"/>
    <w:p w:rsidR="00844C7D" w:rsidRPr="00844C7D" w:rsidRDefault="00844C7D" w:rsidP="00844C7D"/>
    <w:p w:rsidR="00844C7D" w:rsidRDefault="00844C7D" w:rsidP="00844C7D">
      <w:pPr>
        <w:pStyle w:val="TextosemFormatao"/>
        <w:tabs>
          <w:tab w:val="left" w:pos="5415"/>
        </w:tabs>
        <w:spacing w:before="120" w:after="120"/>
        <w:jc w:val="both"/>
      </w:pPr>
      <w:r>
        <w:tab/>
      </w:r>
    </w:p>
    <w:p w:rsidR="008B562F" w:rsidRPr="00D10884" w:rsidRDefault="008B562F" w:rsidP="00DC5A0A">
      <w:pPr>
        <w:pStyle w:val="TextosemFormatao"/>
        <w:tabs>
          <w:tab w:val="left" w:pos="1134"/>
        </w:tabs>
        <w:spacing w:before="120" w:after="120"/>
        <w:jc w:val="both"/>
        <w:rPr>
          <w:rFonts w:ascii="Arial" w:hAnsi="Arial"/>
          <w:sz w:val="24"/>
        </w:rPr>
      </w:pPr>
      <w:r w:rsidRPr="00844C7D">
        <w:br w:type="page"/>
      </w:r>
      <w:r w:rsidR="00DC5A0A">
        <w:rPr>
          <w:rFonts w:ascii="Arial" w:hAnsi="Arial"/>
          <w:sz w:val="24"/>
        </w:rPr>
        <w:lastRenderedPageBreak/>
        <w:t xml:space="preserve"> </w:t>
      </w:r>
      <w:r w:rsidR="00DC5A0A">
        <w:rPr>
          <w:rFonts w:ascii="Arial" w:hAnsi="Arial"/>
          <w:sz w:val="24"/>
        </w:rPr>
        <w:tab/>
      </w:r>
      <w:r>
        <w:rPr>
          <w:rFonts w:ascii="Arial" w:hAnsi="Arial"/>
          <w:sz w:val="24"/>
        </w:rPr>
        <w:t xml:space="preserve">A COMISSÃO PERMANENTE DE LICITAÇÃO da Câmara dos Deputados, por intermédio deste Pregoeiro legalmente designado, e tendo em vista </w:t>
      </w:r>
      <w:r w:rsidRPr="00D10884">
        <w:rPr>
          <w:rFonts w:ascii="Arial" w:hAnsi="Arial"/>
          <w:sz w:val="24"/>
        </w:rPr>
        <w:t xml:space="preserve">o que consta do Processo </w:t>
      </w:r>
      <w:r w:rsidRPr="00DA67C6">
        <w:rPr>
          <w:rFonts w:ascii="Arial" w:hAnsi="Arial"/>
          <w:sz w:val="24"/>
        </w:rPr>
        <w:t>n</w:t>
      </w:r>
      <w:r w:rsidR="000A6AE0" w:rsidRPr="00DA67C6">
        <w:rPr>
          <w:rFonts w:ascii="Arial" w:hAnsi="Arial"/>
          <w:sz w:val="24"/>
        </w:rPr>
        <w:t>. 529.913/2019</w:t>
      </w:r>
      <w:r w:rsidRPr="00D10884">
        <w:rPr>
          <w:rFonts w:ascii="Arial" w:hAnsi="Arial"/>
          <w:sz w:val="24"/>
        </w:rPr>
        <w:t>, torna pública, para conhecimento dos interessados, a abertura de licitação, na modalidade PREGÃO ELETRÔNICO, mediante as condi</w:t>
      </w:r>
      <w:r w:rsidR="00444F5F" w:rsidRPr="00D02C6C">
        <w:rPr>
          <w:rFonts w:ascii="Arial" w:hAnsi="Arial"/>
          <w:sz w:val="24"/>
        </w:rPr>
        <w:t>ções estabelecidas neste Edital e em seus Anexos.</w:t>
      </w:r>
    </w:p>
    <w:p w:rsidR="008B562F" w:rsidRDefault="00AB0D4E">
      <w:pPr>
        <w:pStyle w:val="TextosemFormatao"/>
        <w:spacing w:before="120" w:after="120"/>
        <w:ind w:firstLine="1134"/>
        <w:jc w:val="both"/>
        <w:rPr>
          <w:rFonts w:ascii="Arial" w:hAnsi="Arial"/>
          <w:sz w:val="24"/>
        </w:rPr>
      </w:pPr>
      <w:r w:rsidRPr="00D10884">
        <w:rPr>
          <w:rFonts w:ascii="Arial" w:hAnsi="Arial"/>
          <w:sz w:val="24"/>
        </w:rPr>
        <w:t xml:space="preserve">O Pregão, </w:t>
      </w:r>
      <w:r w:rsidRPr="00D10884">
        <w:rPr>
          <w:rFonts w:ascii="Arial" w:hAnsi="Arial"/>
          <w:sz w:val="24"/>
          <w:lang w:val="pt-PT"/>
        </w:rPr>
        <w:t xml:space="preserve">do tipo "MENOR PREÇO", </w:t>
      </w:r>
      <w:r w:rsidRPr="00DA67C6">
        <w:rPr>
          <w:rStyle w:val="fonte"/>
          <w:rFonts w:ascii="Arial" w:hAnsi="Arial"/>
          <w:sz w:val="24"/>
          <w:szCs w:val="24"/>
        </w:rPr>
        <w:t xml:space="preserve">na forma de execução indireta sob o regime </w:t>
      </w:r>
      <w:r w:rsidR="0041650B" w:rsidRPr="00DA67C6">
        <w:rPr>
          <w:rStyle w:val="fonte"/>
          <w:rFonts w:ascii="Arial" w:hAnsi="Arial"/>
          <w:sz w:val="24"/>
          <w:szCs w:val="24"/>
        </w:rPr>
        <w:t xml:space="preserve">de empreitada por preço </w:t>
      </w:r>
      <w:r w:rsidRPr="00DA67C6">
        <w:rPr>
          <w:rStyle w:val="fonte"/>
          <w:rFonts w:ascii="Arial" w:hAnsi="Arial"/>
          <w:sz w:val="24"/>
          <w:szCs w:val="24"/>
        </w:rPr>
        <w:t>unitário</w:t>
      </w:r>
      <w:r w:rsidRPr="00D10884">
        <w:rPr>
          <w:rFonts w:ascii="Arial" w:hAnsi="Arial"/>
          <w:sz w:val="24"/>
          <w:szCs w:val="24"/>
          <w:lang w:val="pt-PT"/>
        </w:rPr>
        <w:t>,</w:t>
      </w:r>
      <w:r w:rsidRPr="00D10884">
        <w:rPr>
          <w:rFonts w:ascii="Arial" w:hAnsi="Arial"/>
          <w:b/>
          <w:sz w:val="24"/>
          <w:lang w:val="pt-PT"/>
        </w:rPr>
        <w:t xml:space="preserve"> </w:t>
      </w:r>
      <w:r w:rsidRPr="00D10884">
        <w:rPr>
          <w:rFonts w:ascii="Arial" w:hAnsi="Arial"/>
          <w:sz w:val="24"/>
        </w:rPr>
        <w:t>reger-se-á pelo disposto neste Edital e em seus Anexos; pela Lei</w:t>
      </w:r>
      <w:r w:rsidR="00FA29E1" w:rsidRPr="00D02C6C">
        <w:rPr>
          <w:rFonts w:ascii="Arial" w:hAnsi="Arial"/>
          <w:sz w:val="24"/>
        </w:rPr>
        <w:t xml:space="preserve"> n. </w:t>
      </w:r>
      <w:r w:rsidRPr="00D02C6C">
        <w:rPr>
          <w:rFonts w:ascii="Arial" w:hAnsi="Arial"/>
          <w:sz w:val="24"/>
        </w:rPr>
        <w:t>10.520, de 2002; pelo Decreto</w:t>
      </w:r>
      <w:r w:rsidR="00FA29E1" w:rsidRPr="00D10884">
        <w:rPr>
          <w:rFonts w:ascii="Arial" w:hAnsi="Arial"/>
          <w:sz w:val="24"/>
        </w:rPr>
        <w:t xml:space="preserve"> n. 10.024</w:t>
      </w:r>
      <w:r w:rsidRPr="00D10884">
        <w:rPr>
          <w:rFonts w:ascii="Arial" w:hAnsi="Arial"/>
          <w:sz w:val="24"/>
        </w:rPr>
        <w:t>, de 20</w:t>
      </w:r>
      <w:r w:rsidR="00FA29E1" w:rsidRPr="00D10884">
        <w:rPr>
          <w:rFonts w:ascii="Arial" w:hAnsi="Arial"/>
          <w:sz w:val="24"/>
        </w:rPr>
        <w:t>19</w:t>
      </w:r>
      <w:r w:rsidRPr="00D10884">
        <w:rPr>
          <w:rFonts w:ascii="Arial" w:hAnsi="Arial"/>
          <w:sz w:val="24"/>
        </w:rPr>
        <w:t>; pela Portaria n. 1 de 2003, da Primeira-Secretaria da Câmara dos Deputados; pela Lei</w:t>
      </w:r>
      <w:r>
        <w:rPr>
          <w:rFonts w:ascii="Arial" w:hAnsi="Arial"/>
          <w:sz w:val="24"/>
        </w:rPr>
        <w:t xml:space="preserve"> Complementar</w:t>
      </w:r>
      <w:r w:rsidR="00FA29E1">
        <w:rPr>
          <w:rFonts w:ascii="Arial" w:hAnsi="Arial"/>
          <w:sz w:val="24"/>
        </w:rPr>
        <w:t xml:space="preserve"> n. </w:t>
      </w:r>
      <w:r>
        <w:rPr>
          <w:rFonts w:ascii="Arial" w:hAnsi="Arial"/>
          <w:sz w:val="24"/>
        </w:rPr>
        <w:t>123, de 2006;</w:t>
      </w:r>
      <w:r w:rsidR="00FE6EAC">
        <w:rPr>
          <w:rStyle w:val="fonte"/>
          <w:rFonts w:ascii="Arial" w:hAnsi="Arial"/>
          <w:b/>
          <w:i/>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Pr>
          <w:rFonts w:ascii="Arial" w:hAnsi="Arial"/>
          <w:sz w:val="24"/>
        </w:rPr>
        <w:t>da União de 5 de julho de 2001</w:t>
      </w:r>
      <w:r w:rsidR="00F779D0">
        <w:rPr>
          <w:rFonts w:ascii="Arial" w:hAnsi="Arial"/>
          <w:sz w:val="24"/>
        </w:rPr>
        <w:t xml:space="preserve"> </w:t>
      </w:r>
      <w:r>
        <w:rPr>
          <w:rFonts w:ascii="Arial" w:hAnsi="Arial"/>
          <w:sz w:val="24"/>
        </w:rPr>
        <w:t xml:space="preserve">e pela Lei </w:t>
      </w:r>
      <w:r w:rsidR="006C2664">
        <w:rPr>
          <w:rFonts w:ascii="Arial" w:hAnsi="Arial"/>
          <w:sz w:val="24"/>
        </w:rPr>
        <w:t xml:space="preserve">n. </w:t>
      </w:r>
      <w:r>
        <w:rPr>
          <w:rFonts w:ascii="Arial" w:hAnsi="Arial"/>
          <w:sz w:val="24"/>
        </w:rPr>
        <w:t>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Default="008B562F" w:rsidP="00DC5A0A">
      <w:pPr>
        <w:pStyle w:val="disposicoes"/>
        <w:tabs>
          <w:tab w:val="clear" w:pos="1571"/>
          <w:tab w:val="num" w:pos="1134"/>
        </w:tabs>
        <w:ind w:left="0" w:firstLine="0"/>
      </w:pPr>
      <w:r>
        <w:t xml:space="preserve">O objeto do presente PREGÃO é </w:t>
      </w:r>
      <w:r w:rsidR="009353C7" w:rsidRPr="00D10884">
        <w:t>a</w:t>
      </w:r>
      <w:r w:rsidRPr="00D02C6C">
        <w:t xml:space="preserve"> </w:t>
      </w:r>
      <w:r w:rsidR="0041650B" w:rsidRPr="00DA67C6">
        <w:rPr>
          <w:rFonts w:cs="Arial"/>
          <w:b/>
        </w:rPr>
        <w:t xml:space="preserve">prestação </w:t>
      </w:r>
      <w:r w:rsidR="00FE6EAC" w:rsidRPr="00DA67C6">
        <w:rPr>
          <w:rFonts w:cs="Arial"/>
          <w:b/>
        </w:rPr>
        <w:t xml:space="preserve">de serviços de cobertura fotográfica de eventos legislativos, institucionais e administrativos realizados nas dependências da Câmara dos Deputados, em outros locais do Distrito Federal e, </w:t>
      </w:r>
      <w:r w:rsidR="002E7970" w:rsidRPr="00AA1A1F">
        <w:rPr>
          <w:rFonts w:cs="Arial"/>
          <w:b/>
        </w:rPr>
        <w:t>eventualmente</w:t>
      </w:r>
      <w:r w:rsidR="00FE6EAC" w:rsidRPr="00DA67C6">
        <w:rPr>
          <w:rFonts w:cs="Arial"/>
          <w:b/>
        </w:rPr>
        <w:t>, em qualquer local do território pelo período de 12 (doze) meses</w:t>
      </w:r>
      <w:r w:rsidR="006134D5" w:rsidRPr="00DA67C6">
        <w:rPr>
          <w:rFonts w:cs="Arial"/>
          <w:b/>
        </w:rPr>
        <w:t>,</w:t>
      </w:r>
      <w:r>
        <w:t xml:space="preserve"> de acordo com as quantidades e especificações técnicas descritas neste Edital.</w:t>
      </w:r>
    </w:p>
    <w:p w:rsidR="008B562F" w:rsidRDefault="008B562F" w:rsidP="00283BA7">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444F5F">
        <w:t>sistema eletrônico (Com</w:t>
      </w:r>
      <w:r w:rsidR="003A0104">
        <w:t>prasnet</w:t>
      </w:r>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bookmarkEnd w:id="2"/>
      <w:r w:rsidR="00FA29E1" w:rsidRPr="00B2223F">
        <w:t>DOS PEDIDOS DE ESCLARECIMENTOS E DA IMPUGNAÇ</w:t>
      </w:r>
      <w:r w:rsidR="00FA29E1">
        <w:t xml:space="preserve">ÃO </w:t>
      </w:r>
      <w:r w:rsidR="001C3F2A">
        <w:fldChar w:fldCharType="begin"/>
      </w:r>
      <w:r w:rsidR="001C3F2A">
        <w:instrText xml:space="preserve"> XE "</w:instrText>
      </w:r>
      <w:r w:rsidR="001C3F2A" w:rsidRPr="00AD5DEA">
        <w:instrText xml:space="preserve">2. </w:instrText>
      </w:r>
      <w:r w:rsidR="00FA29E1" w:rsidRPr="00B2223F">
        <w:instrText>DOS PEDIDOS DE ESCLARECIMENTOS E DA IMPUGNAÇ</w:instrText>
      </w:r>
      <w:r w:rsidR="00FA29E1">
        <w:instrText>ÃO</w:instrText>
      </w:r>
      <w:r w:rsidR="001C3F2A">
        <w:instrText xml:space="preserve">; </w:instrText>
      </w:r>
      <w:r w:rsidR="009A3D86">
        <w:instrText>b</w:instrText>
      </w:r>
      <w:r w:rsidR="001C3F2A">
        <w:instrText xml:space="preserve"> " </w:instrText>
      </w:r>
      <w:r w:rsidR="001C3F2A">
        <w:fldChar w:fldCharType="end"/>
      </w:r>
    </w:p>
    <w:p w:rsidR="00FA29E1" w:rsidRPr="00B27605" w:rsidRDefault="00FA29E1" w:rsidP="00FA29E1">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2" w:history="1">
        <w:r w:rsidRPr="00BE7F00">
          <w:rPr>
            <w:rStyle w:val="Hyperlink"/>
          </w:rPr>
          <w:t>cpl.dg@camara.leg.br</w:t>
        </w:r>
      </w:hyperlink>
      <w:r>
        <w:rPr>
          <w:lang w:val="pt-PT"/>
        </w:rPr>
        <w:t xml:space="preserve">.  </w:t>
      </w:r>
    </w:p>
    <w:p w:rsidR="00FA29E1" w:rsidRDefault="00FA29E1" w:rsidP="00FA29E1">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FA29E1" w:rsidRDefault="00FA29E1" w:rsidP="00FA29E1">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FA29E1" w:rsidRDefault="00FA29E1" w:rsidP="00FA29E1">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pa</w:t>
      </w:r>
      <w:r w:rsidR="0041650B">
        <w:t xml:space="preserve">ra abertura da sessão pública, </w:t>
      </w:r>
      <w:r>
        <w:t xml:space="preserve">por meio do envio da petição ao Pregoeiro, exclusivamente pelo e-mail </w:t>
      </w:r>
      <w:hyperlink r:id="rId23" w:history="1">
        <w:r w:rsidRPr="00BE7F00">
          <w:rPr>
            <w:rStyle w:val="Hyperlink"/>
          </w:rPr>
          <w:t>cpl.dg@camara.leg.br</w:t>
        </w:r>
      </w:hyperlink>
      <w:r>
        <w:t xml:space="preserve">. </w:t>
      </w:r>
    </w:p>
    <w:p w:rsidR="00FA29E1" w:rsidRDefault="00FA29E1" w:rsidP="00FA29E1">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rsidR="00FA29E1" w:rsidRDefault="00FA29E1" w:rsidP="00FA29E1">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FA29E1" w:rsidRPr="00BF378A" w:rsidRDefault="00FA29E1" w:rsidP="00FA29E1">
      <w:pPr>
        <w:pStyle w:val="disposicoes"/>
        <w:numPr>
          <w:ilvl w:val="1"/>
          <w:numId w:val="5"/>
        </w:numPr>
        <w:tabs>
          <w:tab w:val="clear" w:pos="1571"/>
          <w:tab w:val="num" w:pos="1134"/>
        </w:tabs>
        <w:ind w:left="0" w:firstLine="0"/>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FA29E1" w:rsidP="00421A7A">
      <w:pPr>
        <w:pStyle w:val="Ttulo1"/>
        <w:pBdr>
          <w:top w:val="single" w:sz="4" w:space="1" w:color="auto"/>
          <w:bottom w:val="single" w:sz="4" w:space="1" w:color="auto"/>
        </w:pBdr>
        <w:spacing w:before="120" w:after="120"/>
        <w:ind w:left="0" w:hanging="77"/>
        <w:jc w:val="both"/>
      </w:pPr>
      <w:r>
        <w:rPr>
          <w:lang w:val="pt-PT"/>
        </w:rPr>
        <w:t xml:space="preserve"> </w:t>
      </w:r>
      <w:r w:rsidR="008B562F">
        <w:t>DA PARTICIPAÇÃO E DOS IMPEDIMENTOS À PARTICIPAÇÃO</w:t>
      </w:r>
      <w:bookmarkEnd w:id="3"/>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CE1AE0" w:rsidRPr="006134D5" w:rsidRDefault="00FA29E1" w:rsidP="0041650B">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4" w:history="1">
        <w:r w:rsidR="007A087F">
          <w:rPr>
            <w:rStyle w:val="Hyperlink"/>
          </w:rPr>
          <w:t>www.gov.br/compras/pt-br</w:t>
        </w:r>
      </w:hyperlink>
      <w:r>
        <w:rPr>
          <w:rStyle w:val="Hyperlink"/>
        </w:rPr>
        <w:t>.</w:t>
      </w:r>
      <w:r w:rsidR="00CE1AE0" w:rsidRPr="0041650B">
        <w:rPr>
          <w:rFonts w:cs="Arial"/>
          <w:b/>
          <w:szCs w:val="24"/>
          <w:highlight w:val="yellow"/>
        </w:rPr>
        <w:t xml:space="preserve"> </w:t>
      </w:r>
    </w:p>
    <w:p w:rsidR="008B562F" w:rsidRPr="00025894" w:rsidRDefault="00FA29E1" w:rsidP="00283BA7">
      <w:pPr>
        <w:pStyle w:val="disposicoes"/>
        <w:numPr>
          <w:ilvl w:val="2"/>
          <w:numId w:val="6"/>
        </w:numPr>
        <w:tabs>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025894" w:rsidRPr="00025894">
        <w:rPr>
          <w:rFonts w:cs="Arial"/>
        </w:rPr>
        <w:t>.</w:t>
      </w:r>
    </w:p>
    <w:p w:rsidR="008B562F" w:rsidRDefault="00FA29E1" w:rsidP="00283BA7">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283BA7">
      <w:pPr>
        <w:pStyle w:val="disposicoes"/>
        <w:tabs>
          <w:tab w:val="clear" w:pos="1571"/>
          <w:tab w:val="left" w:pos="1134"/>
          <w:tab w:val="num" w:pos="1701"/>
        </w:tabs>
        <w:ind w:left="0" w:hanging="11"/>
      </w:pPr>
      <w:r>
        <w:t>Não poderão participar deste Pregão:</w:t>
      </w:r>
    </w:p>
    <w:p w:rsidR="008B562F" w:rsidRDefault="00FA29E1" w:rsidP="00D60F17">
      <w:pPr>
        <w:pStyle w:val="disposicoes"/>
        <w:numPr>
          <w:ilvl w:val="2"/>
          <w:numId w:val="10"/>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D60F17">
      <w:pPr>
        <w:pStyle w:val="disposicoes"/>
        <w:numPr>
          <w:ilvl w:val="2"/>
          <w:numId w:val="10"/>
        </w:numPr>
        <w:tabs>
          <w:tab w:val="left" w:pos="1701"/>
        </w:tabs>
        <w:ind w:hanging="296"/>
      </w:pPr>
      <w:r w:rsidRPr="00714004">
        <w:rPr>
          <w:rFonts w:cs="Arial"/>
          <w:szCs w:val="24"/>
        </w:rPr>
        <w:t>empresário ou sociedade empresarial impedidos de licitar e contratar com a União, conforme artigo 7º da Lei</w:t>
      </w:r>
      <w:r w:rsidR="00FA29E1">
        <w:rPr>
          <w:rFonts w:cs="Arial"/>
          <w:szCs w:val="24"/>
        </w:rPr>
        <w:t xml:space="preserve"> n.</w:t>
      </w:r>
      <w:r w:rsidRPr="00714004">
        <w:rPr>
          <w:rFonts w:cs="Arial"/>
          <w:szCs w:val="24"/>
        </w:rPr>
        <w:t xml:space="preserve"> 10.520, de 2002, durante o prazo da sanção aplicada;</w:t>
      </w:r>
    </w:p>
    <w:p w:rsidR="008B562F" w:rsidRDefault="008B562F" w:rsidP="00D60F17">
      <w:pPr>
        <w:pStyle w:val="disposicoes"/>
        <w:numPr>
          <w:ilvl w:val="2"/>
          <w:numId w:val="10"/>
        </w:numPr>
        <w:tabs>
          <w:tab w:val="left" w:pos="1701"/>
        </w:tabs>
        <w:ind w:hanging="296"/>
      </w:pPr>
      <w:r>
        <w:t xml:space="preserve">empresário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D60F17">
      <w:pPr>
        <w:pStyle w:val="disposicoes"/>
        <w:numPr>
          <w:ilvl w:val="2"/>
          <w:numId w:val="10"/>
        </w:numPr>
        <w:tabs>
          <w:tab w:val="left" w:pos="1701"/>
        </w:tabs>
        <w:ind w:hanging="296"/>
      </w:pPr>
      <w:r>
        <w:t>sociedade estrangeira não autorizada a funcionar no País;</w:t>
      </w:r>
    </w:p>
    <w:p w:rsidR="008B562F" w:rsidRDefault="008B562F" w:rsidP="00D60F17">
      <w:pPr>
        <w:pStyle w:val="disposicoes"/>
        <w:numPr>
          <w:ilvl w:val="2"/>
          <w:numId w:val="10"/>
        </w:numPr>
        <w:tabs>
          <w:tab w:val="left" w:pos="1701"/>
        </w:tabs>
        <w:ind w:hanging="296"/>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D60F17">
      <w:pPr>
        <w:pStyle w:val="disposicoes"/>
        <w:numPr>
          <w:ilvl w:val="2"/>
          <w:numId w:val="10"/>
        </w:numPr>
        <w:tabs>
          <w:tab w:val="left" w:pos="1701"/>
        </w:tabs>
        <w:ind w:hanging="296"/>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D60F17">
      <w:pPr>
        <w:pStyle w:val="disposicoes"/>
        <w:numPr>
          <w:ilvl w:val="2"/>
          <w:numId w:val="10"/>
        </w:numPr>
        <w:tabs>
          <w:tab w:val="left" w:pos="1701"/>
        </w:tabs>
        <w:ind w:hanging="296"/>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rsidR="008B562F" w:rsidRDefault="008B562F" w:rsidP="00D60F17">
      <w:pPr>
        <w:pStyle w:val="disposicoes"/>
        <w:numPr>
          <w:ilvl w:val="2"/>
          <w:numId w:val="10"/>
        </w:numPr>
        <w:tabs>
          <w:tab w:val="left" w:pos="1701"/>
        </w:tabs>
        <w:ind w:hanging="296"/>
      </w:pPr>
      <w:r>
        <w:t>consórcio de empresa, qualquer que seja sua forma de constituição;</w:t>
      </w:r>
    </w:p>
    <w:p w:rsidR="008B562F" w:rsidRDefault="008B562F" w:rsidP="00D60F17">
      <w:pPr>
        <w:pStyle w:val="disposicoes"/>
        <w:numPr>
          <w:ilvl w:val="2"/>
          <w:numId w:val="10"/>
        </w:numPr>
        <w:tabs>
          <w:tab w:val="left" w:pos="1701"/>
        </w:tabs>
        <w:ind w:hanging="296"/>
      </w:pPr>
      <w:r>
        <w:t>servidor ou parlamentar da Câmara dos Deputados.</w:t>
      </w:r>
    </w:p>
    <w:p w:rsidR="00982825" w:rsidRPr="00982825" w:rsidRDefault="00982825" w:rsidP="00982825">
      <w:pPr>
        <w:pStyle w:val="disposicoes"/>
        <w:numPr>
          <w:ilvl w:val="2"/>
          <w:numId w:val="6"/>
        </w:numPr>
        <w:tabs>
          <w:tab w:val="left" w:pos="1134"/>
          <w:tab w:val="left" w:pos="1701"/>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FA29E1">
      <w:pPr>
        <w:pStyle w:val="Ttulo1"/>
        <w:pBdr>
          <w:top w:val="single" w:sz="4" w:space="1" w:color="auto"/>
          <w:bottom w:val="single" w:sz="4" w:space="1" w:color="auto"/>
        </w:pBdr>
        <w:spacing w:before="120" w:after="120"/>
        <w:ind w:left="0" w:hanging="77"/>
        <w:jc w:val="both"/>
      </w:pPr>
      <w:bookmarkStart w:id="4" w:name="_Toc255972725"/>
      <w:r>
        <w:t xml:space="preserve"> </w:t>
      </w:r>
      <w:bookmarkEnd w:id="4"/>
      <w:r w:rsidR="00FA29E1">
        <w:t xml:space="preserve">DA APRESENTAÇÃO DA PROPOSTA E DOS DOCUMENTOS DE HABILITAÇÃO </w:t>
      </w:r>
      <w:r w:rsidR="001C3F2A">
        <w:fldChar w:fldCharType="begin"/>
      </w:r>
      <w:r w:rsidR="001C3F2A">
        <w:instrText xml:space="preserve"> XE "</w:instrText>
      </w:r>
      <w:r w:rsidR="001C3F2A" w:rsidRPr="005834DA">
        <w:instrText xml:space="preserve">4. </w:instrText>
      </w:r>
      <w:r w:rsidR="00FA29E1">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FA29E1" w:rsidP="00283BA7">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250085">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7F2CB0">
      <w:pPr>
        <w:pStyle w:val="Ttulo1"/>
        <w:keepNext w:val="0"/>
        <w:numPr>
          <w:ilvl w:val="2"/>
          <w:numId w:val="5"/>
        </w:numPr>
        <w:tabs>
          <w:tab w:val="num" w:pos="1134"/>
        </w:tabs>
        <w:spacing w:before="120" w:after="120"/>
        <w:ind w:left="0" w:firstLine="0"/>
        <w:jc w:val="both"/>
      </w:pPr>
      <w:r>
        <w:t>A licitante deverá declarar, em campo próprio do sistema</w:t>
      </w:r>
      <w:r w:rsidR="00444F5F">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37219D" w:rsidRPr="00E82E50" w:rsidRDefault="0037219D" w:rsidP="00283BA7">
      <w:pPr>
        <w:pStyle w:val="Ttulo1"/>
        <w:keepNext w:val="0"/>
        <w:numPr>
          <w:ilvl w:val="2"/>
          <w:numId w:val="5"/>
        </w:numPr>
        <w:tabs>
          <w:tab w:val="left" w:pos="1134"/>
          <w:tab w:val="num" w:pos="1842"/>
        </w:tabs>
        <w:spacing w:before="120" w:after="120"/>
        <w:ind w:left="0" w:firstLine="0"/>
        <w:jc w:val="both"/>
      </w:pPr>
      <w:r w:rsidRPr="00E82E50">
        <w:t>A licitante deverá declarar, em campo próprio do sistema</w:t>
      </w:r>
      <w:r w:rsidR="00444F5F" w:rsidRPr="00E82E50">
        <w:t xml:space="preserve"> eletrônico</w:t>
      </w:r>
      <w:r w:rsidRPr="00E82E50">
        <w:t>, que a proposta apresentada para a presente licitação foi elaborada de maneira independente</w:t>
      </w:r>
      <w:r w:rsidRPr="00E82E50">
        <w:rPr>
          <w:rStyle w:val="titulonoticia1"/>
          <w:b w:val="0"/>
          <w:color w:val="auto"/>
        </w:rPr>
        <w:t>.</w:t>
      </w:r>
    </w:p>
    <w:p w:rsidR="008B562F" w:rsidRDefault="008B562F" w:rsidP="00283BA7">
      <w:pPr>
        <w:pStyle w:val="Ttulo1"/>
        <w:keepNext w:val="0"/>
        <w:numPr>
          <w:ilvl w:val="2"/>
          <w:numId w:val="5"/>
        </w:numPr>
        <w:tabs>
          <w:tab w:val="left" w:pos="1134"/>
          <w:tab w:val="num" w:pos="1842"/>
        </w:tabs>
        <w:spacing w:before="120" w:after="120"/>
        <w:ind w:left="0" w:firstLine="0"/>
        <w:jc w:val="both"/>
      </w:pPr>
      <w:r>
        <w:t>A licitante enquadrada como microempresa ou empresa de pequeno porte deverá declarar, em campo próprio do sistema</w:t>
      </w:r>
      <w:r w:rsidR="00444F5F">
        <w:t xml:space="preserve"> eletrônico</w:t>
      </w:r>
      <w:r>
        <w:t>, que atende aos requisitos do art</w:t>
      </w:r>
      <w:r w:rsidR="00FA29E1">
        <w:t>igo</w:t>
      </w:r>
      <w:r>
        <w:t xml:space="preserve"> 3º da Lei Complementar</w:t>
      </w:r>
      <w:r w:rsidR="00FE060A">
        <w:t xml:space="preserve"> n. </w:t>
      </w:r>
      <w:r>
        <w:t>123, de 2006, para fazer jus aos benefícios previstos nessa lei.</w:t>
      </w:r>
    </w:p>
    <w:p w:rsidR="008B562F" w:rsidRDefault="00FA29E1">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FA29E1" w:rsidRDefault="00FA29E1">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Default="00BF3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2B3BDB" w:rsidRPr="00DA67C6">
        <w:lastRenderedPageBreak/>
        <w:t>prestação dos serviços objeto desta licitação</w:t>
      </w:r>
      <w:r w:rsidR="008B562F" w:rsidRPr="00D10884">
        <w:t xml:space="preserve"> </w:t>
      </w:r>
      <w:r w:rsidR="002B3BDB" w:rsidRPr="00D10884">
        <w:t>para a</w:t>
      </w:r>
      <w:r w:rsidR="008B562F" w:rsidRPr="00D10884">
        <w:t xml:space="preserve"> Câma</w:t>
      </w:r>
      <w:r w:rsidR="002B3BDB" w:rsidRPr="00D02C6C">
        <w:t>ra dos Deputados, em</w:t>
      </w:r>
      <w:r w:rsidR="002B3BDB">
        <w:t xml:space="preserve"> Brasília</w:t>
      </w:r>
      <w:r w:rsidR="00CC7BF7">
        <w:t>-DF</w:t>
      </w:r>
      <w:r w:rsidR="002B3BDB">
        <w:t>.</w:t>
      </w:r>
    </w:p>
    <w:p w:rsidR="008B562F" w:rsidRDefault="008B562F" w:rsidP="00DC5A0A">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1245C" w:rsidP="007F2CB0">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FA29E1">
        <w:t xml:space="preserve">e dos documentos de habilitação </w:t>
      </w:r>
      <w:r>
        <w:t>deverá ser o mesmo constante da documenta</w:t>
      </w:r>
      <w:r w:rsidR="00E46F2F">
        <w:t>ção apresentada ao Ministério da</w:t>
      </w:r>
      <w:r>
        <w:t xml:space="preserve"> </w:t>
      </w:r>
      <w:r w:rsidR="00E46F2F">
        <w:t>Economia</w:t>
      </w:r>
      <w:r>
        <w:t xml:space="preserve"> para registro no S</w:t>
      </w:r>
      <w:r w:rsidR="00FA29E1">
        <w:t>icaf</w:t>
      </w:r>
      <w:r>
        <w:t>.</w:t>
      </w:r>
      <w:r w:rsidR="008B562F">
        <w:t xml:space="preserve"> </w:t>
      </w:r>
    </w:p>
    <w:p w:rsidR="00FA29E1" w:rsidRPr="00CF6314" w:rsidRDefault="00FA29E1" w:rsidP="00FA29E1">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rsidR="00FA29E1" w:rsidRDefault="00FA29E1" w:rsidP="00FA29E1">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w:t>
      </w:r>
      <w:r w:rsidR="00FE060A">
        <w:t>3</w:t>
      </w:r>
      <w:r>
        <w:t xml:space="preserve">, no prazo fixado no </w:t>
      </w:r>
      <w:r w:rsidRPr="00CF6314">
        <w:rPr>
          <w:u w:val="single"/>
        </w:rPr>
        <w:t>item 4.1</w:t>
      </w:r>
      <w:r>
        <w:t xml:space="preserve"> deste Título.</w:t>
      </w:r>
    </w:p>
    <w:p w:rsidR="00FA29E1" w:rsidRDefault="00FA29E1" w:rsidP="00421A7A">
      <w:pPr>
        <w:pStyle w:val="Ttulo1"/>
        <w:keepNext w:val="0"/>
        <w:numPr>
          <w:ilvl w:val="2"/>
          <w:numId w:val="5"/>
        </w:numPr>
        <w:tabs>
          <w:tab w:val="clear" w:pos="1430"/>
          <w:tab w:val="left" w:pos="1134"/>
        </w:tabs>
        <w:spacing w:before="120" w:after="120"/>
        <w:ind w:left="0" w:firstLine="0"/>
        <w:jc w:val="both"/>
      </w:pPr>
      <w:r>
        <w:t>Todas as especificações do objeto contidas na proposta vinculam a Contratada.</w:t>
      </w:r>
    </w:p>
    <w:p w:rsidR="00FA29E1" w:rsidRPr="00D10884" w:rsidRDefault="00FA29E1" w:rsidP="00FA29E1">
      <w:pPr>
        <w:pStyle w:val="Ttulo1"/>
        <w:keepNext w:val="0"/>
        <w:numPr>
          <w:ilvl w:val="2"/>
          <w:numId w:val="5"/>
        </w:numPr>
        <w:tabs>
          <w:tab w:val="clear" w:pos="1430"/>
          <w:tab w:val="left" w:pos="1134"/>
        </w:tabs>
        <w:spacing w:before="120" w:after="120"/>
        <w:ind w:left="0" w:firstLine="0"/>
        <w:jc w:val="both"/>
      </w:pPr>
      <w:r w:rsidRPr="00DA67C6">
        <w:rPr>
          <w:rFonts w:cs="Arial"/>
          <w:szCs w:val="24"/>
        </w:rPr>
        <w:t>Deverá integrar a proposta declaração</w:t>
      </w:r>
      <w:r w:rsidR="00566B69" w:rsidRPr="00DA67C6">
        <w:rPr>
          <w:rFonts w:cs="Arial"/>
          <w:szCs w:val="24"/>
        </w:rPr>
        <w:t xml:space="preserve"> da licitante de que disponibilizará instalações, equipamentos e pessoal técnico adequados para realização do objeto da presente licitação</w:t>
      </w:r>
      <w:r w:rsidR="00566B69" w:rsidRPr="00D10884">
        <w:rPr>
          <w:rFonts w:cs="Arial"/>
          <w:szCs w:val="24"/>
        </w:rPr>
        <w:t>.</w:t>
      </w:r>
    </w:p>
    <w:p w:rsidR="00DF5FD4" w:rsidRDefault="00DF5FD4" w:rsidP="00DF5FD4">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DF5FD4" w:rsidRDefault="00CF7369" w:rsidP="00DF5FD4">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DF5FD4" w:rsidRPr="009E05C6" w:rsidRDefault="00DF5FD4" w:rsidP="00DF5FD4">
      <w:pPr>
        <w:pStyle w:val="Ttulo1"/>
        <w:keepNext w:val="0"/>
        <w:numPr>
          <w:ilvl w:val="2"/>
          <w:numId w:val="5"/>
        </w:numPr>
        <w:tabs>
          <w:tab w:val="clear" w:pos="1430"/>
          <w:tab w:val="left" w:pos="1134"/>
        </w:tabs>
        <w:spacing w:before="120" w:after="120"/>
        <w:ind w:left="0" w:firstLine="0"/>
        <w:jc w:val="both"/>
        <w:rPr>
          <w:rFonts w:cs="Arial"/>
          <w:b/>
          <w:szCs w:val="24"/>
        </w:rPr>
      </w:pPr>
      <w:r w:rsidRPr="00CF6314">
        <w:rPr>
          <w:rFonts w:cs="Arial"/>
          <w:szCs w:val="24"/>
        </w:rPr>
        <w:t xml:space="preserve">A </w:t>
      </w:r>
      <w:r>
        <w:rPr>
          <w:rFonts w:cs="Arial"/>
          <w:szCs w:val="24"/>
        </w:rPr>
        <w:t xml:space="preserve">licitante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DF5FD4" w:rsidRPr="005D21B7" w:rsidRDefault="00DF5FD4" w:rsidP="00D60F17">
      <w:pPr>
        <w:pStyle w:val="PargrafodaLista"/>
        <w:numPr>
          <w:ilvl w:val="0"/>
          <w:numId w:val="24"/>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rsidR="00DF5FD4" w:rsidRPr="005D21B7" w:rsidRDefault="00DF5FD4" w:rsidP="00D60F17">
      <w:pPr>
        <w:pStyle w:val="PargrafodaLista"/>
        <w:numPr>
          <w:ilvl w:val="0"/>
          <w:numId w:val="24"/>
        </w:numPr>
        <w:spacing w:before="120"/>
        <w:ind w:left="1440" w:hanging="306"/>
        <w:jc w:val="both"/>
        <w:rPr>
          <w:rFonts w:cs="Arial"/>
          <w:szCs w:val="24"/>
        </w:rPr>
      </w:pPr>
      <w:r w:rsidRPr="00CF6314">
        <w:rPr>
          <w:rFonts w:ascii="Arial" w:hAnsi="Arial" w:cs="Arial"/>
          <w:sz w:val="24"/>
          <w:szCs w:val="24"/>
        </w:rPr>
        <w:t>os documentos que não estejam contemplados no S</w:t>
      </w:r>
      <w:r w:rsidRPr="00142556">
        <w:rPr>
          <w:rFonts w:ascii="Arial" w:hAnsi="Arial" w:cs="Arial"/>
          <w:sz w:val="24"/>
          <w:szCs w:val="24"/>
        </w:rPr>
        <w:t>icaf</w:t>
      </w:r>
      <w:r w:rsidRPr="00CF6314">
        <w:rPr>
          <w:rFonts w:ascii="Arial" w:hAnsi="Arial" w:cs="Arial"/>
          <w:sz w:val="24"/>
          <w:szCs w:val="24"/>
        </w:rPr>
        <w:t xml:space="preserve">; </w:t>
      </w:r>
      <w:r w:rsidRPr="00CF6314">
        <w:rPr>
          <w:rFonts w:ascii="Arial" w:hAnsi="Arial" w:cs="Arial"/>
          <w:sz w:val="24"/>
          <w:szCs w:val="24"/>
        </w:rPr>
        <w:tab/>
      </w:r>
    </w:p>
    <w:p w:rsidR="006D5DC9" w:rsidRDefault="006D5DC9" w:rsidP="00D60F17">
      <w:pPr>
        <w:pStyle w:val="PargrafodaLista"/>
        <w:numPr>
          <w:ilvl w:val="0"/>
          <w:numId w:val="24"/>
        </w:numPr>
        <w:spacing w:before="120"/>
        <w:ind w:left="1440" w:hanging="306"/>
        <w:jc w:val="both"/>
        <w:rPr>
          <w:rFonts w:ascii="Arial" w:hAnsi="Arial" w:cs="Arial"/>
          <w:color w:val="000000"/>
          <w:sz w:val="24"/>
          <w:szCs w:val="24"/>
        </w:rPr>
      </w:pPr>
      <w:r w:rsidRPr="006D5DC9">
        <w:rPr>
          <w:rFonts w:ascii="Arial" w:hAnsi="Arial" w:cs="Arial"/>
          <w:color w:val="000000"/>
          <w:sz w:val="24"/>
          <w:szCs w:val="24"/>
        </w:rPr>
        <w:t xml:space="preserve">Certidão Negativa de Falência, Concordata, Recuperação Judicial ou Recuperação Extrajudicial, expedida pelo cartório distribuidor da </w:t>
      </w:r>
      <w:r w:rsidRPr="006D5DC9">
        <w:rPr>
          <w:rFonts w:ascii="Arial" w:hAnsi="Arial" w:cs="Arial"/>
          <w:b/>
          <w:color w:val="000000"/>
          <w:sz w:val="24"/>
          <w:szCs w:val="24"/>
        </w:rPr>
        <w:t>Sede</w:t>
      </w:r>
      <w:r w:rsidRPr="006D5DC9">
        <w:rPr>
          <w:rFonts w:ascii="Arial" w:hAnsi="Arial" w:cs="Arial"/>
          <w:color w:val="000000"/>
          <w:sz w:val="24"/>
          <w:szCs w:val="24"/>
        </w:rPr>
        <w:t xml:space="preserve"> da licitante, dentro do prazo de validade indicado no documento, ou datada dos últimos cento e oitenta dias, se a validade não estiver expressa na certidão</w:t>
      </w:r>
      <w:r>
        <w:rPr>
          <w:rFonts w:ascii="Arial" w:hAnsi="Arial" w:cs="Arial"/>
          <w:color w:val="000000"/>
          <w:sz w:val="24"/>
          <w:szCs w:val="24"/>
        </w:rPr>
        <w:t>;</w:t>
      </w:r>
    </w:p>
    <w:p w:rsidR="006D5DC9" w:rsidRPr="006D5DC9" w:rsidRDefault="006D5DC9" w:rsidP="006D5DC9">
      <w:pPr>
        <w:pStyle w:val="PargrafodaLista"/>
        <w:spacing w:before="120"/>
        <w:ind w:left="1440"/>
        <w:jc w:val="both"/>
      </w:pPr>
      <w:r>
        <w:rPr>
          <w:rFonts w:ascii="Arial" w:hAnsi="Arial" w:cs="Arial"/>
          <w:color w:val="000000"/>
          <w:sz w:val="24"/>
          <w:szCs w:val="24"/>
        </w:rPr>
        <w:t>c.1)</w:t>
      </w:r>
      <w:r w:rsidRPr="006D5DC9">
        <w:rPr>
          <w:rFonts w:ascii="Arial" w:eastAsia="Times New Roman" w:hAnsi="Arial" w:cs="Arial"/>
          <w:color w:val="000000"/>
          <w:sz w:val="24"/>
          <w:szCs w:val="24"/>
          <w:lang w:eastAsia="pt-BR"/>
        </w:rPr>
        <w:t xml:space="preserve"> </w:t>
      </w:r>
      <w:r w:rsidRPr="006D5DC9">
        <w:rPr>
          <w:rFonts w:ascii="Arial" w:hAnsi="Arial" w:cs="Arial"/>
          <w:color w:val="000000"/>
          <w:sz w:val="24"/>
          <w:szCs w:val="24"/>
        </w:rPr>
        <w:t xml:space="preserve">as empresas que estejam em recuperação judicial ou em recuperação extrajudicial deverão apresentar a documentação exigida no </w:t>
      </w:r>
      <w:r w:rsidRPr="006D5DC9">
        <w:rPr>
          <w:rFonts w:ascii="Arial" w:hAnsi="Arial" w:cs="Arial"/>
          <w:color w:val="000000"/>
          <w:sz w:val="24"/>
          <w:szCs w:val="24"/>
          <w:u w:val="single"/>
        </w:rPr>
        <w:t>subitem 3.2.1</w:t>
      </w:r>
      <w:r w:rsidRPr="006D5DC9">
        <w:rPr>
          <w:rFonts w:ascii="Arial" w:hAnsi="Arial" w:cs="Arial"/>
          <w:color w:val="000000"/>
          <w:sz w:val="24"/>
          <w:szCs w:val="24"/>
        </w:rPr>
        <w:t xml:space="preserve"> do Título 3 deste Edital</w:t>
      </w:r>
      <w:r w:rsidR="00763590">
        <w:t>;</w:t>
      </w:r>
    </w:p>
    <w:p w:rsidR="006D5DC9" w:rsidRPr="00ED3D2A" w:rsidRDefault="006D5DC9" w:rsidP="00D60F17">
      <w:pPr>
        <w:pStyle w:val="PargrafodaLista"/>
        <w:numPr>
          <w:ilvl w:val="0"/>
          <w:numId w:val="24"/>
        </w:numPr>
        <w:spacing w:before="120"/>
        <w:ind w:left="1440" w:hanging="306"/>
        <w:jc w:val="both"/>
        <w:rPr>
          <w:rFonts w:ascii="Arial" w:hAnsi="Arial" w:cs="Arial"/>
          <w:color w:val="000000"/>
          <w:sz w:val="24"/>
          <w:szCs w:val="24"/>
        </w:rPr>
      </w:pPr>
      <w:r w:rsidRPr="00ED3D2A">
        <w:rPr>
          <w:rFonts w:ascii="Arial" w:hAnsi="Arial" w:cs="Arial"/>
          <w:color w:val="000000"/>
          <w:sz w:val="24"/>
          <w:szCs w:val="24"/>
        </w:rPr>
        <w:t>atestado(s) de capacidade técnica emitido(s) por pessoa jurídica de direito público ou privado que comprove(m) que a licitante prestou, em caso de contrato encerrado, ou esteja prestando, em caso de contrato vigente, satisfatoriamente, serviços de fotodocumentação jornalística equivalentes a, no mínimo, 50% (cinquenta por cento) do objeto</w:t>
      </w:r>
      <w:r w:rsidR="00687C99" w:rsidRPr="00ED3D2A">
        <w:rPr>
          <w:rFonts w:ascii="Arial" w:hAnsi="Arial" w:cs="Arial"/>
          <w:color w:val="000000"/>
          <w:sz w:val="24"/>
          <w:szCs w:val="24"/>
        </w:rPr>
        <w:t>,</w:t>
      </w:r>
      <w:r w:rsidRPr="00ED3D2A">
        <w:rPr>
          <w:rFonts w:ascii="Arial" w:hAnsi="Arial" w:cs="Arial"/>
          <w:color w:val="000000"/>
          <w:sz w:val="24"/>
          <w:szCs w:val="24"/>
        </w:rPr>
        <w:t xml:space="preserve"> com tempestividade no atendimento de cobertura e na disponibilização dos arquivos digitais das fotos com a qualidade requerida</w:t>
      </w:r>
      <w:r w:rsidR="00C100E0">
        <w:rPr>
          <w:rFonts w:ascii="Arial" w:hAnsi="Arial" w:cs="Arial"/>
          <w:color w:val="000000"/>
          <w:sz w:val="24"/>
          <w:szCs w:val="24"/>
        </w:rPr>
        <w:t>;</w:t>
      </w:r>
    </w:p>
    <w:p w:rsidR="006D5DC9" w:rsidRPr="006D5DC9" w:rsidRDefault="00EC35A2" w:rsidP="006D5DC9">
      <w:pPr>
        <w:pStyle w:val="PargrafodaLista"/>
        <w:spacing w:before="120"/>
        <w:ind w:left="1440"/>
        <w:jc w:val="both"/>
        <w:rPr>
          <w:rFonts w:ascii="Arial" w:hAnsi="Arial" w:cs="Arial"/>
          <w:color w:val="000000"/>
          <w:sz w:val="24"/>
          <w:szCs w:val="24"/>
        </w:rPr>
      </w:pPr>
      <w:r w:rsidRPr="00ED3D2A">
        <w:rPr>
          <w:rFonts w:ascii="Arial" w:hAnsi="Arial" w:cs="Arial"/>
          <w:color w:val="000000"/>
          <w:sz w:val="24"/>
          <w:szCs w:val="24"/>
        </w:rPr>
        <w:t>d</w:t>
      </w:r>
      <w:r w:rsidR="006D5DC9" w:rsidRPr="00ED3D2A">
        <w:rPr>
          <w:rFonts w:ascii="Arial" w:hAnsi="Arial" w:cs="Arial"/>
          <w:color w:val="000000"/>
          <w:sz w:val="24"/>
          <w:szCs w:val="24"/>
        </w:rPr>
        <w:t>.1) para atingir o mínimo de 50% (cinquenta por cento) de que trata a alínea “</w:t>
      </w:r>
      <w:r w:rsidRPr="00ED3D2A">
        <w:rPr>
          <w:rFonts w:ascii="Arial" w:hAnsi="Arial" w:cs="Arial"/>
          <w:color w:val="000000"/>
          <w:sz w:val="24"/>
          <w:szCs w:val="24"/>
        </w:rPr>
        <w:t>d</w:t>
      </w:r>
      <w:r w:rsidR="006D5DC9" w:rsidRPr="00ED3D2A">
        <w:rPr>
          <w:rFonts w:ascii="Arial" w:hAnsi="Arial" w:cs="Arial"/>
          <w:color w:val="000000"/>
          <w:sz w:val="24"/>
          <w:szCs w:val="24"/>
        </w:rPr>
        <w:t>”, a licitante poderá somar atestados diversos.</w:t>
      </w:r>
    </w:p>
    <w:p w:rsidR="00223E47" w:rsidRPr="00250085" w:rsidRDefault="00223E47" w:rsidP="006E6120">
      <w:pPr>
        <w:pStyle w:val="Ttulo1"/>
        <w:keepNext w:val="0"/>
        <w:numPr>
          <w:ilvl w:val="3"/>
          <w:numId w:val="5"/>
        </w:numPr>
        <w:tabs>
          <w:tab w:val="clear" w:pos="1931"/>
          <w:tab w:val="left" w:pos="1134"/>
        </w:tabs>
        <w:spacing w:before="120" w:after="120"/>
        <w:ind w:left="0" w:firstLine="0"/>
        <w:jc w:val="both"/>
        <w:rPr>
          <w:rFonts w:cs="Arial"/>
          <w:szCs w:val="24"/>
        </w:rPr>
      </w:pPr>
      <w:r>
        <w:rPr>
          <w:rStyle w:val="fonte"/>
        </w:rPr>
        <w:lastRenderedPageBreak/>
        <w:t>O(s) atestado(s) deve(m) permitir a obtenção das seguintes informações:</w:t>
      </w:r>
      <w:r>
        <w:t xml:space="preserve"> </w:t>
      </w:r>
    </w:p>
    <w:p w:rsidR="00223E47" w:rsidRDefault="00223E47" w:rsidP="00223E47">
      <w:pPr>
        <w:numPr>
          <w:ilvl w:val="0"/>
          <w:numId w:val="34"/>
        </w:numPr>
        <w:tabs>
          <w:tab w:val="clear" w:pos="720"/>
        </w:tabs>
        <w:spacing w:before="120" w:after="120"/>
        <w:ind w:left="1418" w:hanging="283"/>
        <w:jc w:val="both"/>
        <w:rPr>
          <w:rFonts w:ascii="Arial" w:hAnsi="Arial"/>
          <w:sz w:val="24"/>
        </w:rPr>
      </w:pPr>
      <w:r>
        <w:rPr>
          <w:rFonts w:ascii="Arial" w:hAnsi="Arial"/>
          <w:sz w:val="24"/>
        </w:rPr>
        <w:t>indicação do CNPJ, razão social e endereço completo da pessoa jurídica emissora do atestado;</w:t>
      </w:r>
    </w:p>
    <w:p w:rsidR="00223E47" w:rsidRDefault="00223E47" w:rsidP="00223E47">
      <w:pPr>
        <w:numPr>
          <w:ilvl w:val="0"/>
          <w:numId w:val="34"/>
        </w:numPr>
        <w:tabs>
          <w:tab w:val="clear" w:pos="720"/>
        </w:tabs>
        <w:spacing w:before="120" w:after="120"/>
        <w:ind w:left="1418" w:hanging="283"/>
        <w:jc w:val="both"/>
        <w:rPr>
          <w:rFonts w:ascii="Arial" w:hAnsi="Arial"/>
          <w:sz w:val="24"/>
        </w:rPr>
      </w:pPr>
      <w:r>
        <w:rPr>
          <w:rFonts w:ascii="Arial" w:hAnsi="Arial"/>
          <w:sz w:val="24"/>
        </w:rPr>
        <w:t>informação do local e da data de expedição do atestado;</w:t>
      </w:r>
    </w:p>
    <w:p w:rsidR="00223E47" w:rsidRPr="005173DE" w:rsidRDefault="00223E47" w:rsidP="00223E47">
      <w:pPr>
        <w:numPr>
          <w:ilvl w:val="0"/>
          <w:numId w:val="34"/>
        </w:numPr>
        <w:tabs>
          <w:tab w:val="clear" w:pos="720"/>
        </w:tabs>
        <w:spacing w:before="120" w:after="120"/>
        <w:ind w:left="1418" w:hanging="283"/>
        <w:jc w:val="both"/>
        <w:rPr>
          <w:rFonts w:ascii="Arial" w:hAnsi="Arial"/>
          <w:sz w:val="24"/>
        </w:rPr>
      </w:pPr>
      <w:r w:rsidRPr="00D10884">
        <w:rPr>
          <w:rFonts w:ascii="Arial" w:hAnsi="Arial"/>
          <w:sz w:val="24"/>
        </w:rPr>
        <w:t>descrição da data de início e</w:t>
      </w:r>
      <w:r w:rsidRPr="00DA67C6">
        <w:rPr>
          <w:rFonts w:ascii="Arial" w:hAnsi="Arial"/>
          <w:sz w:val="24"/>
        </w:rPr>
        <w:t>, se for o caso,</w:t>
      </w:r>
      <w:r w:rsidRPr="00D10884">
        <w:rPr>
          <w:rFonts w:ascii="Arial" w:hAnsi="Arial"/>
          <w:sz w:val="24"/>
        </w:rPr>
        <w:t xml:space="preserve"> do término da prestação</w:t>
      </w:r>
      <w:r w:rsidRPr="005173DE">
        <w:rPr>
          <w:rFonts w:ascii="Arial" w:hAnsi="Arial"/>
          <w:sz w:val="24"/>
        </w:rPr>
        <w:t xml:space="preserve"> dos serviços referenciados no documento.</w:t>
      </w:r>
    </w:p>
    <w:p w:rsidR="00223E47" w:rsidRPr="006E6120" w:rsidRDefault="00223E47" w:rsidP="006E6120">
      <w:pPr>
        <w:pStyle w:val="Ttulo1"/>
        <w:keepNext w:val="0"/>
        <w:numPr>
          <w:ilvl w:val="3"/>
          <w:numId w:val="5"/>
        </w:numPr>
        <w:tabs>
          <w:tab w:val="clear" w:pos="1931"/>
          <w:tab w:val="left" w:pos="1134"/>
        </w:tabs>
        <w:spacing w:before="120" w:after="120"/>
        <w:ind w:left="0" w:firstLine="0"/>
        <w:jc w:val="both"/>
        <w:rPr>
          <w:rStyle w:val="fonte"/>
        </w:rPr>
      </w:pPr>
      <w:r w:rsidRPr="006E6120">
        <w:rPr>
          <w:rStyle w:val="fonte"/>
        </w:rPr>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rsidR="00223E47" w:rsidRDefault="00223E47" w:rsidP="006E6120">
      <w:pPr>
        <w:pStyle w:val="Ttulo1"/>
        <w:keepNext w:val="0"/>
        <w:numPr>
          <w:ilvl w:val="3"/>
          <w:numId w:val="5"/>
        </w:numPr>
        <w:tabs>
          <w:tab w:val="clear" w:pos="1931"/>
          <w:tab w:val="left" w:pos="1134"/>
        </w:tabs>
        <w:spacing w:before="120" w:after="120"/>
        <w:ind w:left="0" w:firstLine="0"/>
        <w:jc w:val="both"/>
        <w:rPr>
          <w:rStyle w:val="fonte"/>
        </w:rPr>
      </w:pPr>
      <w:r w:rsidRPr="006E6120">
        <w:rPr>
          <w:rStyle w:val="fonte"/>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223E47" w:rsidRPr="00535B14" w:rsidRDefault="00223E47" w:rsidP="006E6120">
      <w:pPr>
        <w:pStyle w:val="Ttulo1"/>
        <w:keepNext w:val="0"/>
        <w:numPr>
          <w:ilvl w:val="3"/>
          <w:numId w:val="5"/>
        </w:numPr>
        <w:tabs>
          <w:tab w:val="clear" w:pos="1931"/>
          <w:tab w:val="left" w:pos="1134"/>
        </w:tabs>
        <w:spacing w:before="120" w:after="120"/>
        <w:ind w:left="0" w:firstLine="0"/>
        <w:jc w:val="both"/>
      </w:pPr>
      <w:r w:rsidRPr="00A152DA">
        <w:rPr>
          <w:rFonts w:cs="Arial"/>
          <w:szCs w:val="24"/>
        </w:rPr>
        <w:t>Somente serão aceitos atestados expedidos após a conclusão do contrato ou decorrido</w:t>
      </w:r>
      <w:r w:rsidR="00DA67C6" w:rsidRPr="00A152DA">
        <w:rPr>
          <w:rFonts w:cs="Arial"/>
          <w:szCs w:val="24"/>
        </w:rPr>
        <w:t>s,</w:t>
      </w:r>
      <w:r w:rsidRPr="00A152DA">
        <w:rPr>
          <w:rFonts w:cs="Arial"/>
          <w:szCs w:val="24"/>
        </w:rPr>
        <w:t xml:space="preserve"> no mínimo</w:t>
      </w:r>
      <w:r w:rsidR="00DA67C6" w:rsidRPr="00A152DA">
        <w:rPr>
          <w:rFonts w:cs="Arial"/>
          <w:szCs w:val="24"/>
        </w:rPr>
        <w:t>,</w:t>
      </w:r>
      <w:r w:rsidRPr="00A152DA">
        <w:rPr>
          <w:rFonts w:cs="Arial"/>
          <w:szCs w:val="24"/>
        </w:rPr>
        <w:t xml:space="preserve"> </w:t>
      </w:r>
      <w:r w:rsidR="00D10884" w:rsidRPr="00A152DA">
        <w:rPr>
          <w:rFonts w:cs="Arial"/>
          <w:szCs w:val="24"/>
        </w:rPr>
        <w:t xml:space="preserve">6 (seis) meses </w:t>
      </w:r>
      <w:r w:rsidRPr="00A152DA">
        <w:rPr>
          <w:rFonts w:cs="Arial"/>
          <w:szCs w:val="24"/>
        </w:rPr>
        <w:t>do início de sua execução.</w:t>
      </w:r>
    </w:p>
    <w:p w:rsidR="00DF5FD4" w:rsidRDefault="00DF5FD4" w:rsidP="00223E47">
      <w:pPr>
        <w:pStyle w:val="disposicoes"/>
        <w:numPr>
          <w:ilvl w:val="3"/>
          <w:numId w:val="5"/>
        </w:numPr>
        <w:tabs>
          <w:tab w:val="clear" w:pos="1931"/>
          <w:tab w:val="left" w:pos="1134"/>
        </w:tabs>
        <w:ind w:left="0" w:firstLine="0"/>
      </w:pPr>
      <w:r>
        <w:t>As licitantes poderão deixar de apresentar os documentos de habilitação que constem do Sicaf.</w:t>
      </w:r>
    </w:p>
    <w:p w:rsidR="00DF5FD4" w:rsidRPr="00CF6314" w:rsidRDefault="00DF5FD4" w:rsidP="00223E47">
      <w:pPr>
        <w:pStyle w:val="disposicoes"/>
        <w:numPr>
          <w:ilvl w:val="3"/>
          <w:numId w:val="5"/>
        </w:numPr>
        <w:tabs>
          <w:tab w:val="clear" w:pos="1931"/>
          <w:tab w:val="left" w:pos="1134"/>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DF5FD4" w:rsidRDefault="00DF5FD4" w:rsidP="00421A7A">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85917">
        <w:rPr>
          <w:u w:val="single"/>
        </w:rPr>
        <w:t>2</w:t>
      </w:r>
      <w:r>
        <w:t xml:space="preserve"> do Título 11 deste Edital.</w:t>
      </w:r>
    </w:p>
    <w:p w:rsidR="00DF5FD4" w:rsidRPr="00DF5FD4" w:rsidRDefault="00DF5FD4" w:rsidP="00DF5FD4">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C77C2C">
        <w:rPr>
          <w:u w:val="single"/>
        </w:rPr>
        <w:t>item 9.3</w:t>
      </w:r>
      <w:r>
        <w:t xml:space="preserve"> do Título 9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250085">
      <w:pPr>
        <w:pStyle w:val="disposicoes"/>
        <w:tabs>
          <w:tab w:val="clear" w:pos="1571"/>
          <w:tab w:val="num" w:pos="1134"/>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444F5F">
        <w:t xml:space="preserve"> eletrônico</w:t>
      </w:r>
      <w:r>
        <w:t>.</w:t>
      </w:r>
    </w:p>
    <w:p w:rsidR="008B562F" w:rsidRDefault="00DF5FD4">
      <w:pPr>
        <w:pStyle w:val="disposicoes"/>
        <w:tabs>
          <w:tab w:val="clear" w:pos="1571"/>
          <w:tab w:val="num" w:pos="1134"/>
        </w:tabs>
        <w:ind w:left="0" w:firstLine="0"/>
      </w:pPr>
      <w:r>
        <w:t xml:space="preserve">Caberá à licitante acompanhar as operações no sistema eletrônico durante a sessão pública do Pregão e responsabilizar-se pelo ônus decorrente da </w:t>
      </w:r>
      <w:r>
        <w:lastRenderedPageBreak/>
        <w:t>perda de negócios diante da inobservância de mensagens emitidas pelo sistema ou de sua desconexão.</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DF5FD4">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DF5FD4" w:rsidRDefault="00DF5FD4" w:rsidP="00DF5FD4">
      <w:pPr>
        <w:pStyle w:val="Ttulo1"/>
        <w:keepNext w:val="0"/>
        <w:numPr>
          <w:ilvl w:val="2"/>
          <w:numId w:val="5"/>
        </w:numPr>
        <w:tabs>
          <w:tab w:val="clear" w:pos="1430"/>
          <w:tab w:val="left" w:pos="1134"/>
        </w:tabs>
        <w:spacing w:before="120" w:after="120"/>
        <w:ind w:left="0" w:firstLine="0"/>
        <w:jc w:val="both"/>
      </w:pPr>
      <w:r>
        <w:t>A desclassificação da proposta será fundamentada e registrada no sistema e poderá ser acompanhada, em tempo real, por todos os participantes.</w:t>
      </w:r>
    </w:p>
    <w:p w:rsidR="00DF5FD4" w:rsidRPr="00DF5FD4" w:rsidRDefault="00DF5FD4" w:rsidP="00DF5FD4">
      <w:pPr>
        <w:pStyle w:val="disposicoes"/>
        <w:tabs>
          <w:tab w:val="clear" w:pos="1571"/>
          <w:tab w:val="num" w:pos="1134"/>
        </w:tabs>
        <w:ind w:left="0" w:firstLine="0"/>
      </w:pPr>
      <w:r>
        <w:t xml:space="preserve"> Não será estabelecida, nesta etapa do certame, ordem de classificação entre as propostas apresentadas, o que somente ocorrerá após a realização dos procedimentos de negociação e julgamento da proposta.</w:t>
      </w:r>
    </w:p>
    <w:p w:rsidR="00DF5FD4" w:rsidRDefault="00DF5FD4" w:rsidP="00F34A7F">
      <w:pPr>
        <w:pStyle w:val="disposicoes"/>
        <w:tabs>
          <w:tab w:val="clear" w:pos="1571"/>
          <w:tab w:val="num" w:pos="1134"/>
        </w:tabs>
        <w:ind w:left="0" w:firstLine="0"/>
      </w:pPr>
      <w:r w:rsidRPr="00CB5708">
        <w:t xml:space="preserve">O sistema eletrônico </w:t>
      </w:r>
      <w:r w:rsidR="00266DF8">
        <w:t>selecio</w:t>
      </w:r>
      <w:r w:rsidRPr="00CB5708">
        <w:t>nará automaticamente as propostas classificadas pelo Pregoeiro</w:t>
      </w:r>
      <w:r>
        <w:t>.</w:t>
      </w:r>
    </w:p>
    <w:p w:rsidR="008B562F" w:rsidRDefault="008B562F" w:rsidP="00F34A7F">
      <w:pPr>
        <w:pStyle w:val="disposicoes"/>
        <w:tabs>
          <w:tab w:val="clear" w:pos="1571"/>
          <w:tab w:val="num" w:pos="1134"/>
        </w:tabs>
        <w:ind w:left="0" w:firstLine="0"/>
      </w:pPr>
      <w:r>
        <w:t xml:space="preserve">Somente as licitantes com propostas classificadas participarão da </w:t>
      </w:r>
      <w:r w:rsidR="00633ADE">
        <w:t>etapa de envio de</w:t>
      </w:r>
      <w:r>
        <w:t xml:space="preserve"> lances. </w:t>
      </w:r>
    </w:p>
    <w:p w:rsidR="00C95615" w:rsidRDefault="006134D5" w:rsidP="007F2CB0">
      <w:pPr>
        <w:pStyle w:val="disposicoes"/>
        <w:numPr>
          <w:ilvl w:val="1"/>
          <w:numId w:val="5"/>
        </w:numPr>
        <w:tabs>
          <w:tab w:val="clear" w:pos="1571"/>
          <w:tab w:val="num" w:pos="1134"/>
        </w:tabs>
        <w:ind w:left="0" w:firstLine="0"/>
      </w:pPr>
      <w:r>
        <w:t xml:space="preserve">O critério a ser utilizado para a classificação das propostas será o de </w:t>
      </w:r>
      <w:r w:rsidRPr="00D10884">
        <w:rPr>
          <w:b/>
        </w:rPr>
        <w:t xml:space="preserve">menor preço total para </w:t>
      </w:r>
      <w:r w:rsidRPr="00DA67C6">
        <w:rPr>
          <w:b/>
        </w:rPr>
        <w:t>o item único</w:t>
      </w:r>
      <w:r w:rsidRPr="00D10884">
        <w:rPr>
          <w:rStyle w:val="fonte"/>
        </w:rPr>
        <w:t>, observado, em qualquer caso, o disposto no</w:t>
      </w:r>
      <w:r w:rsidRPr="005C599B">
        <w:rPr>
          <w:rStyle w:val="fonte"/>
        </w:rPr>
        <w:t xml:space="preserve"> </w:t>
      </w:r>
      <w:r w:rsidRPr="00DA3EA0">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002D0331" w:rsidRPr="005C599B">
        <w:t>.</w:t>
      </w:r>
    </w:p>
    <w:bookmarkEnd w:id="5"/>
    <w:p w:rsidR="008B562F" w:rsidRDefault="006D5DC9" w:rsidP="007F2CB0">
      <w:pPr>
        <w:pStyle w:val="Ttulo1"/>
        <w:pBdr>
          <w:top w:val="single" w:sz="4" w:space="1" w:color="auto"/>
          <w:bottom w:val="single" w:sz="4" w:space="1" w:color="auto"/>
        </w:pBdr>
        <w:spacing w:before="120" w:after="120"/>
        <w:ind w:left="0" w:hanging="77"/>
      </w:pPr>
      <w:r>
        <w:t xml:space="preserve"> </w:t>
      </w:r>
      <w:r w:rsidR="00DF5FD4">
        <w:t>DA FASE COMPETITIVA</w:t>
      </w:r>
      <w:r w:rsidR="001C3F2A">
        <w:fldChar w:fldCharType="begin"/>
      </w:r>
      <w:r w:rsidR="001C3F2A">
        <w:instrText xml:space="preserve"> XE "</w:instrText>
      </w:r>
      <w:r w:rsidR="001C3F2A" w:rsidRPr="00877292">
        <w:instrText xml:space="preserve">7. </w:instrText>
      </w:r>
      <w:r w:rsidR="00770737">
        <w:instrText>DA FASE COMPETITIVA</w:instrText>
      </w:r>
      <w:r w:rsidR="001C3F2A">
        <w:instrText xml:space="preserve">; </w:instrText>
      </w:r>
      <w:r w:rsidR="009A3D86">
        <w:instrText>g</w:instrText>
      </w:r>
      <w:r w:rsidR="001C3F2A">
        <w:instrText xml:space="preserve"> " </w:instrText>
      </w:r>
      <w:r w:rsidR="001C3F2A">
        <w:fldChar w:fldCharType="end"/>
      </w:r>
    </w:p>
    <w:p w:rsidR="00DF5FD4" w:rsidRDefault="00DF5FD4" w:rsidP="00250085">
      <w:pPr>
        <w:pStyle w:val="Ttulo1"/>
        <w:keepNext w:val="0"/>
        <w:numPr>
          <w:ilvl w:val="1"/>
          <w:numId w:val="5"/>
        </w:numPr>
        <w:tabs>
          <w:tab w:val="num" w:pos="1134"/>
        </w:tabs>
        <w:spacing w:before="120" w:after="120"/>
        <w:ind w:left="0" w:firstLine="0"/>
        <w:jc w:val="both"/>
      </w:pPr>
      <w:bookmarkStart w:id="6"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DF5FD4" w:rsidRDefault="00DF5FD4" w:rsidP="00DF5FD4">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DF5FD4" w:rsidRDefault="00DF5FD4" w:rsidP="00DF5FD4">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DF5FD4" w:rsidRPr="00D10884" w:rsidRDefault="00DF5FD4" w:rsidP="00DF5FD4">
      <w:pPr>
        <w:pStyle w:val="Ttulo1"/>
        <w:keepNext w:val="0"/>
        <w:numPr>
          <w:ilvl w:val="1"/>
          <w:numId w:val="5"/>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w:t>
      </w:r>
      <w:r w:rsidRPr="00D10884">
        <w:rPr>
          <w:rFonts w:cs="Arial"/>
          <w:szCs w:val="24"/>
        </w:rPr>
        <w:t>ofertado e registrado pelo sistema,</w:t>
      </w:r>
      <w:r w:rsidR="006D5DC9" w:rsidRPr="00D02C6C">
        <w:rPr>
          <w:rFonts w:cs="Arial"/>
          <w:szCs w:val="24"/>
        </w:rPr>
        <w:t xml:space="preserve"> </w:t>
      </w:r>
      <w:r w:rsidRPr="00DA67C6">
        <w:t>observado o intervalo mínimo de diferença de valores entre os lances, que incidirá tanto em relação aos lances intermediários quanto em relação ao lance que cobrir a melhor oferta</w:t>
      </w:r>
      <w:r w:rsidRPr="00DA67C6">
        <w:rPr>
          <w:rFonts w:cs="Arial"/>
          <w:szCs w:val="24"/>
        </w:rPr>
        <w:t>.</w:t>
      </w:r>
    </w:p>
    <w:p w:rsidR="00DF5FD4" w:rsidRDefault="00DF5FD4" w:rsidP="00DF5FD4">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DF5FD4" w:rsidRDefault="00DF5FD4" w:rsidP="00DF5FD4">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DF5FD4" w:rsidRDefault="00DF5FD4" w:rsidP="00DF5FD4">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DF5FD4" w:rsidRDefault="00DF5FD4" w:rsidP="00DF5FD4">
      <w:pPr>
        <w:pStyle w:val="Ttulo1"/>
        <w:keepNext w:val="0"/>
        <w:numPr>
          <w:ilvl w:val="2"/>
          <w:numId w:val="5"/>
        </w:numPr>
        <w:tabs>
          <w:tab w:val="clear" w:pos="1430"/>
          <w:tab w:val="num" w:pos="1134"/>
        </w:tabs>
        <w:spacing w:before="120" w:after="120"/>
        <w:ind w:left="0" w:firstLine="0"/>
        <w:jc w:val="both"/>
      </w:pPr>
      <w:r>
        <w:lastRenderedPageBreak/>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5" w:history="1">
        <w:r w:rsidR="007A087F">
          <w:rPr>
            <w:rStyle w:val="Hyperlink"/>
          </w:rPr>
          <w:t>www.gov.br/compras/pt-br</w:t>
        </w:r>
      </w:hyperlink>
      <w:r>
        <w:t xml:space="preserve">. </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Não será admitida desistência de lances ofertados, sujeitando-se a licitante às sanções administrativas constantes deste Edital.</w:t>
      </w:r>
    </w:p>
    <w:p w:rsidR="00DF5FD4" w:rsidRPr="00CF6314" w:rsidRDefault="00DF5FD4" w:rsidP="00DF5FD4">
      <w:pPr>
        <w:pStyle w:val="Ttulo1"/>
        <w:keepNext w:val="0"/>
        <w:numPr>
          <w:ilvl w:val="1"/>
          <w:numId w:val="5"/>
        </w:numPr>
        <w:tabs>
          <w:tab w:val="num" w:pos="1134"/>
        </w:tabs>
        <w:spacing w:before="120" w:after="120"/>
        <w:ind w:left="0" w:firstLine="0"/>
        <w:jc w:val="both"/>
      </w:pPr>
      <w:r w:rsidRPr="00CF6314">
        <w:t xml:space="preserve">Os lances apresentados e levados em consideração para efeito de julgamento serão de exclusiva e total responsabilidade da licitante, não lhe cabendo o direito de pleitear qualquer alteração. </w:t>
      </w:r>
    </w:p>
    <w:p w:rsidR="00DF5FD4" w:rsidRPr="00F72828" w:rsidRDefault="00DF5FD4" w:rsidP="00DF5FD4">
      <w:pPr>
        <w:pStyle w:val="Ttulo1"/>
        <w:keepNext w:val="0"/>
        <w:numPr>
          <w:ilvl w:val="1"/>
          <w:numId w:val="5"/>
        </w:numPr>
        <w:tabs>
          <w:tab w:val="num" w:pos="1134"/>
        </w:tabs>
        <w:spacing w:before="120" w:after="120"/>
        <w:ind w:left="0" w:firstLine="0"/>
        <w:jc w:val="both"/>
      </w:pPr>
      <w:r w:rsidRPr="00CF6314">
        <w:t>Durante a fase de lances, o Pregoeiro poderá excluir, justificadamente, lance cujo valor for considerado inexequível.</w:t>
      </w:r>
      <w:r w:rsidRPr="00F72828">
        <w:t xml:space="preserve"> </w:t>
      </w:r>
    </w:p>
    <w:p w:rsidR="00DF5FD4" w:rsidRPr="00CF6314" w:rsidRDefault="00DF5FD4" w:rsidP="00DF5FD4">
      <w:r w:rsidRPr="00CF6314">
        <w:rPr>
          <w:rFonts w:ascii="Arial" w:hAnsi="Arial" w:cs="Arial"/>
          <w:b/>
          <w:sz w:val="24"/>
          <w:szCs w:val="24"/>
          <w:u w:val="single"/>
        </w:rPr>
        <w:t>Do Modo de Disputa</w:t>
      </w:r>
    </w:p>
    <w:p w:rsidR="00DF5FD4" w:rsidRPr="00DA67C6" w:rsidRDefault="00DF5FD4" w:rsidP="00250085">
      <w:pPr>
        <w:pStyle w:val="Ttulo1"/>
        <w:keepNext w:val="0"/>
        <w:numPr>
          <w:ilvl w:val="1"/>
          <w:numId w:val="5"/>
        </w:numPr>
        <w:tabs>
          <w:tab w:val="num" w:pos="1134"/>
        </w:tabs>
        <w:spacing w:before="120" w:after="120"/>
        <w:ind w:left="0" w:firstLine="0"/>
        <w:jc w:val="both"/>
      </w:pPr>
      <w:r w:rsidRPr="00DA67C6">
        <w:t xml:space="preserve">Para o presente Pregão, será adotado para o envio de lances o </w:t>
      </w:r>
      <w:r w:rsidRPr="00DA67C6">
        <w:rPr>
          <w:b/>
          <w:u w:val="single"/>
        </w:rPr>
        <w:t>Modo de Disputa Aberto</w:t>
      </w:r>
      <w:r w:rsidRPr="00DA67C6">
        <w:t>: as licitantes apresentarão lances públicos e sucessivos, com prorrogações, conforme o critério de julgamento definido neste Edital.</w:t>
      </w:r>
    </w:p>
    <w:p w:rsidR="00DF5FD4" w:rsidRPr="00DA67C6" w:rsidRDefault="00DF5FD4" w:rsidP="004105B8">
      <w:pPr>
        <w:pStyle w:val="Ttulo1"/>
        <w:keepNext w:val="0"/>
        <w:numPr>
          <w:ilvl w:val="2"/>
          <w:numId w:val="5"/>
        </w:numPr>
        <w:tabs>
          <w:tab w:val="clear" w:pos="1430"/>
          <w:tab w:val="left" w:pos="1134"/>
        </w:tabs>
        <w:spacing w:before="120" w:after="120"/>
        <w:ind w:left="0" w:firstLine="0"/>
        <w:jc w:val="both"/>
      </w:pPr>
      <w:r w:rsidRPr="00DA67C6">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DF5FD4" w:rsidRPr="00DA67C6" w:rsidRDefault="00DF5FD4" w:rsidP="004105B8">
      <w:pPr>
        <w:pStyle w:val="Ttulo1"/>
        <w:keepNext w:val="0"/>
        <w:numPr>
          <w:ilvl w:val="2"/>
          <w:numId w:val="5"/>
        </w:numPr>
        <w:tabs>
          <w:tab w:val="clear" w:pos="1430"/>
          <w:tab w:val="left" w:pos="1134"/>
        </w:tabs>
        <w:spacing w:before="120" w:after="120"/>
        <w:ind w:left="0" w:firstLine="0"/>
        <w:jc w:val="both"/>
      </w:pPr>
      <w:r w:rsidRPr="00DA67C6">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DF5FD4" w:rsidRPr="00DA67C6" w:rsidRDefault="00DF5FD4" w:rsidP="004105B8">
      <w:pPr>
        <w:pStyle w:val="Ttulo1"/>
        <w:keepNext w:val="0"/>
        <w:numPr>
          <w:ilvl w:val="2"/>
          <w:numId w:val="5"/>
        </w:numPr>
        <w:tabs>
          <w:tab w:val="clear" w:pos="1430"/>
          <w:tab w:val="left" w:pos="1134"/>
        </w:tabs>
        <w:spacing w:before="120" w:after="120"/>
        <w:ind w:left="0" w:firstLine="0"/>
        <w:jc w:val="both"/>
      </w:pPr>
      <w:r w:rsidRPr="00DA67C6">
        <w:t>Na hipótese de não haver novos lances na forma estabelecida nos subitens anteriores, a sessão pública de lances será encerrada automaticamente.</w:t>
      </w:r>
    </w:p>
    <w:p w:rsidR="00DF5FD4" w:rsidRPr="00DA67C6" w:rsidRDefault="00DF5FD4" w:rsidP="004105B8">
      <w:pPr>
        <w:pStyle w:val="Ttulo1"/>
        <w:keepNext w:val="0"/>
        <w:numPr>
          <w:ilvl w:val="2"/>
          <w:numId w:val="5"/>
        </w:numPr>
        <w:tabs>
          <w:tab w:val="clear" w:pos="1430"/>
          <w:tab w:val="left" w:pos="1134"/>
        </w:tabs>
        <w:spacing w:before="120" w:after="120"/>
        <w:ind w:left="0" w:firstLine="0"/>
        <w:jc w:val="both"/>
      </w:pPr>
      <w:r w:rsidRPr="00DA67C6">
        <w:t>Encerrada a fase competitiva sem que haja a prorrogação automática pelo sistema eletrônico, o Pregoeiro poderá admitir o reinício da etapa de envio de lances, em prol da consecução do melhor preço, mediante justificativa.</w:t>
      </w:r>
    </w:p>
    <w:p w:rsidR="00421A7A" w:rsidRPr="00DA67C6" w:rsidRDefault="00DF5FD4" w:rsidP="004105B8">
      <w:pPr>
        <w:pStyle w:val="Ttulo1"/>
        <w:keepNext w:val="0"/>
        <w:numPr>
          <w:ilvl w:val="2"/>
          <w:numId w:val="5"/>
        </w:numPr>
        <w:tabs>
          <w:tab w:val="clear" w:pos="1430"/>
          <w:tab w:val="left" w:pos="1134"/>
        </w:tabs>
        <w:spacing w:before="120" w:after="120"/>
        <w:ind w:left="0" w:firstLine="0"/>
        <w:jc w:val="both"/>
      </w:pPr>
      <w:r w:rsidRPr="00DA67C6">
        <w:t>O intervalo mínimo de diferença de v</w:t>
      </w:r>
      <w:r w:rsidR="006D5DC9" w:rsidRPr="00DA67C6">
        <w:t>alores entre os lances será de 0,1</w:t>
      </w:r>
      <w:r w:rsidR="008F482D" w:rsidRPr="00DA67C6">
        <w:t>% (</w:t>
      </w:r>
      <w:r w:rsidR="006D5DC9" w:rsidRPr="00DA67C6">
        <w:t xml:space="preserve">um décimo </w:t>
      </w:r>
      <w:r w:rsidR="008F482D" w:rsidRPr="00DA67C6">
        <w:t xml:space="preserve">por </w:t>
      </w:r>
      <w:r w:rsidR="006D5DC9" w:rsidRPr="00DA67C6">
        <w:t>cento</w:t>
      </w:r>
      <w:r w:rsidR="008F482D" w:rsidRPr="00DA67C6">
        <w:t>)</w:t>
      </w:r>
      <w:r w:rsidRPr="00DA67C6">
        <w:t>, e incidirá tanto em relação aos lances intermediários quanto em relação ao lance que cobrir a melhor oferta.</w:t>
      </w:r>
    </w:p>
    <w:bookmarkEnd w:id="6"/>
    <w:p w:rsidR="008B562F" w:rsidRPr="003C539F" w:rsidRDefault="006D5DC9" w:rsidP="007F2CB0">
      <w:pPr>
        <w:pStyle w:val="Ttulo1"/>
        <w:pBdr>
          <w:top w:val="single" w:sz="4" w:space="1" w:color="auto"/>
          <w:bottom w:val="single" w:sz="4" w:space="1" w:color="auto"/>
        </w:pBdr>
        <w:spacing w:before="120" w:after="120"/>
        <w:ind w:left="0" w:hanging="77"/>
      </w:pPr>
      <w:r>
        <w:t xml:space="preserve"> </w:t>
      </w:r>
      <w:r w:rsidR="00FE060A" w:rsidRPr="000A6AE0">
        <w:t>DOS CRITÉRIOS DE DESEMPATE</w:t>
      </w:r>
      <w:r w:rsidR="00FE060A" w:rsidRPr="000A6AE0" w:rsidDel="00F72828">
        <w:t xml:space="preserve"> </w:t>
      </w:r>
      <w:r w:rsidR="001C3F2A" w:rsidRPr="000A6AE0">
        <w:fldChar w:fldCharType="begin"/>
      </w:r>
      <w:r w:rsidR="001C3F2A" w:rsidRPr="000A6AE0">
        <w:instrText xml:space="preserve"> XE "8. </w:instrText>
      </w:r>
      <w:r w:rsidR="00FE060A" w:rsidRPr="000A6AE0">
        <w:instrText>DOS CRITÉRIOS DE DESEMPATE</w:instrText>
      </w:r>
      <w:r w:rsidR="001C3F2A" w:rsidRPr="000A6AE0">
        <w:instrText xml:space="preserve">; </w:instrText>
      </w:r>
      <w:r w:rsidR="009A3D86" w:rsidRPr="000A6AE0">
        <w:instrText>h</w:instrText>
      </w:r>
      <w:r w:rsidR="001C3F2A" w:rsidRPr="000A6AE0">
        <w:instrText xml:space="preserve">" </w:instrText>
      </w:r>
      <w:r w:rsidR="001C3F2A" w:rsidRPr="000A6AE0">
        <w:fldChar w:fldCharType="end"/>
      </w:r>
    </w:p>
    <w:p w:rsidR="008B562F" w:rsidRDefault="00FE060A" w:rsidP="0024556C">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24556C">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CD0EDC">
        <w:t>,</w:t>
      </w:r>
      <w:r w:rsidR="00444F5F">
        <w:t xml:space="preserve"> controlados pelo s</w:t>
      </w:r>
      <w:r>
        <w:t>istema</w:t>
      </w:r>
      <w:r w:rsidR="00444F5F">
        <w:t xml:space="preserve"> eletrônico</w:t>
      </w:r>
      <w:r>
        <w:t xml:space="preserve">, </w:t>
      </w:r>
      <w:r>
        <w:lastRenderedPageBreak/>
        <w:t>apresentar proposta de preço inferior à da licitante mais bem classificada e, se atendidas as exigências deste Edital, ser considerada vencedora.</w:t>
      </w:r>
    </w:p>
    <w:p w:rsidR="008B562F" w:rsidRDefault="0081245C" w:rsidP="0024556C">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CD0EDC" w:rsidP="0024556C">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w:t>
      </w:r>
      <w:r w:rsidR="00444F5F">
        <w:t xml:space="preserve"> eletrônico</w:t>
      </w:r>
      <w:r>
        <w:t xml:space="preserve"> fará um sorteio, definindo automaticamente a vencedora para o encaminhamento da oferta final do desempate, </w:t>
      </w:r>
      <w:r w:rsidR="00FE060A">
        <w:t>conforme artigo 45, inciso III da Lei Complementar n. 123, de 2006</w:t>
      </w:r>
      <w:r>
        <w:t>.</w:t>
      </w:r>
    </w:p>
    <w:p w:rsidR="008B562F" w:rsidRDefault="008B562F" w:rsidP="0024556C">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rsidR="00444F5F">
        <w:t xml:space="preserve"> minutos, controlados pelo s</w:t>
      </w:r>
      <w:r>
        <w:t>istema</w:t>
      </w:r>
      <w:r w:rsidR="00444F5F">
        <w:t xml:space="preserve"> eletrônico</w:t>
      </w:r>
      <w:r>
        <w:t>, decairá do direito previsto nos artigos 44 e 45 da Lei Complementar</w:t>
      </w:r>
      <w:r w:rsidR="00FE060A">
        <w:t xml:space="preserve"> n.</w:t>
      </w:r>
      <w:r>
        <w:t xml:space="preserve"> 123, de 2006.</w:t>
      </w:r>
    </w:p>
    <w:p w:rsidR="001D031C" w:rsidRDefault="001D031C" w:rsidP="0024556C">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6134D5" w:rsidRDefault="0081245C" w:rsidP="0024556C">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FE060A" w:rsidRDefault="00FE060A" w:rsidP="0024556C">
      <w:pPr>
        <w:pStyle w:val="Ttulo1"/>
        <w:keepNext w:val="0"/>
        <w:numPr>
          <w:ilvl w:val="1"/>
          <w:numId w:val="5"/>
        </w:numPr>
        <w:tabs>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FE060A" w:rsidRDefault="00FE060A" w:rsidP="0024556C">
      <w:pPr>
        <w:pStyle w:val="Ttulo1"/>
        <w:keepNext w:val="0"/>
        <w:numPr>
          <w:ilvl w:val="1"/>
          <w:numId w:val="5"/>
        </w:numPr>
        <w:tabs>
          <w:tab w:val="num" w:pos="1134"/>
        </w:tabs>
        <w:spacing w:before="120" w:after="120"/>
        <w:ind w:left="0" w:firstLine="0"/>
        <w:jc w:val="both"/>
      </w:pPr>
      <w:r w:rsidRPr="00F72828">
        <w:t>Na hipótese de persistir o empate, a proposta vencedora será sorteada pelo sistema eletrônico dentre as propostas empatadas</w:t>
      </w:r>
      <w:r>
        <w:t>.</w:t>
      </w:r>
    </w:p>
    <w:p w:rsidR="00FE060A" w:rsidRPr="00FE060A" w:rsidRDefault="00FE060A" w:rsidP="00FE060A">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E060A" w:rsidRDefault="00FE060A" w:rsidP="00FE060A">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E060A" w:rsidRDefault="00FE060A" w:rsidP="00FE060A">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FE060A" w:rsidRPr="0046010A" w:rsidRDefault="00FE060A" w:rsidP="00FE060A">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FE060A" w:rsidRPr="00CF6314" w:rsidRDefault="00FE060A" w:rsidP="00FE060A">
      <w:pPr>
        <w:pStyle w:val="Ttulo1"/>
        <w:keepNext w:val="0"/>
        <w:numPr>
          <w:ilvl w:val="2"/>
          <w:numId w:val="5"/>
        </w:numPr>
        <w:tabs>
          <w:tab w:val="clear" w:pos="1430"/>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8B562F" w:rsidRDefault="00FE060A" w:rsidP="00FE060A">
      <w:pPr>
        <w:pStyle w:val="Ttulo1"/>
        <w:keepNext w:val="0"/>
        <w:numPr>
          <w:ilvl w:val="1"/>
          <w:numId w:val="5"/>
        </w:numPr>
        <w:tabs>
          <w:tab w:val="num" w:pos="1134"/>
        </w:tabs>
        <w:spacing w:before="120" w:after="120"/>
        <w:ind w:left="0" w:firstLine="0"/>
        <w:jc w:val="both"/>
      </w:pPr>
      <w:r>
        <w:lastRenderedPageBreak/>
        <w:t xml:space="preserve"> </w:t>
      </w: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633ADE">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1C3F2A">
        <w:fldChar w:fldCharType="begin"/>
      </w:r>
      <w:r w:rsidR="001C3F2A">
        <w:instrText xml:space="preserve"> XE "</w:instrText>
      </w:r>
      <w:r w:rsidR="00FE060A">
        <w:instrText>10</w:instrText>
      </w:r>
      <w:r w:rsidR="001C3F2A" w:rsidRPr="00B50A41">
        <w:instrText>. DO JULGAMENTO DA PROPOSTA</w:instrText>
      </w:r>
      <w:r w:rsidR="001C3F2A">
        <w:instrText xml:space="preserve">; </w:instrText>
      </w:r>
      <w:r w:rsidR="00FE060A">
        <w:instrText>j</w:instrText>
      </w:r>
      <w:r w:rsidR="001C3F2A">
        <w:instrText xml:space="preserve"> " </w:instrText>
      </w:r>
      <w:r w:rsidR="001C3F2A">
        <w:fldChar w:fldCharType="end"/>
      </w:r>
    </w:p>
    <w:p w:rsidR="00361DBC" w:rsidRDefault="00FE060A" w:rsidP="006545F9">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Título 4</w:t>
      </w:r>
      <w:r>
        <w:t xml:space="preserve"> deste Edital.</w:t>
      </w:r>
    </w:p>
    <w:p w:rsidR="00104B19" w:rsidRDefault="00104B19" w:rsidP="007F2CB0">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104B19" w:rsidRPr="00D02C6C" w:rsidRDefault="00104B19" w:rsidP="00250085">
      <w:pPr>
        <w:pStyle w:val="Ttulo1"/>
        <w:keepNext w:val="0"/>
        <w:numPr>
          <w:ilvl w:val="2"/>
          <w:numId w:val="5"/>
        </w:numPr>
        <w:tabs>
          <w:tab w:val="num" w:pos="1134"/>
        </w:tabs>
        <w:spacing w:before="120" w:after="120"/>
        <w:ind w:left="0" w:firstLine="0"/>
        <w:jc w:val="both"/>
      </w:pPr>
      <w:r>
        <w:t>Entende-se por preço</w:t>
      </w:r>
      <w:r w:rsidR="007A663C">
        <w:t xml:space="preserve"> </w:t>
      </w:r>
      <w:r>
        <w:t xml:space="preserve">excessivo aquele que, após a fase de lances ou </w:t>
      </w:r>
      <w:r w:rsidRPr="00D02C6C">
        <w:t xml:space="preserve">negociação, extrapolar o </w:t>
      </w:r>
      <w:r w:rsidR="006D5DC9" w:rsidRPr="00DA67C6">
        <w:t>valor</w:t>
      </w:r>
      <w:r w:rsidRPr="00DA67C6">
        <w:t xml:space="preserve"> </w:t>
      </w:r>
      <w:r w:rsidR="006D5DC9" w:rsidRPr="00DA67C6">
        <w:t>unitário</w:t>
      </w:r>
      <w:r w:rsidR="00F20805" w:rsidRPr="00D02C6C">
        <w:t xml:space="preserve"> </w:t>
      </w:r>
      <w:r w:rsidRPr="00D02C6C">
        <w:t>apresentado no orçamento estimado.</w:t>
      </w:r>
    </w:p>
    <w:p w:rsidR="006134D5" w:rsidRPr="00DA67C6" w:rsidRDefault="006134D5" w:rsidP="006134D5">
      <w:pPr>
        <w:pStyle w:val="disposicoes"/>
        <w:numPr>
          <w:ilvl w:val="1"/>
          <w:numId w:val="5"/>
        </w:numPr>
        <w:tabs>
          <w:tab w:val="clear" w:pos="1571"/>
          <w:tab w:val="left" w:pos="1134"/>
        </w:tabs>
        <w:ind w:left="0" w:firstLine="0"/>
      </w:pPr>
      <w:r w:rsidRPr="00DA67C6">
        <w:t>Na forma de documentação complementar, o Pregoeiro poderá solicitar catálogos ou informações do fabricante que comprovem a perfeita adequação do objeto ofertado às exigências editalícias</w:t>
      </w:r>
      <w:r w:rsidR="006229A9" w:rsidRPr="00DA67C6">
        <w:t>.</w:t>
      </w:r>
    </w:p>
    <w:p w:rsidR="006134D5" w:rsidRPr="00DA67C6" w:rsidRDefault="006134D5" w:rsidP="006E6120">
      <w:pPr>
        <w:pStyle w:val="disposicoes"/>
        <w:numPr>
          <w:ilvl w:val="2"/>
          <w:numId w:val="5"/>
        </w:numPr>
        <w:tabs>
          <w:tab w:val="clear" w:pos="1430"/>
          <w:tab w:val="left" w:pos="1134"/>
        </w:tabs>
        <w:ind w:left="0" w:firstLine="0"/>
      </w:pPr>
      <w:r w:rsidRPr="00DA67C6">
        <w:t xml:space="preserve">A indicação do endereço do sítio eletrônico do fabricante referente à documentação técnica apresentada poderá ser aceita, como alternativa, para fins de averiguação das especificações do objeto, desde que o </w:t>
      </w:r>
      <w:r w:rsidRPr="00DA67C6">
        <w:rPr>
          <w:i/>
        </w:rPr>
        <w:t>link</w:t>
      </w:r>
      <w:r w:rsidRPr="00DA67C6">
        <w:t xml:space="preserve"> indicado direcione especificamente para o produto ofertado, sendo vedado </w:t>
      </w:r>
      <w:r w:rsidRPr="00DA67C6">
        <w:rPr>
          <w:i/>
        </w:rPr>
        <w:t xml:space="preserve">link </w:t>
      </w:r>
      <w:r w:rsidRPr="00DA67C6">
        <w:t>que forneça apenas a página inicial do sítio eletrônico do fabricante.</w:t>
      </w:r>
    </w:p>
    <w:p w:rsidR="00104B19" w:rsidRPr="008E6ABC" w:rsidRDefault="006134D5" w:rsidP="006545F9">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6229A9">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rsidR="00104B19" w:rsidRDefault="00104B19" w:rsidP="006545F9">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rsidR="00104B19" w:rsidRDefault="00104B19" w:rsidP="006545F9">
      <w:pPr>
        <w:pStyle w:val="disposicoes"/>
        <w:numPr>
          <w:ilvl w:val="1"/>
          <w:numId w:val="5"/>
        </w:numPr>
        <w:tabs>
          <w:tab w:val="clear" w:pos="1571"/>
          <w:tab w:val="left" w:pos="1134"/>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7F2CB0">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987535">
        <w:t xml:space="preserve">, realizado com base no critério estabelecido no </w:t>
      </w:r>
      <w:r w:rsidR="0028695E" w:rsidRPr="0028695E">
        <w:rPr>
          <w:u w:val="single"/>
        </w:rPr>
        <w:t>Título 6</w:t>
      </w:r>
      <w:r w:rsidR="0028695E">
        <w:t xml:space="preserve"> deste</w:t>
      </w:r>
      <w:r w:rsidR="00987535">
        <w:t xml:space="preserve"> Edital</w:t>
      </w:r>
      <w:r>
        <w:t>.</w:t>
      </w:r>
    </w:p>
    <w:p w:rsidR="00104B19" w:rsidRDefault="0028695E" w:rsidP="007F2CB0">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104B19">
        <w:t>.</w:t>
      </w:r>
    </w:p>
    <w:p w:rsidR="00FE060A" w:rsidRDefault="00FE060A" w:rsidP="0028695E">
      <w:pPr>
        <w:pStyle w:val="disposicoes"/>
        <w:numPr>
          <w:ilvl w:val="1"/>
          <w:numId w:val="5"/>
        </w:numPr>
        <w:tabs>
          <w:tab w:val="clear" w:pos="1571"/>
          <w:tab w:val="left" w:pos="1134"/>
          <w:tab w:val="num" w:pos="1418"/>
        </w:tabs>
        <w:ind w:left="0" w:firstLine="0"/>
      </w:pPr>
      <w:r>
        <w:t>A proposta terá validade de, no mínimo, 60 (sessenta) dias, contados da data de abertura da sessão pública.</w:t>
      </w:r>
    </w:p>
    <w:p w:rsidR="00FE060A" w:rsidRDefault="00FE060A" w:rsidP="0028695E">
      <w:pPr>
        <w:pStyle w:val="Ttulo1"/>
        <w:keepNext w:val="0"/>
        <w:numPr>
          <w:ilvl w:val="2"/>
          <w:numId w:val="5"/>
        </w:numPr>
        <w:tabs>
          <w:tab w:val="clear" w:pos="1430"/>
          <w:tab w:val="left" w:pos="1134"/>
          <w:tab w:val="num" w:pos="1418"/>
        </w:tabs>
        <w:spacing w:before="120" w:after="120"/>
        <w:ind w:left="0" w:firstLine="0"/>
        <w:jc w:val="both"/>
      </w:pPr>
      <w:r w:rsidRPr="00F00BC9">
        <w:lastRenderedPageBreak/>
        <w:t xml:space="preserve">Decorrido o prazo de validade da proposta, sem convocação para </w:t>
      </w:r>
      <w:r>
        <w:t>contratação</w:t>
      </w:r>
      <w:r w:rsidRPr="00F00BC9">
        <w:t>, fica a licitante liberada do compromisso assumido.</w:t>
      </w:r>
    </w:p>
    <w:p w:rsidR="008B562F" w:rsidRDefault="00352E8C" w:rsidP="007F2CB0">
      <w:pPr>
        <w:pStyle w:val="Ttulo1"/>
        <w:pBdr>
          <w:top w:val="single" w:sz="4" w:space="1" w:color="auto"/>
          <w:bottom w:val="single" w:sz="4" w:space="1" w:color="auto"/>
        </w:pBdr>
        <w:spacing w:before="120" w:after="120"/>
        <w:ind w:left="0" w:hanging="77"/>
      </w:pPr>
      <w:r>
        <w:t xml:space="preserve"> </w:t>
      </w:r>
      <w:r w:rsidR="008B562F">
        <w:t>DA HABILITAÇÃO</w:t>
      </w:r>
      <w:bookmarkEnd w:id="8"/>
      <w:r w:rsidR="001C3F2A">
        <w:fldChar w:fldCharType="begin"/>
      </w:r>
      <w:r w:rsidR="001C3F2A">
        <w:instrText xml:space="preserve"> XE "</w:instrText>
      </w:r>
      <w:r w:rsidR="001C3F2A" w:rsidRPr="00B46AC8">
        <w:instrText>1</w:instrText>
      </w:r>
      <w:r w:rsidR="00DB54AD">
        <w:instrText>1</w:instrText>
      </w:r>
      <w:r w:rsidR="001C3F2A" w:rsidRPr="00B46AC8">
        <w:instrText>. DA HABILITAÇÃO</w:instrText>
      </w:r>
      <w:r w:rsidR="001C3F2A">
        <w:instrText xml:space="preserve">; </w:instrText>
      </w:r>
      <w:r w:rsidR="0028695E">
        <w:instrText xml:space="preserve">k </w:instrText>
      </w:r>
      <w:r w:rsidR="001C3F2A">
        <w:instrText xml:space="preserve">" </w:instrText>
      </w:r>
      <w:r w:rsidR="001C3F2A">
        <w:fldChar w:fldCharType="end"/>
      </w:r>
    </w:p>
    <w:p w:rsidR="008B562F" w:rsidRDefault="00CF7369" w:rsidP="006545F9">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B562F" w:rsidRDefault="0028695E" w:rsidP="007F2CB0">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28695E" w:rsidP="006545F9">
      <w:pPr>
        <w:pStyle w:val="disposicoes"/>
        <w:tabs>
          <w:tab w:val="clear" w:pos="1571"/>
          <w:tab w:val="left" w:pos="1134"/>
        </w:tabs>
        <w:ind w:left="0" w:firstLine="0"/>
      </w:pPr>
      <w:r w:rsidRPr="00F13F51">
        <w:t>Os documentos remetidos por meio do sistema</w:t>
      </w:r>
      <w:r w:rsidRPr="00923125">
        <w:t xml:space="preserve"> eletrônico poderão ser solicitados em original ou por cópia autenticada a qualquer momento.</w:t>
      </w:r>
      <w:r w:rsidR="008B562F">
        <w:t xml:space="preserve"> </w:t>
      </w:r>
    </w:p>
    <w:p w:rsidR="008B562F" w:rsidRDefault="008B562F" w:rsidP="006545F9">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28695E">
      <w:pPr>
        <w:pStyle w:val="disposicoes"/>
        <w:tabs>
          <w:tab w:val="clear" w:pos="1571"/>
          <w:tab w:val="left" w:pos="1134"/>
        </w:tabs>
        <w:ind w:left="0" w:firstLine="0"/>
        <w:rPr>
          <w:rStyle w:val="fonte"/>
        </w:rPr>
      </w:pPr>
      <w:r>
        <w:t>Sob pena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AA1A1F" w:rsidRDefault="006364FC" w:rsidP="00421A7A">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w:t>
      </w:r>
      <w:r w:rsidRPr="00AA1A1F">
        <w:t>pela própria natureza, são emitidos somente em nome da matriz.</w:t>
      </w:r>
    </w:p>
    <w:p w:rsidR="00D02B87" w:rsidRPr="00AA1A1F" w:rsidRDefault="00D02B87" w:rsidP="00D02B87">
      <w:pPr>
        <w:pStyle w:val="Ttulo1"/>
        <w:keepNext w:val="0"/>
        <w:numPr>
          <w:ilvl w:val="2"/>
          <w:numId w:val="6"/>
        </w:numPr>
        <w:tabs>
          <w:tab w:val="num" w:pos="1134"/>
        </w:tabs>
        <w:spacing w:before="120" w:after="120"/>
        <w:ind w:left="0" w:firstLine="0"/>
        <w:jc w:val="both"/>
        <w:rPr>
          <w:rFonts w:cs="Arial"/>
          <w:szCs w:val="24"/>
        </w:rPr>
      </w:pPr>
      <w:r w:rsidRPr="00AA1A1F">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rsidR="00D02B87" w:rsidRPr="00AA1A1F" w:rsidRDefault="00D02B87" w:rsidP="00D02B87">
      <w:pPr>
        <w:pStyle w:val="PargrafodaLista"/>
        <w:numPr>
          <w:ilvl w:val="3"/>
          <w:numId w:val="6"/>
        </w:numPr>
        <w:tabs>
          <w:tab w:val="clear" w:pos="1931"/>
        </w:tabs>
        <w:ind w:left="0" w:firstLine="0"/>
        <w:jc w:val="both"/>
        <w:rPr>
          <w:rFonts w:ascii="Arial" w:hAnsi="Arial" w:cs="Arial"/>
          <w:sz w:val="24"/>
        </w:rPr>
      </w:pPr>
      <w:r w:rsidRPr="00AA1A1F">
        <w:rPr>
          <w:rFonts w:ascii="Arial" w:hAnsi="Arial" w:cs="Arial"/>
          <w:color w:val="000000"/>
          <w:sz w:val="24"/>
          <w:szCs w:val="24"/>
        </w:rPr>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rsidR="005D181F" w:rsidRPr="00507DED" w:rsidRDefault="008B562F" w:rsidP="006545F9">
      <w:pPr>
        <w:pStyle w:val="disposicoes"/>
        <w:tabs>
          <w:tab w:val="clear" w:pos="1571"/>
          <w:tab w:val="num" w:pos="1134"/>
        </w:tabs>
        <w:ind w:left="0" w:firstLine="0"/>
      </w:pPr>
      <w:r w:rsidRPr="00C3702D">
        <w:t xml:space="preserve">Em se tratando de microempresa ou empresa de pequeno porte, havendo alguma restrição na comprovação de regularidade fiscal, será assegurado o prazo de </w:t>
      </w:r>
      <w:r w:rsidR="00CE1AE0" w:rsidRPr="00C3702D">
        <w:t>5 (cinco</w:t>
      </w:r>
      <w:r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rsidR="00C3702D" w:rsidRPr="00C3702D" w:rsidRDefault="00C3702D" w:rsidP="00D60F17">
      <w:pPr>
        <w:pStyle w:val="disposicoes"/>
        <w:numPr>
          <w:ilvl w:val="2"/>
          <w:numId w:val="8"/>
        </w:numPr>
        <w:tabs>
          <w:tab w:val="clear" w:pos="1430"/>
          <w:tab w:val="left" w:pos="1134"/>
        </w:tabs>
        <w:ind w:left="0" w:firstLine="0"/>
      </w:pPr>
      <w:r w:rsidRPr="00C3702D">
        <w:t xml:space="preserve">Poderá ser concedida prorrogação do prazo previsto neste </w:t>
      </w:r>
      <w:r w:rsidRPr="00633ADE">
        <w:rPr>
          <w:u w:val="single"/>
        </w:rPr>
        <w:t>item 1</w:t>
      </w:r>
      <w:r w:rsidR="00633ADE" w:rsidRPr="00633ADE">
        <w:rPr>
          <w:u w:val="single"/>
        </w:rPr>
        <w:t>1</w:t>
      </w:r>
      <w:r w:rsidRPr="00633ADE">
        <w:rPr>
          <w:u w:val="single"/>
        </w:rPr>
        <w:t>.</w:t>
      </w:r>
      <w:r w:rsidR="00585917">
        <w:rPr>
          <w:u w:val="single"/>
        </w:rPr>
        <w:t>5</w:t>
      </w:r>
      <w:r w:rsidRPr="00C3702D">
        <w:t>, por igual período, a critério da Câmara dos Deputados, quando requerida pela licitante, mediante apresentação de justificativa.</w:t>
      </w:r>
    </w:p>
    <w:p w:rsidR="005D181F" w:rsidRPr="005D181F" w:rsidRDefault="008B562F" w:rsidP="00D60F17">
      <w:pPr>
        <w:pStyle w:val="disposicoes"/>
        <w:numPr>
          <w:ilvl w:val="2"/>
          <w:numId w:val="8"/>
        </w:numPr>
        <w:tabs>
          <w:tab w:val="clear" w:pos="1430"/>
          <w:tab w:val="left" w:pos="1134"/>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lastRenderedPageBreak/>
        <w:t>E</w:t>
      </w:r>
      <w:r>
        <w:t>dital, e facultará ao Pregoeiro convocar as licitantes remanesce</w:t>
      </w:r>
      <w:r w:rsidR="00C3702D">
        <w:t>ntes, na ordem de classificação, ou revogar a licitação.</w:t>
      </w:r>
    </w:p>
    <w:p w:rsidR="00B66E96" w:rsidRPr="003C653E" w:rsidRDefault="00B66E96" w:rsidP="006545F9">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w:t>
      </w:r>
      <w:r w:rsidR="006C2664" w:rsidRPr="003C653E">
        <w:t>icaf</w:t>
      </w:r>
      <w:r w:rsidRPr="003C653E">
        <w:t>, a existência de registros impeditivos da contratação:</w:t>
      </w:r>
    </w:p>
    <w:p w:rsidR="00B66E96" w:rsidRPr="003F3540" w:rsidRDefault="00B66E96" w:rsidP="00D60F17">
      <w:pPr>
        <w:pStyle w:val="disposicoes"/>
        <w:numPr>
          <w:ilvl w:val="0"/>
          <w:numId w:val="12"/>
        </w:numPr>
        <w:ind w:left="1418" w:hanging="284"/>
      </w:pPr>
      <w:r w:rsidRPr="003C653E">
        <w:t>no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6" w:history="1">
        <w:r w:rsidR="007A5222" w:rsidRPr="006B57B4">
          <w:rPr>
            <w:rStyle w:val="Hyperlink"/>
          </w:rPr>
          <w:t>http://www.portaltransparencia.gov.br</w:t>
        </w:r>
      </w:hyperlink>
      <w:r w:rsidRPr="003F3540">
        <w:t>);</w:t>
      </w:r>
    </w:p>
    <w:p w:rsidR="00B66E96" w:rsidRPr="003C653E" w:rsidRDefault="00B66E96" w:rsidP="00D60F17">
      <w:pPr>
        <w:pStyle w:val="disposicoes"/>
        <w:numPr>
          <w:ilvl w:val="0"/>
          <w:numId w:val="12"/>
        </w:numPr>
        <w:ind w:left="1418" w:hanging="284"/>
      </w:pPr>
      <w:r w:rsidRPr="003C653E">
        <w:t>por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D60F17">
      <w:pPr>
        <w:pStyle w:val="disposicoes"/>
        <w:numPr>
          <w:ilvl w:val="0"/>
          <w:numId w:val="12"/>
        </w:numPr>
        <w:ind w:left="1418" w:hanging="284"/>
      </w:pPr>
      <w:r w:rsidRPr="003C653E">
        <w:t>por composição societária das empresas a serem contratadas, mediante pesquisa no S</w:t>
      </w:r>
      <w:r w:rsidR="00633ADE" w:rsidRPr="003C653E">
        <w:t>icaf</w:t>
      </w:r>
      <w:r w:rsidRPr="003C653E">
        <w:t>, a fim de se certificar se entre os sócios há servidores do próprio órgão contratante, abstendo-se de celebrar contrato nessas condições, em atenção ao art</w:t>
      </w:r>
      <w:r w:rsidR="00633ADE">
        <w:t>igo</w:t>
      </w:r>
      <w:r w:rsidRPr="003C653E">
        <w:t xml:space="preserve"> 9º, inciso III da Lei </w:t>
      </w:r>
      <w:r w:rsidR="00633ADE">
        <w:t xml:space="preserve">n. </w:t>
      </w:r>
      <w:r w:rsidRPr="003C653E">
        <w:t xml:space="preserve">8.666, de 1993. </w:t>
      </w:r>
    </w:p>
    <w:p w:rsidR="008B562F" w:rsidRPr="005D181F" w:rsidRDefault="0028695E" w:rsidP="00250085">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B562F" w:rsidRPr="005D181F">
        <w:t>.</w:t>
      </w:r>
    </w:p>
    <w:p w:rsidR="008B562F" w:rsidRDefault="008B562F" w:rsidP="0028695E">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1C3F2A">
        <w:fldChar w:fldCharType="begin"/>
      </w:r>
      <w:r w:rsidR="001C3F2A">
        <w:instrText xml:space="preserve"> XE "</w:instrText>
      </w:r>
      <w:r w:rsidR="001C3F2A" w:rsidRPr="00671C6F">
        <w:instrText>1</w:instrText>
      </w:r>
      <w:r w:rsidR="00DB54AD">
        <w:instrText>2</w:instrText>
      </w:r>
      <w:r w:rsidR="001C3F2A" w:rsidRPr="00671C6F">
        <w:instrText>. DO RECURSO E DA ADJUDICAÇÃO</w:instrText>
      </w:r>
      <w:r w:rsidR="001C3F2A">
        <w:instrText xml:space="preserve">; </w:instrText>
      </w:r>
      <w:r w:rsidR="0028695E">
        <w:instrText>l</w:instrText>
      </w:r>
      <w:r w:rsidR="001C3F2A">
        <w:instrText xml:space="preserve"> " </w:instrText>
      </w:r>
      <w:r w:rsidR="001C3F2A">
        <w:fldChar w:fldCharType="end"/>
      </w:r>
    </w:p>
    <w:p w:rsidR="008B562F" w:rsidRPr="009908F3" w:rsidRDefault="0028695E" w:rsidP="00DC5A0A">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CF6314">
        <w:rPr>
          <w:rFonts w:cs="Arial"/>
          <w:szCs w:val="24"/>
        </w:rPr>
        <w:t xml:space="preserve"> de modo objetivo e conciso</w:t>
      </w:r>
      <w:r w:rsidR="009908F3" w:rsidRPr="009908F3">
        <w:rPr>
          <w:rFonts w:cs="Arial"/>
          <w:szCs w:val="24"/>
        </w:rPr>
        <w:t>.</w:t>
      </w:r>
    </w:p>
    <w:p w:rsidR="009908F3" w:rsidRPr="009908F3" w:rsidRDefault="009908F3" w:rsidP="00CE622B">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28695E" w:rsidRDefault="0028695E" w:rsidP="0028695E">
      <w:pPr>
        <w:pStyle w:val="Ttulo1"/>
        <w:keepNext w:val="0"/>
        <w:numPr>
          <w:ilvl w:val="2"/>
          <w:numId w:val="6"/>
        </w:numPr>
        <w:tabs>
          <w:tab w:val="clear" w:pos="1430"/>
          <w:tab w:val="left" w:pos="1134"/>
        </w:tabs>
        <w:spacing w:before="120" w:after="120"/>
        <w:ind w:left="0" w:firstLine="0"/>
        <w:jc w:val="both"/>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28695E" w:rsidRDefault="0028695E" w:rsidP="007F2CB0">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Default="00DB54AD" w:rsidP="007F2CB0">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t>.</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CF6314">
        <w:t>O acolhimento do recurso importará na invalidação apenas dos atos que não puderem ser aproveitados</w:t>
      </w:r>
      <w:r>
        <w:t>.</w:t>
      </w:r>
    </w:p>
    <w:p w:rsidR="008B562F" w:rsidRPr="00D02C6C" w:rsidRDefault="00DB54AD" w:rsidP="007F2CB0">
      <w:pPr>
        <w:pStyle w:val="Ttulo1"/>
        <w:keepNext w:val="0"/>
        <w:numPr>
          <w:ilvl w:val="1"/>
          <w:numId w:val="6"/>
        </w:numPr>
        <w:tabs>
          <w:tab w:val="clear" w:pos="1571"/>
          <w:tab w:val="num" w:pos="1134"/>
        </w:tabs>
        <w:spacing w:before="120" w:after="120"/>
        <w:ind w:left="0" w:firstLine="0"/>
        <w:jc w:val="both"/>
        <w:rPr>
          <w:lang w:val="pt-PT"/>
        </w:rPr>
      </w:pPr>
      <w:r w:rsidRPr="00D02C6C">
        <w:lastRenderedPageBreak/>
        <w:t xml:space="preserve">Caso não reconsidere sua decisão, o Pregoeiro submeterá o recurso devidamente informado à consideração do </w:t>
      </w:r>
      <w:r w:rsidR="006229A9" w:rsidRPr="00DA67C6">
        <w:t>Diretor-Geral</w:t>
      </w:r>
      <w:r w:rsidR="000756AD" w:rsidRPr="00D02C6C">
        <w:t xml:space="preserve"> </w:t>
      </w:r>
      <w:r w:rsidRPr="00D02C6C">
        <w:t>para fins de decisão quanto ao recurso e à adjudicação do objeto.</w:t>
      </w:r>
    </w:p>
    <w:p w:rsidR="008B562F" w:rsidRPr="00D02C6C" w:rsidRDefault="00DB54AD" w:rsidP="007F2CB0">
      <w:pPr>
        <w:pStyle w:val="Ttulo1"/>
        <w:keepNext w:val="0"/>
        <w:numPr>
          <w:ilvl w:val="1"/>
          <w:numId w:val="6"/>
        </w:numPr>
        <w:tabs>
          <w:tab w:val="clear" w:pos="1571"/>
          <w:tab w:val="num" w:pos="1134"/>
        </w:tabs>
        <w:spacing w:before="120" w:after="120"/>
        <w:ind w:left="0" w:firstLine="0"/>
        <w:jc w:val="both"/>
      </w:pPr>
      <w:r w:rsidRPr="00D02C6C">
        <w:t>Em caso de não ser aceita a manifestação quanto à intenção de recurso, por falta de fundamentação, ou se não ocorrerem manifestações formais no sentido de interpor recurso, caberá ao Pregoeiro adjudicar o objeto</w:t>
      </w:r>
      <w:r w:rsidR="008B562F" w:rsidRPr="00D02C6C">
        <w:t>.</w:t>
      </w:r>
    </w:p>
    <w:p w:rsidR="008B562F" w:rsidRPr="00D02C6C" w:rsidRDefault="00CF7369" w:rsidP="007F2CB0">
      <w:pPr>
        <w:pStyle w:val="Ttulo1"/>
        <w:keepNext w:val="0"/>
        <w:numPr>
          <w:ilvl w:val="1"/>
          <w:numId w:val="6"/>
        </w:numPr>
        <w:tabs>
          <w:tab w:val="clear" w:pos="1571"/>
          <w:tab w:val="num" w:pos="1134"/>
        </w:tabs>
        <w:spacing w:before="120" w:after="120"/>
        <w:ind w:left="0" w:firstLine="0"/>
        <w:jc w:val="both"/>
      </w:pPr>
      <w:bookmarkStart w:id="10" w:name="_Toc255972731"/>
      <w:r w:rsidRPr="00D02C6C">
        <w:t xml:space="preserve">O Pregoeiro encaminhará o processo devidamente instruído à </w:t>
      </w:r>
      <w:r w:rsidR="006229A9" w:rsidRPr="00DA67C6">
        <w:t>Diretoria-Geral</w:t>
      </w:r>
      <w:r w:rsidRPr="00D02C6C">
        <w:t xml:space="preserve"> e proporá a sua homologação.</w:t>
      </w:r>
    </w:p>
    <w:p w:rsidR="00CF7369" w:rsidRPr="00D02C6C" w:rsidRDefault="00CF7369" w:rsidP="00CF7369">
      <w:pPr>
        <w:pStyle w:val="Ttulo1"/>
        <w:keepNext w:val="0"/>
        <w:numPr>
          <w:ilvl w:val="1"/>
          <w:numId w:val="6"/>
        </w:numPr>
        <w:tabs>
          <w:tab w:val="clear" w:pos="1571"/>
          <w:tab w:val="num" w:pos="1134"/>
        </w:tabs>
        <w:spacing w:before="120" w:after="120"/>
        <w:ind w:left="0" w:firstLine="0"/>
        <w:jc w:val="both"/>
      </w:pPr>
      <w:r w:rsidRPr="00D02C6C">
        <w:t xml:space="preserve">Caberá à </w:t>
      </w:r>
      <w:r w:rsidR="006229A9" w:rsidRPr="00DA67C6">
        <w:t>Diretoria-Geral</w:t>
      </w:r>
      <w:r w:rsidRPr="00D02C6C">
        <w:t xml:space="preserve"> homologar o resultado da licitação.</w:t>
      </w:r>
    </w:p>
    <w:bookmarkEnd w:id="10"/>
    <w:p w:rsidR="00E806EE" w:rsidRPr="008038BD" w:rsidRDefault="00CB570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DB54AD">
        <w:t>NÃO DIGITAL</w:t>
      </w:r>
      <w:r w:rsidR="00E806EE" w:rsidRPr="008038BD">
        <w:fldChar w:fldCharType="begin"/>
      </w:r>
      <w:r w:rsidR="00E806EE" w:rsidRPr="008038BD">
        <w:instrText xml:space="preserve"> XE "1</w:instrText>
      </w:r>
      <w:r w:rsidR="00DB54AD">
        <w:instrText>3</w:instrText>
      </w:r>
      <w:r w:rsidR="00E806EE" w:rsidRPr="008038BD">
        <w:instrText>. DO ENCAMINHAMENTO D</w:instrText>
      </w:r>
      <w:r w:rsidR="001A3970">
        <w:instrText>E</w:instrText>
      </w:r>
      <w:r w:rsidR="00E806EE" w:rsidRPr="008038BD">
        <w:instrText xml:space="preserve"> DOCUMENTAÇÃO </w:instrText>
      </w:r>
      <w:r w:rsidR="00B96344">
        <w:instrText>NÃO DIGITAL</w:instrText>
      </w:r>
      <w:r w:rsidR="00E806EE" w:rsidRPr="008038BD">
        <w:instrText xml:space="preserve">; </w:instrText>
      </w:r>
      <w:r w:rsidR="00DB54AD">
        <w:instrText>m</w:instrText>
      </w:r>
      <w:r w:rsidR="00E806EE" w:rsidRPr="008038BD">
        <w:instrText xml:space="preserve"> " </w:instrText>
      </w:r>
      <w:r w:rsidR="00E806EE" w:rsidRPr="008038BD">
        <w:fldChar w:fldCharType="end"/>
      </w:r>
    </w:p>
    <w:p w:rsidR="00DB54AD" w:rsidRPr="008038BD" w:rsidRDefault="00DB54AD" w:rsidP="00DB54AD">
      <w:pPr>
        <w:pStyle w:val="Ttulo1"/>
        <w:keepNext w:val="0"/>
        <w:numPr>
          <w:ilvl w:val="1"/>
          <w:numId w:val="5"/>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5D181F" w:rsidRDefault="00DB54AD" w:rsidP="00DB54AD">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C85A18">
      <w:pPr>
        <w:pStyle w:val="Ttulo1"/>
        <w:pBdr>
          <w:top w:val="single" w:sz="4" w:space="1" w:color="auto"/>
          <w:bottom w:val="single" w:sz="4" w:space="1" w:color="auto"/>
        </w:pBdr>
        <w:spacing w:before="120" w:after="120"/>
        <w:ind w:left="0" w:hanging="77"/>
      </w:pPr>
      <w:r>
        <w:t xml:space="preserve"> DAS SANÇÕES ADMINISTRATIVAS</w:t>
      </w:r>
      <w:r w:rsidR="002F3F4F" w:rsidRPr="008038BD">
        <w:fldChar w:fldCharType="begin"/>
      </w:r>
      <w:r w:rsidR="002F3F4F" w:rsidRPr="008038BD">
        <w:instrText xml:space="preserve"> XE "1</w:instrText>
      </w:r>
      <w:r w:rsidR="00DB54AD">
        <w:instrText>4</w:instrText>
      </w:r>
      <w:r w:rsidR="002F3F4F" w:rsidRPr="008038BD">
        <w:instrText xml:space="preserve">. </w:instrText>
      </w:r>
      <w:r w:rsidR="002F3F4F">
        <w:instrText>DAS SANÇÕES ADMINISTRATIVAS</w:instrText>
      </w:r>
      <w:r w:rsidR="002F3F4F" w:rsidRPr="008038BD">
        <w:instrText xml:space="preserve">; </w:instrText>
      </w:r>
      <w:r w:rsidR="000759C8">
        <w:instrText>n</w:instrText>
      </w:r>
      <w:r w:rsidR="002F3F4F" w:rsidRPr="008038BD">
        <w:instrText xml:space="preserve"> " </w:instrText>
      </w:r>
      <w:r w:rsidR="002F3F4F" w:rsidRPr="008038BD">
        <w:fldChar w:fldCharType="end"/>
      </w:r>
    </w:p>
    <w:p w:rsidR="00C85A18" w:rsidRPr="00C85A18" w:rsidRDefault="00C85A18" w:rsidP="00250085">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DB54AD" w:rsidRDefault="00DB54AD" w:rsidP="00DB54AD">
      <w:pPr>
        <w:pStyle w:val="Ttulo1"/>
        <w:keepNext w:val="0"/>
        <w:numPr>
          <w:ilvl w:val="1"/>
          <w:numId w:val="6"/>
        </w:numPr>
        <w:tabs>
          <w:tab w:val="clear" w:pos="1571"/>
          <w:tab w:val="num" w:pos="1134"/>
        </w:tabs>
        <w:spacing w:before="120" w:after="120"/>
        <w:ind w:left="0" w:firstLine="0"/>
        <w:jc w:val="both"/>
        <w:rPr>
          <w:rFonts w:cs="Arial"/>
        </w:rPr>
      </w:pPr>
      <w:r w:rsidRPr="00CF6314">
        <w:rPr>
          <w:rFonts w:cs="Arial"/>
        </w:rPr>
        <w:t xml:space="preserve">Ficará </w:t>
      </w:r>
      <w:r>
        <w:rPr>
          <w:rFonts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B54AD" w:rsidRPr="00A4103A"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rsidR="00DB54AD"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entregar a documentação exigida neste Edital;</w:t>
      </w:r>
    </w:p>
    <w:p w:rsidR="00DB54AD"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apresentar documentação falsa;</w:t>
      </w:r>
    </w:p>
    <w:p w:rsidR="00DB54AD"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 execução do objeto;</w:t>
      </w:r>
    </w:p>
    <w:p w:rsidR="00DB54AD"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mantiver a proposta;</w:t>
      </w:r>
    </w:p>
    <w:p w:rsidR="00DB54AD"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rsidR="00DB54AD"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fraudar a execução do contrato;</w:t>
      </w:r>
    </w:p>
    <w:p w:rsidR="00DB54AD"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comportar-se de modo inidôneo;</w:t>
      </w:r>
    </w:p>
    <w:p w:rsidR="00DB54AD"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rsidR="00C85A18" w:rsidRDefault="00DB54AD" w:rsidP="0024556C">
      <w:pPr>
        <w:pStyle w:val="WW-Corpodetexto2"/>
        <w:numPr>
          <w:ilvl w:val="0"/>
          <w:numId w:val="25"/>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r>
        <w:rPr>
          <w:rFonts w:ascii="Arial" w:hAnsi="Arial" w:cs="Arial"/>
        </w:rPr>
        <w:lastRenderedPageBreak/>
        <w:t>cometer fraude fiscal.</w:t>
      </w:r>
    </w:p>
    <w:p w:rsidR="00421A7A" w:rsidRDefault="00421A7A" w:rsidP="006E6120">
      <w:pPr>
        <w:pStyle w:val="Ttulo1"/>
        <w:keepNext w:val="0"/>
        <w:numPr>
          <w:ilvl w:val="2"/>
          <w:numId w:val="6"/>
        </w:numPr>
        <w:tabs>
          <w:tab w:val="clear" w:pos="1430"/>
          <w:tab w:val="left" w:pos="1134"/>
        </w:tabs>
        <w:spacing w:before="120" w:after="120"/>
        <w:ind w:left="0" w:firstLine="0"/>
        <w:jc w:val="both"/>
      </w:pPr>
      <w:r w:rsidRPr="00A4103A">
        <w:t>As sanções serão registradas e publicadas no Sicaf</w:t>
      </w:r>
      <w:r>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rPr>
          <w:rFonts w:cs="Arial"/>
        </w:rPr>
      </w:pPr>
      <w:r w:rsidRPr="002740B8">
        <w:t xml:space="preserve">Caso a </w:t>
      </w:r>
      <w:r w:rsidRPr="00C85A18">
        <w:rPr>
          <w:rFonts w:cs="Arial"/>
        </w:rPr>
        <w:t xml:space="preserve">adjudicatária não assine o </w:t>
      </w:r>
      <w:r w:rsidRPr="00C85A18">
        <w:t>Contrato</w:t>
      </w:r>
      <w:r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6E6120">
      <w:pPr>
        <w:pStyle w:val="Ttulo1"/>
        <w:keepNext w:val="0"/>
        <w:numPr>
          <w:ilvl w:val="2"/>
          <w:numId w:val="6"/>
        </w:numPr>
        <w:tabs>
          <w:tab w:val="clear" w:pos="1430"/>
          <w:tab w:val="left" w:pos="1134"/>
        </w:tabs>
        <w:spacing w:before="120" w:after="120"/>
        <w:ind w:left="0" w:firstLine="0"/>
        <w:jc w:val="both"/>
      </w:pPr>
      <w:r w:rsidRPr="00C85A18">
        <w:rPr>
          <w:rFonts w:cs="Arial"/>
        </w:rPr>
        <w:t>Ocorrendo a hipótese referida neste item, a Câmara dos Deputados anulará a Nota de Empenho e aplicará à adjudicatária multa de 10</w:t>
      </w:r>
      <w:r w:rsidRPr="007F210C">
        <w:t>% (dez por cento) do valor total da adjudicação, instaurando processo para apuração de responsabilidade, do qual poderá resultar o impedimento de licitar e de contratar com a União, com descredenciamento no S</w:t>
      </w:r>
      <w:r w:rsidR="00DB54AD" w:rsidRPr="007F210C">
        <w:t>icaf</w:t>
      </w:r>
      <w:r w:rsidRPr="007F210C">
        <w:t>, pelo prazo de até 5 (cinco) anos</w:t>
      </w:r>
      <w:r w:rsidRPr="00E61B14">
        <w:t>.</w:t>
      </w:r>
    </w:p>
    <w:p w:rsidR="00C85A18" w:rsidRPr="00C85A18" w:rsidRDefault="00C85A18" w:rsidP="00C85A18">
      <w:pPr>
        <w:pStyle w:val="Ttulo1"/>
        <w:keepNext w:val="0"/>
        <w:numPr>
          <w:ilvl w:val="1"/>
          <w:numId w:val="6"/>
        </w:numPr>
        <w:tabs>
          <w:tab w:val="clear" w:pos="1571"/>
          <w:tab w:val="num" w:pos="1134"/>
        </w:tabs>
        <w:spacing w:before="120" w:after="120"/>
        <w:ind w:left="0" w:firstLine="0"/>
        <w:jc w:val="both"/>
      </w:pPr>
      <w:r>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1C3F2A">
        <w:fldChar w:fldCharType="begin"/>
      </w:r>
      <w:r w:rsidR="001C3F2A">
        <w:instrText xml:space="preserve"> XE "</w:instrText>
      </w:r>
      <w:r w:rsidR="001C3F2A" w:rsidRPr="00DC09D8">
        <w:instrText>1</w:instrText>
      </w:r>
      <w:r w:rsidR="00DB54AD">
        <w:instrText>5</w:instrText>
      </w:r>
      <w:r w:rsidR="001C3F2A" w:rsidRPr="00DC09D8">
        <w:instrText>. DAS DISPOSIÇÕES GERAIS</w:instrText>
      </w:r>
      <w:r w:rsidR="001C3F2A">
        <w:instrText xml:space="preserve">; </w:instrText>
      </w:r>
      <w:r w:rsidR="000759C8">
        <w:instrText>o</w:instrText>
      </w:r>
      <w:r w:rsidR="001C3F2A">
        <w:instrText xml:space="preserve">" </w:instrText>
      </w:r>
      <w:r w:rsidR="001C3F2A">
        <w:fldChar w:fldCharType="end"/>
      </w:r>
    </w:p>
    <w:p w:rsidR="008B562F" w:rsidRPr="00E82E50" w:rsidRDefault="00DB54AD" w:rsidP="00250085">
      <w:pPr>
        <w:pStyle w:val="Ttulo1"/>
        <w:keepNext w:val="0"/>
        <w:numPr>
          <w:ilvl w:val="1"/>
          <w:numId w:val="6"/>
        </w:numPr>
        <w:tabs>
          <w:tab w:val="clear" w:pos="1571"/>
          <w:tab w:val="num" w:pos="1134"/>
        </w:tabs>
        <w:spacing w:before="120" w:after="120"/>
        <w:ind w:left="0" w:firstLine="0"/>
        <w:jc w:val="both"/>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w:t>
      </w:r>
      <w:r w:rsidRPr="00E82E50">
        <w:t>qualquer pessoa, por meio de ato escrito e fundamentado</w:t>
      </w:r>
      <w:r w:rsidR="008B562F" w:rsidRPr="00E82E50">
        <w:t xml:space="preserve">. </w:t>
      </w:r>
    </w:p>
    <w:p w:rsidR="007A087F" w:rsidRPr="00E82E50" w:rsidRDefault="007A087F" w:rsidP="007F2CB0">
      <w:pPr>
        <w:pStyle w:val="Ttulo1"/>
        <w:keepNext w:val="0"/>
        <w:numPr>
          <w:ilvl w:val="2"/>
          <w:numId w:val="6"/>
        </w:numPr>
        <w:tabs>
          <w:tab w:val="num" w:pos="1134"/>
        </w:tabs>
        <w:spacing w:before="120" w:after="120"/>
        <w:ind w:left="0" w:firstLine="0"/>
        <w:jc w:val="both"/>
      </w:pPr>
      <w:r w:rsidRPr="00E82E50">
        <w:t>As licitantes não terão direito à indenização em decorrência da anulação do procedimento licitatório, ressalvado o direito do contratado de boa-fé ao ressarcimento dos encargos que tiver suportado no cumprimento do contrato.</w:t>
      </w:r>
    </w:p>
    <w:p w:rsidR="008B562F" w:rsidRDefault="008B562F" w:rsidP="007F2CB0">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CE622B">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DB54AD" w:rsidP="007F2CB0">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DB54AD" w:rsidRDefault="00DB54AD" w:rsidP="007F2CB0">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7F2CB0">
      <w:pPr>
        <w:pStyle w:val="Ttulo1"/>
        <w:keepNext w:val="0"/>
        <w:numPr>
          <w:ilvl w:val="1"/>
          <w:numId w:val="6"/>
        </w:numPr>
        <w:tabs>
          <w:tab w:val="clear" w:pos="1571"/>
          <w:tab w:val="num" w:pos="1134"/>
        </w:tabs>
        <w:spacing w:before="120" w:after="120"/>
        <w:ind w:left="0" w:firstLine="0"/>
        <w:jc w:val="both"/>
      </w:pPr>
      <w:r w:rsidRPr="003C539F">
        <w:lastRenderedPageBreak/>
        <w:t>Os prazos referidos neste Edital e em seus Anexos começam a fluir a partir do termo inicial preestabelecido, ou da intimação formal realizada pela Câmara dos Deputados.</w:t>
      </w:r>
    </w:p>
    <w:p w:rsidR="008B562F" w:rsidRPr="003C539F" w:rsidRDefault="008B562F" w:rsidP="007F2CB0">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D60F17">
      <w:pPr>
        <w:pStyle w:val="Ttulo1"/>
        <w:keepNext w:val="0"/>
        <w:numPr>
          <w:ilvl w:val="3"/>
          <w:numId w:val="11"/>
        </w:numPr>
        <w:tabs>
          <w:tab w:val="clear" w:pos="1931"/>
        </w:tabs>
        <w:spacing w:before="120" w:after="120"/>
        <w:ind w:left="1418" w:hanging="284"/>
        <w:jc w:val="both"/>
      </w:pPr>
      <w:r w:rsidRPr="003C539F">
        <w:t>na própria sessão pública do Pregão Eletrônico;</w:t>
      </w:r>
    </w:p>
    <w:p w:rsidR="008B562F" w:rsidRPr="003C539F" w:rsidRDefault="008B562F" w:rsidP="00D60F17">
      <w:pPr>
        <w:pStyle w:val="Ttulo1"/>
        <w:keepNext w:val="0"/>
        <w:numPr>
          <w:ilvl w:val="3"/>
          <w:numId w:val="11"/>
        </w:numPr>
        <w:tabs>
          <w:tab w:val="clear" w:pos="1931"/>
        </w:tabs>
        <w:spacing w:before="120" w:after="120"/>
        <w:ind w:left="1418" w:hanging="284"/>
        <w:jc w:val="both"/>
      </w:pPr>
      <w:r w:rsidRPr="003C539F">
        <w:t>pela publicação dos atos no Diário Oficial da União;</w:t>
      </w:r>
    </w:p>
    <w:p w:rsidR="00DD67F2" w:rsidRDefault="008B562F" w:rsidP="00D60F17">
      <w:pPr>
        <w:pStyle w:val="Ttulo1"/>
        <w:keepNext w:val="0"/>
        <w:numPr>
          <w:ilvl w:val="3"/>
          <w:numId w:val="11"/>
        </w:numPr>
        <w:tabs>
          <w:tab w:val="clear" w:pos="1931"/>
        </w:tabs>
        <w:spacing w:before="120" w:after="120"/>
        <w:ind w:left="1418" w:hanging="284"/>
        <w:jc w:val="both"/>
      </w:pPr>
      <w:r w:rsidRPr="003C539F">
        <w:t xml:space="preserve">por carta; </w:t>
      </w:r>
    </w:p>
    <w:p w:rsidR="008B562F" w:rsidRPr="003F3540" w:rsidRDefault="00DD67F2" w:rsidP="00D60F17">
      <w:pPr>
        <w:pStyle w:val="Ttulo1"/>
        <w:keepNext w:val="0"/>
        <w:numPr>
          <w:ilvl w:val="3"/>
          <w:numId w:val="11"/>
        </w:numPr>
        <w:tabs>
          <w:tab w:val="clear" w:pos="1931"/>
        </w:tabs>
        <w:spacing w:before="120" w:after="120"/>
        <w:ind w:left="1418" w:hanging="284"/>
        <w:jc w:val="both"/>
      </w:pPr>
      <w:r w:rsidRPr="003C539F">
        <w:t>ou, quando cabível, por meio de m</w:t>
      </w:r>
      <w:r>
        <w:t xml:space="preserve">ensagem apresentada no sítio </w:t>
      </w:r>
      <w:r w:rsidRPr="003F3540">
        <w:t xml:space="preserve">eletrônico </w:t>
      </w:r>
      <w:hyperlink r:id="rId27" w:history="1">
        <w:r w:rsidR="007A087F">
          <w:rPr>
            <w:rStyle w:val="Hyperlink"/>
          </w:rPr>
          <w:t>www.gov.br/compras/pt-br</w:t>
        </w:r>
      </w:hyperlink>
      <w:r w:rsidR="00CB5708">
        <w:t xml:space="preserve">. </w:t>
      </w:r>
    </w:p>
    <w:p w:rsidR="008B562F" w:rsidRPr="003C539F" w:rsidRDefault="008B562F" w:rsidP="00CE622B">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7F2CB0">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7F2CB0">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7F2CB0">
      <w:pPr>
        <w:pStyle w:val="Ttulo1"/>
        <w:keepNext w:val="0"/>
        <w:numPr>
          <w:ilvl w:val="1"/>
          <w:numId w:val="6"/>
        </w:numPr>
        <w:tabs>
          <w:tab w:val="clear" w:pos="1571"/>
          <w:tab w:val="num" w:pos="1134"/>
        </w:tabs>
        <w:spacing w:before="120" w:after="120"/>
        <w:ind w:left="0" w:firstLine="0"/>
        <w:jc w:val="both"/>
      </w:pPr>
      <w:r>
        <w:rPr>
          <w:rStyle w:val="fonte"/>
        </w:rPr>
        <w:t>Durante a execução contratual, sendo a Contratada objeto de fusão, incorporação ou cisão, a Câmara dos Deputados examinará a conveniência de manter em vigência o Contrato celebrado.</w:t>
      </w:r>
    </w:p>
    <w:p w:rsidR="00184D85" w:rsidRPr="00184D85" w:rsidRDefault="00184D85" w:rsidP="00CE622B">
      <w:pPr>
        <w:pStyle w:val="Ttulo1"/>
        <w:keepNext w:val="0"/>
        <w:numPr>
          <w:ilvl w:val="2"/>
          <w:numId w:val="6"/>
        </w:numPr>
        <w:tabs>
          <w:tab w:val="clear" w:pos="1430"/>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B35792" w:rsidP="007F2CB0">
      <w:pPr>
        <w:pStyle w:val="Ttulo1"/>
        <w:keepNext w:val="0"/>
        <w:numPr>
          <w:ilvl w:val="1"/>
          <w:numId w:val="6"/>
        </w:numPr>
        <w:tabs>
          <w:tab w:val="clear" w:pos="1571"/>
          <w:tab w:val="num" w:pos="1134"/>
        </w:tabs>
        <w:spacing w:before="120" w:after="120"/>
        <w:ind w:left="0" w:firstLine="0"/>
        <w:jc w:val="both"/>
      </w:pPr>
      <w:r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B4197D">
        <w:t>, por meio de Guia de Recolhimento da União (GRU) Simples.</w:t>
      </w:r>
    </w:p>
    <w:p w:rsidR="008B562F" w:rsidRPr="00B4197D" w:rsidRDefault="00B35792" w:rsidP="00CE622B">
      <w:pPr>
        <w:pStyle w:val="Ttulo1"/>
        <w:keepNext w:val="0"/>
        <w:numPr>
          <w:ilvl w:val="2"/>
          <w:numId w:val="6"/>
        </w:numPr>
        <w:tabs>
          <w:tab w:val="num" w:pos="1134"/>
        </w:tabs>
        <w:spacing w:before="120" w:after="120"/>
        <w:ind w:left="0" w:firstLine="0"/>
        <w:jc w:val="both"/>
      </w:pPr>
      <w:r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0605B4">
      <w:pPr>
        <w:pStyle w:val="Ttulo1"/>
        <w:keepNext w:val="0"/>
        <w:numPr>
          <w:ilvl w:val="2"/>
          <w:numId w:val="6"/>
        </w:numPr>
        <w:tabs>
          <w:tab w:val="num" w:pos="1134"/>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8" w:history="1">
        <w:r w:rsidR="007A5222" w:rsidRPr="006B57B4">
          <w:rPr>
            <w:rStyle w:val="Hyperlink"/>
          </w:rPr>
          <w:t>www.stn.fazenda.gov.br</w:t>
        </w:r>
      </w:hyperlink>
      <w:r w:rsidR="007A5222">
        <w:t xml:space="preserve"> </w:t>
      </w:r>
      <w:r w:rsidRPr="000605B4">
        <w:t>e preenchida com os seguintes campos:</w:t>
      </w:r>
    </w:p>
    <w:p w:rsidR="000605B4" w:rsidRDefault="000605B4" w:rsidP="00D60F17">
      <w:pPr>
        <w:pStyle w:val="Ttulo1"/>
        <w:keepNext w:val="0"/>
        <w:numPr>
          <w:ilvl w:val="0"/>
          <w:numId w:val="14"/>
        </w:numPr>
        <w:tabs>
          <w:tab w:val="clear" w:pos="928"/>
        </w:tabs>
        <w:spacing w:before="120" w:after="120"/>
        <w:ind w:left="1418" w:hanging="284"/>
        <w:jc w:val="both"/>
      </w:pPr>
      <w:r>
        <w:t>Unidade Favorecida (Código): 010090, Gestão: 00001;</w:t>
      </w:r>
    </w:p>
    <w:p w:rsidR="000605B4" w:rsidRDefault="000605B4" w:rsidP="00D60F17">
      <w:pPr>
        <w:pStyle w:val="Ttulo1"/>
        <w:keepNext w:val="0"/>
        <w:numPr>
          <w:ilvl w:val="0"/>
          <w:numId w:val="14"/>
        </w:numPr>
        <w:spacing w:before="120" w:after="120"/>
        <w:ind w:left="1418" w:hanging="284"/>
        <w:jc w:val="both"/>
      </w:pPr>
      <w:r>
        <w:t>Recolhimento (Código): 28830-6;</w:t>
      </w:r>
    </w:p>
    <w:p w:rsidR="008B562F" w:rsidRPr="00B4197D" w:rsidRDefault="000605B4" w:rsidP="00D60F17">
      <w:pPr>
        <w:pStyle w:val="Ttulo1"/>
        <w:keepNext w:val="0"/>
        <w:numPr>
          <w:ilvl w:val="0"/>
          <w:numId w:val="14"/>
        </w:numPr>
        <w:spacing w:before="120" w:after="120"/>
        <w:ind w:left="1418" w:hanging="284"/>
        <w:jc w:val="both"/>
      </w:pPr>
      <w:r>
        <w:t>Número de Referência: 422.</w:t>
      </w:r>
    </w:p>
    <w:p w:rsidR="00B4197D" w:rsidRPr="00B4197D" w:rsidRDefault="00B4197D" w:rsidP="00B4197D">
      <w:pPr>
        <w:pStyle w:val="Ttulo1"/>
        <w:keepNext w:val="0"/>
        <w:numPr>
          <w:ilvl w:val="2"/>
          <w:numId w:val="6"/>
        </w:numPr>
        <w:tabs>
          <w:tab w:val="num" w:pos="1134"/>
        </w:tabs>
        <w:spacing w:before="120" w:after="120"/>
        <w:ind w:left="0" w:firstLine="0"/>
        <w:jc w:val="both"/>
        <w:rPr>
          <w:rFonts w:cs="Arial"/>
          <w:szCs w:val="24"/>
          <w:lang w:eastAsia="en-US"/>
        </w:rPr>
      </w:pPr>
      <w:r w:rsidRPr="00B4197D">
        <w:rPr>
          <w:rFonts w:cs="Arial"/>
          <w:szCs w:val="24"/>
          <w:lang w:eastAsia="en-US"/>
        </w:rPr>
        <w:t xml:space="preserve">O recolhimento deverá ser feito no Banco do Brasil, nos terminais de autoatendimento ou na página da Internet, ambos por meio da opção "pagamentos </w:t>
      </w:r>
      <w:r w:rsidRPr="00B4197D">
        <w:rPr>
          <w:rFonts w:cs="Arial"/>
          <w:szCs w:val="24"/>
          <w:lang w:eastAsia="en-US"/>
        </w:rPr>
        <w:lastRenderedPageBreak/>
        <w:t>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1C3F2A">
        <w:fldChar w:fldCharType="begin"/>
      </w:r>
      <w:r w:rsidR="001C3F2A">
        <w:instrText xml:space="preserve"> XE "</w:instrText>
      </w:r>
      <w:r w:rsidR="001C3F2A" w:rsidRPr="00675289">
        <w:instrText>1</w:instrText>
      </w:r>
      <w:r w:rsidR="00DB54AD">
        <w:instrText>6</w:instrText>
      </w:r>
      <w:r w:rsidR="001C3F2A" w:rsidRPr="00675289">
        <w:instrText>. DO FORO</w:instrText>
      </w:r>
      <w:r w:rsidR="001C3F2A">
        <w:instrText xml:space="preserve"> </w:instrText>
      </w:r>
      <w:r w:rsidR="009A3D86">
        <w:instrText>;</w:instrText>
      </w:r>
      <w:r w:rsidR="000759C8">
        <w:instrText>p</w:instrText>
      </w:r>
      <w:r w:rsidR="001C3F2A">
        <w:instrText xml:space="preserve"> " </w:instrText>
      </w:r>
      <w:r w:rsidR="001C3F2A">
        <w:fldChar w:fldCharType="end"/>
      </w:r>
    </w:p>
    <w:p w:rsidR="008B562F" w:rsidRDefault="008B562F" w:rsidP="007F2CB0">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FB6B72" w:rsidRDefault="00FB6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82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2E50">
        <w:rPr>
          <w:rFonts w:ascii="Arial" w:hAnsi="Arial"/>
          <w:sz w:val="24"/>
        </w:rPr>
        <w:t>Brasília, 25 de março de 2021.</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B6B72"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B6B72" w:rsidRDefault="00FB6B72">
      <w:pPr>
        <w:rPr>
          <w:rFonts w:ascii="Arial" w:hAnsi="Arial"/>
          <w:sz w:val="24"/>
        </w:rPr>
      </w:pPr>
      <w:r>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0759C8">
        <w:rPr>
          <w:rFonts w:ascii="Arial" w:hAnsi="Arial"/>
        </w:rPr>
        <w:instrText>q</w:instrText>
      </w:r>
      <w:r w:rsidR="001C3F2A">
        <w:instrText xml:space="preserve">" </w:instrText>
      </w:r>
      <w:r w:rsidR="001C3F2A">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A51AF4" w:rsidRPr="00A51AF4" w:rsidRDefault="00A51AF4" w:rsidP="00A51AF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51AF4">
        <w:rPr>
          <w:rFonts w:ascii="Arial" w:hAnsi="Arial"/>
        </w:rPr>
        <w:t xml:space="preserve">A contratação destina-se à cobertura fotográfica de eventos legislativos, institucionais e administrativos realizados dentro e fora da Câmara dos Deputados – das diversas Comissões Permanentes e/ou Temporárias, Mesa Diretora e órgãos </w:t>
      </w:r>
      <w:r w:rsidRPr="00AA1A1F">
        <w:rPr>
          <w:rFonts w:ascii="Arial" w:hAnsi="Arial"/>
        </w:rPr>
        <w:t>administrativos</w:t>
      </w:r>
      <w:r w:rsidR="00774E31" w:rsidRPr="00AA1A1F">
        <w:rPr>
          <w:rFonts w:ascii="Arial" w:hAnsi="Arial"/>
        </w:rPr>
        <w:t>, ao atendimento aos plantões de serviço fotográfico da presidência da Casa e à produção de fotos temáticas para utilização nos meios de comunicação da Câmara dos Deputados</w:t>
      </w:r>
      <w:r w:rsidRPr="00AA1A1F">
        <w:rPr>
          <w:rFonts w:ascii="Arial" w:hAnsi="Arial"/>
        </w:rPr>
        <w:t>.</w:t>
      </w:r>
    </w:p>
    <w:p w:rsidR="00A51AF4" w:rsidRPr="00A51AF4" w:rsidRDefault="00A51AF4" w:rsidP="00A51AF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51AF4">
        <w:rPr>
          <w:rFonts w:ascii="Arial" w:hAnsi="Arial"/>
        </w:rPr>
        <w:t xml:space="preserve">A fotodocumentação é essencial para dar transparência às atividades parlamentares, além de conservar a história política brasileira. </w:t>
      </w:r>
    </w:p>
    <w:p w:rsidR="008B562F" w:rsidRPr="00A51AF4" w:rsidRDefault="00A51AF4" w:rsidP="00A51AF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A51AF4">
        <w:rPr>
          <w:rFonts w:ascii="Arial" w:hAnsi="Arial"/>
        </w:rPr>
        <w:t>As imagens ficarão à disposição</w:t>
      </w:r>
      <w:r w:rsidR="001F678E">
        <w:rPr>
          <w:rFonts w:ascii="Arial" w:hAnsi="Arial"/>
        </w:rPr>
        <w:t xml:space="preserve"> dos</w:t>
      </w:r>
      <w:r w:rsidRPr="00A51AF4">
        <w:rPr>
          <w:rFonts w:ascii="Arial" w:hAnsi="Arial"/>
        </w:rPr>
        <w:t xml:space="preserve"> parlamentares, dos veículos de comunicação institucional (Agência/Jornal da Câmara), bem como </w:t>
      </w:r>
      <w:r w:rsidR="001F678E">
        <w:rPr>
          <w:rFonts w:ascii="Arial" w:hAnsi="Arial"/>
        </w:rPr>
        <w:t>de</w:t>
      </w:r>
      <w:r w:rsidR="001F678E" w:rsidRPr="00A51AF4">
        <w:rPr>
          <w:rFonts w:ascii="Arial" w:hAnsi="Arial"/>
        </w:rPr>
        <w:t xml:space="preserve"> </w:t>
      </w:r>
      <w:r w:rsidRPr="00A51AF4">
        <w:rPr>
          <w:rFonts w:ascii="Arial" w:hAnsi="Arial"/>
        </w:rPr>
        <w:t xml:space="preserve">toda a sociedade por meio do Banco de Imagens e do arquivo </w:t>
      </w:r>
      <w:r>
        <w:rPr>
          <w:rFonts w:ascii="Arial" w:hAnsi="Arial"/>
        </w:rPr>
        <w:t>da</w:t>
      </w:r>
      <w:r w:rsidRPr="00A51AF4">
        <w:rPr>
          <w:rFonts w:ascii="Arial" w:hAnsi="Arial"/>
        </w:rPr>
        <w:t xml:space="preserve"> Câmara</w:t>
      </w:r>
      <w:r>
        <w:rPr>
          <w:rFonts w:ascii="Arial" w:hAnsi="Arial"/>
        </w:rPr>
        <w:t>.</w:t>
      </w:r>
    </w:p>
    <w:p w:rsidR="008B562F" w:rsidRDefault="000B3AF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A51AF4" w:rsidRPr="00A51AF4" w:rsidRDefault="00A51AF4" w:rsidP="00A51AF4">
      <w:pPr>
        <w:shd w:val="clear" w:color="auto" w:fill="D9D9D9" w:themeFill="background1" w:themeFillShade="D9"/>
        <w:suppressAutoHyphens/>
        <w:spacing w:before="120" w:after="120"/>
        <w:ind w:left="2124" w:hanging="2124"/>
        <w:jc w:val="both"/>
        <w:rPr>
          <w:rFonts w:ascii="Arial" w:hAnsi="Arial"/>
          <w:b/>
          <w:sz w:val="24"/>
        </w:rPr>
      </w:pPr>
      <w:r w:rsidRPr="00A51AF4">
        <w:rPr>
          <w:rFonts w:ascii="Arial" w:hAnsi="Arial"/>
          <w:b/>
          <w:sz w:val="24"/>
        </w:rPr>
        <w:t xml:space="preserve">ITEM ÚNICO </w:t>
      </w:r>
      <w:r w:rsidRPr="00A51AF4">
        <w:rPr>
          <w:rFonts w:ascii="Arial" w:hAnsi="Arial"/>
          <w:b/>
          <w:sz w:val="24"/>
        </w:rPr>
        <w:tab/>
        <w:t>SERVIÇOS DE FOTODOCUMENTAÇÃO JORNALÍSTICA – COBERTURA FOTOGRÁFICA</w:t>
      </w:r>
    </w:p>
    <w:p w:rsidR="00774E31" w:rsidRDefault="00A51AF4" w:rsidP="002D472F">
      <w:pPr>
        <w:autoSpaceDE w:val="0"/>
        <w:autoSpaceDN w:val="0"/>
        <w:jc w:val="both"/>
        <w:rPr>
          <w:rFonts w:ascii="Arial" w:eastAsiaTheme="minorEastAsia" w:hAnsi="Arial" w:cs="Arial"/>
          <w:iCs/>
          <w:sz w:val="24"/>
        </w:rPr>
      </w:pPr>
      <w:r w:rsidRPr="00A51AF4">
        <w:rPr>
          <w:rFonts w:ascii="Arial" w:eastAsiaTheme="minorEastAsia" w:hAnsi="Arial" w:cs="Arial"/>
          <w:iCs/>
          <w:sz w:val="24"/>
        </w:rPr>
        <w:t xml:space="preserve">DESCRIÇÃO: </w:t>
      </w:r>
      <w:r w:rsidR="00774E31">
        <w:rPr>
          <w:rFonts w:ascii="Arial" w:eastAsiaTheme="minorEastAsia" w:hAnsi="Arial" w:cs="Arial"/>
          <w:iCs/>
          <w:sz w:val="24"/>
        </w:rPr>
        <w:t>S</w:t>
      </w:r>
      <w:r w:rsidRPr="00A51AF4">
        <w:rPr>
          <w:rFonts w:ascii="Arial" w:eastAsiaTheme="minorEastAsia" w:hAnsi="Arial" w:cs="Arial"/>
          <w:iCs/>
          <w:sz w:val="24"/>
        </w:rPr>
        <w:t>erviço de fotodocumentação legislativa, institucional e administrativa, para fins de</w:t>
      </w:r>
      <w:r w:rsidR="00774E31">
        <w:rPr>
          <w:rFonts w:ascii="Arial" w:eastAsiaTheme="minorEastAsia" w:hAnsi="Arial" w:cs="Arial"/>
          <w:iCs/>
          <w:sz w:val="24"/>
        </w:rPr>
        <w:t>:</w:t>
      </w:r>
      <w:r w:rsidRPr="00A51AF4">
        <w:rPr>
          <w:rFonts w:ascii="Arial" w:eastAsiaTheme="minorEastAsia" w:hAnsi="Arial" w:cs="Arial"/>
          <w:iCs/>
          <w:sz w:val="24"/>
        </w:rPr>
        <w:t xml:space="preserve"> </w:t>
      </w:r>
    </w:p>
    <w:p w:rsidR="00774E31" w:rsidRPr="00AA1A1F" w:rsidRDefault="00774E31" w:rsidP="00A51AF4">
      <w:pPr>
        <w:autoSpaceDE w:val="0"/>
        <w:autoSpaceDN w:val="0"/>
        <w:spacing w:before="120" w:after="120"/>
        <w:jc w:val="both"/>
        <w:rPr>
          <w:rFonts w:ascii="Arial" w:eastAsiaTheme="minorEastAsia" w:hAnsi="Arial" w:cs="Arial"/>
          <w:iCs/>
          <w:sz w:val="24"/>
        </w:rPr>
      </w:pPr>
      <w:r>
        <w:rPr>
          <w:rFonts w:ascii="Arial" w:eastAsiaTheme="minorEastAsia" w:hAnsi="Arial" w:cs="Arial"/>
          <w:iCs/>
          <w:sz w:val="24"/>
        </w:rPr>
        <w:t xml:space="preserve">1) </w:t>
      </w:r>
      <w:r w:rsidR="00A51AF4" w:rsidRPr="00A51AF4">
        <w:rPr>
          <w:rFonts w:ascii="Arial" w:eastAsiaTheme="minorEastAsia" w:hAnsi="Arial" w:cs="Arial"/>
          <w:iCs/>
          <w:sz w:val="24"/>
        </w:rPr>
        <w:t xml:space="preserve">cobertura de eventos realizados nas dependências da Câmara dos Deputados, </w:t>
      </w:r>
      <w:r w:rsidR="00A51AF4" w:rsidRPr="00AA1A1F">
        <w:rPr>
          <w:rFonts w:ascii="Arial" w:eastAsiaTheme="minorEastAsia" w:hAnsi="Arial" w:cs="Arial"/>
          <w:iCs/>
          <w:sz w:val="24"/>
        </w:rPr>
        <w:t xml:space="preserve">em outros locais Distrito Federal e, </w:t>
      </w:r>
      <w:r w:rsidRPr="00AA1A1F">
        <w:rPr>
          <w:rFonts w:ascii="Arial" w:eastAsiaTheme="minorEastAsia" w:hAnsi="Arial" w:cs="Arial"/>
          <w:iCs/>
          <w:sz w:val="24"/>
        </w:rPr>
        <w:t>eventualmente</w:t>
      </w:r>
      <w:r w:rsidR="00A51AF4" w:rsidRPr="00AA1A1F">
        <w:rPr>
          <w:rFonts w:ascii="Arial" w:eastAsiaTheme="minorEastAsia" w:hAnsi="Arial" w:cs="Arial"/>
          <w:iCs/>
          <w:sz w:val="24"/>
        </w:rPr>
        <w:t>, em qualquer local do território nacio</w:t>
      </w:r>
      <w:r w:rsidRPr="00AA1A1F">
        <w:rPr>
          <w:rFonts w:ascii="Arial" w:eastAsiaTheme="minorEastAsia" w:hAnsi="Arial" w:cs="Arial"/>
          <w:iCs/>
          <w:sz w:val="24"/>
        </w:rPr>
        <w:t>nal;</w:t>
      </w:r>
      <w:r w:rsidR="00A51AF4" w:rsidRPr="00AA1A1F">
        <w:rPr>
          <w:rFonts w:ascii="Arial" w:eastAsiaTheme="minorEastAsia" w:hAnsi="Arial" w:cs="Arial"/>
          <w:iCs/>
          <w:sz w:val="24"/>
        </w:rPr>
        <w:t xml:space="preserve"> </w:t>
      </w:r>
    </w:p>
    <w:p w:rsidR="00A51AF4" w:rsidRPr="00AA1A1F" w:rsidRDefault="00774E31" w:rsidP="00A51AF4">
      <w:pPr>
        <w:autoSpaceDE w:val="0"/>
        <w:autoSpaceDN w:val="0"/>
        <w:spacing w:before="120" w:after="120"/>
        <w:jc w:val="both"/>
        <w:rPr>
          <w:rFonts w:ascii="Arial" w:eastAsiaTheme="minorEastAsia" w:hAnsi="Arial" w:cs="Arial"/>
          <w:iCs/>
          <w:sz w:val="24"/>
        </w:rPr>
      </w:pPr>
      <w:r w:rsidRPr="00AA1A1F">
        <w:rPr>
          <w:rFonts w:ascii="Arial" w:eastAsiaTheme="minorEastAsia" w:hAnsi="Arial" w:cs="Arial"/>
          <w:iCs/>
          <w:sz w:val="24"/>
        </w:rPr>
        <w:t>2) atendimento aos plantões de serviço fotográfico da presidência da Câmara dos Deputados</w:t>
      </w:r>
      <w:r w:rsidR="00844C7D">
        <w:rPr>
          <w:rFonts w:ascii="Arial" w:eastAsiaTheme="minorEastAsia" w:hAnsi="Arial" w:cs="Arial"/>
          <w:iCs/>
          <w:sz w:val="24"/>
        </w:rPr>
        <w:t>;</w:t>
      </w:r>
    </w:p>
    <w:p w:rsidR="00A51AF4" w:rsidRPr="00AA1A1F" w:rsidRDefault="00774E31" w:rsidP="00A51AF4">
      <w:pPr>
        <w:autoSpaceDE w:val="0"/>
        <w:autoSpaceDN w:val="0"/>
        <w:spacing w:before="120" w:after="120"/>
        <w:jc w:val="both"/>
        <w:rPr>
          <w:rFonts w:ascii="Arial" w:eastAsiaTheme="minorEastAsia" w:hAnsi="Arial" w:cs="Arial"/>
          <w:iCs/>
          <w:sz w:val="24"/>
        </w:rPr>
      </w:pPr>
      <w:r w:rsidRPr="00AA1A1F">
        <w:rPr>
          <w:rFonts w:ascii="Arial" w:eastAsiaTheme="minorEastAsia" w:hAnsi="Arial" w:cs="Arial"/>
          <w:iCs/>
          <w:sz w:val="24"/>
        </w:rPr>
        <w:t>3</w:t>
      </w:r>
      <w:r w:rsidR="00A51AF4" w:rsidRPr="00AA1A1F">
        <w:rPr>
          <w:rFonts w:ascii="Arial" w:eastAsiaTheme="minorEastAsia" w:hAnsi="Arial" w:cs="Arial"/>
          <w:iCs/>
          <w:sz w:val="24"/>
        </w:rPr>
        <w:t xml:space="preserve">) produção de fotos temáticas para utilização nos meios de comunicação da </w:t>
      </w:r>
      <w:r w:rsidRPr="00AA1A1F">
        <w:rPr>
          <w:rFonts w:ascii="Arial" w:eastAsiaTheme="minorEastAsia" w:hAnsi="Arial" w:cs="Arial"/>
          <w:iCs/>
          <w:sz w:val="24"/>
        </w:rPr>
        <w:t>Câmara dos Deputados</w:t>
      </w:r>
      <w:r w:rsidR="00A51AF4" w:rsidRPr="00AA1A1F">
        <w:rPr>
          <w:rFonts w:ascii="Arial" w:eastAsiaTheme="minorEastAsia" w:hAnsi="Arial" w:cs="Arial"/>
          <w:iCs/>
          <w:sz w:val="24"/>
        </w:rPr>
        <w:t>.</w:t>
      </w:r>
    </w:p>
    <w:p w:rsidR="00A51AF4" w:rsidRPr="00A51AF4" w:rsidRDefault="00A51AF4" w:rsidP="00A51AF4">
      <w:pPr>
        <w:autoSpaceDE w:val="0"/>
        <w:autoSpaceDN w:val="0"/>
        <w:spacing w:before="120" w:after="120"/>
        <w:jc w:val="both"/>
        <w:rPr>
          <w:rFonts w:ascii="Arial" w:eastAsiaTheme="minorEastAsia" w:hAnsi="Arial" w:cs="Arial"/>
          <w:iCs/>
          <w:sz w:val="24"/>
        </w:rPr>
      </w:pPr>
      <w:r w:rsidRPr="00AA1A1F">
        <w:rPr>
          <w:rFonts w:ascii="Arial" w:eastAsiaTheme="minorEastAsia" w:hAnsi="Arial" w:cs="Arial"/>
          <w:iCs/>
          <w:sz w:val="24"/>
        </w:rPr>
        <w:t xml:space="preserve">OBSERVAÇÃO(ÕES): </w:t>
      </w:r>
      <w:r w:rsidR="00844C7D">
        <w:rPr>
          <w:rFonts w:ascii="Arial" w:eastAsiaTheme="minorEastAsia" w:hAnsi="Arial" w:cs="Arial"/>
          <w:iCs/>
          <w:sz w:val="24"/>
        </w:rPr>
        <w:t>o</w:t>
      </w:r>
      <w:r w:rsidR="00774E31" w:rsidRPr="00AA1A1F">
        <w:rPr>
          <w:rFonts w:ascii="Arial" w:eastAsiaTheme="minorEastAsia" w:hAnsi="Arial" w:cs="Arial"/>
          <w:iCs/>
          <w:sz w:val="24"/>
        </w:rPr>
        <w:t xml:space="preserve"> serviço abrange a saída profissional para cobertura de pauta(s) a ser(em) indicada(s) pela contratante, o tratamento/edição e indexação das fotografias digitais e a disponibilização em banco de imagens</w:t>
      </w:r>
      <w:r w:rsidRPr="00AA1A1F">
        <w:rPr>
          <w:rFonts w:ascii="Arial" w:eastAsiaTheme="minorEastAsia" w:hAnsi="Arial" w:cs="Arial"/>
          <w:iCs/>
          <w:sz w:val="24"/>
        </w:rPr>
        <w:t>.</w:t>
      </w:r>
    </w:p>
    <w:p w:rsidR="00A51AF4" w:rsidRPr="00A51AF4" w:rsidRDefault="00A51AF4" w:rsidP="00A51AF4">
      <w:pPr>
        <w:pStyle w:val="WW-Corpodetexto2"/>
        <w:suppressAutoHyphens w:val="0"/>
        <w:autoSpaceDE w:val="0"/>
        <w:autoSpaceDN w:val="0"/>
        <w:spacing w:before="120" w:after="120"/>
        <w:rPr>
          <w:rFonts w:ascii="Arial" w:eastAsiaTheme="minorEastAsia" w:hAnsi="Arial" w:cs="Arial"/>
          <w:iCs/>
        </w:rPr>
      </w:pPr>
      <w:r w:rsidRPr="00A51AF4">
        <w:rPr>
          <w:rFonts w:ascii="Arial" w:eastAsiaTheme="minorEastAsia" w:hAnsi="Arial" w:cs="Arial"/>
          <w:iCs/>
        </w:rPr>
        <w:t>Unidade: UNIDADE</w:t>
      </w:r>
    </w:p>
    <w:p w:rsidR="00A51AF4" w:rsidRPr="00A51AF4" w:rsidRDefault="00A51AF4" w:rsidP="00A51AF4">
      <w:pPr>
        <w:autoSpaceDE w:val="0"/>
        <w:autoSpaceDN w:val="0"/>
        <w:spacing w:before="120" w:after="120"/>
        <w:jc w:val="both"/>
        <w:rPr>
          <w:rFonts w:ascii="Arial" w:eastAsiaTheme="minorEastAsia" w:hAnsi="Arial" w:cs="Arial"/>
          <w:iCs/>
          <w:sz w:val="24"/>
        </w:rPr>
      </w:pPr>
      <w:r w:rsidRPr="00AA1A1F">
        <w:rPr>
          <w:rFonts w:ascii="Arial" w:eastAsiaTheme="minorEastAsia" w:hAnsi="Arial" w:cs="Arial"/>
          <w:iCs/>
          <w:sz w:val="24"/>
        </w:rPr>
        <w:t xml:space="preserve">Quantidade: </w:t>
      </w:r>
      <w:r w:rsidR="00774E31" w:rsidRPr="00AA1A1F">
        <w:rPr>
          <w:rFonts w:ascii="Arial" w:eastAsiaTheme="minorEastAsia" w:hAnsi="Arial" w:cs="Arial"/>
          <w:iCs/>
          <w:sz w:val="24"/>
        </w:rPr>
        <w:t>2</w:t>
      </w:r>
      <w:r w:rsidRPr="00AA1A1F">
        <w:rPr>
          <w:rFonts w:ascii="Arial" w:eastAsiaTheme="minorEastAsia" w:hAnsi="Arial" w:cs="Arial"/>
          <w:iCs/>
          <w:sz w:val="24"/>
        </w:rPr>
        <w:t>.</w:t>
      </w:r>
      <w:r w:rsidR="00774E31" w:rsidRPr="00AA1A1F">
        <w:rPr>
          <w:rFonts w:ascii="Arial" w:eastAsiaTheme="minorEastAsia" w:hAnsi="Arial" w:cs="Arial"/>
          <w:iCs/>
          <w:sz w:val="24"/>
        </w:rPr>
        <w:t>6</w:t>
      </w:r>
      <w:r w:rsidRPr="00AA1A1F">
        <w:rPr>
          <w:rFonts w:ascii="Arial" w:eastAsiaTheme="minorEastAsia" w:hAnsi="Arial" w:cs="Arial"/>
          <w:iCs/>
          <w:sz w:val="24"/>
        </w:rPr>
        <w:t>00</w:t>
      </w:r>
    </w:p>
    <w:p w:rsidR="00584280" w:rsidRPr="00444F5F" w:rsidRDefault="00A51AF4" w:rsidP="005C53D7">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584280" w:rsidRPr="00444F5F">
        <w:rPr>
          <w:rStyle w:val="fonte"/>
          <w:b w:val="0"/>
          <w:sz w:val="24"/>
        </w:rPr>
        <w:t xml:space="preserve">DA </w:t>
      </w:r>
      <w:r w:rsidR="00104B19" w:rsidRPr="00444F5F">
        <w:rPr>
          <w:rStyle w:val="fonte"/>
          <w:b w:val="0"/>
          <w:sz w:val="24"/>
        </w:rPr>
        <w:t>APRESENTAÇÃO DE AMOSTRAS</w:t>
      </w:r>
    </w:p>
    <w:p w:rsidR="00444F5F" w:rsidRPr="005213D8" w:rsidRDefault="00444F5F" w:rsidP="006E6120">
      <w:pPr>
        <w:pStyle w:val="t3ftulon3fvel1negrito"/>
        <w:numPr>
          <w:ilvl w:val="1"/>
          <w:numId w:val="1"/>
        </w:numPr>
        <w:tabs>
          <w:tab w:val="clear" w:pos="858"/>
          <w:tab w:val="left" w:pos="1134"/>
        </w:tabs>
        <w:spacing w:before="120" w:after="120"/>
        <w:ind w:left="0" w:firstLine="0"/>
        <w:jc w:val="both"/>
        <w:rPr>
          <w:b w:val="0"/>
          <w:sz w:val="24"/>
          <w:szCs w:val="24"/>
        </w:rPr>
      </w:pPr>
      <w:r w:rsidRPr="005213D8">
        <w:rPr>
          <w:b w:val="0"/>
          <w:sz w:val="24"/>
          <w:szCs w:val="24"/>
        </w:rPr>
        <w:t>Não se exigirá apresentação de amostra para o(s) produto(s) ofertado(s).</w:t>
      </w:r>
    </w:p>
    <w:p w:rsidR="008B562F" w:rsidRPr="00584280" w:rsidRDefault="00A51AF4" w:rsidP="00D60F17">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w:t>
      </w:r>
      <w:r w:rsidR="00DE5EC5">
        <w:rPr>
          <w:b w:val="0"/>
          <w:sz w:val="24"/>
        </w:rPr>
        <w:t xml:space="preserve">DO PRAZO </w:t>
      </w:r>
      <w:r w:rsidR="008B562F" w:rsidRPr="00584280">
        <w:rPr>
          <w:b w:val="0"/>
          <w:sz w:val="24"/>
        </w:rPr>
        <w:t xml:space="preserve">DE </w:t>
      </w:r>
      <w:r w:rsidR="0095618B" w:rsidRPr="00584280">
        <w:rPr>
          <w:b w:val="0"/>
          <w:sz w:val="24"/>
        </w:rPr>
        <w:t>EXECUÇÃO DOS SERVIÇOS</w:t>
      </w:r>
    </w:p>
    <w:p w:rsidR="008B562F" w:rsidRPr="00A152DA" w:rsidRDefault="00A51AF4" w:rsidP="001F678E">
      <w:pPr>
        <w:pStyle w:val="Corpo"/>
        <w:numPr>
          <w:ilvl w:val="1"/>
          <w:numId w:val="21"/>
        </w:numPr>
        <w:tabs>
          <w:tab w:val="clear" w:pos="858"/>
          <w:tab w:val="left" w:pos="1134"/>
        </w:tabs>
        <w:suppressAutoHyphens w:val="0"/>
        <w:spacing w:before="120" w:after="120"/>
        <w:ind w:left="0" w:firstLine="0"/>
        <w:jc w:val="both"/>
        <w:rPr>
          <w:rStyle w:val="fonte"/>
          <w:rFonts w:ascii="Arial" w:hAnsi="Arial"/>
        </w:rPr>
      </w:pPr>
      <w:r w:rsidRPr="00A152DA">
        <w:rPr>
          <w:rFonts w:ascii="Arial" w:hAnsi="Arial"/>
        </w:rPr>
        <w:t xml:space="preserve">A Contratada deverá estar apta a iniciar a prestação dos serviços objeto da presente licitação em até 5 (cinco) dias, contados da data da assinatura do </w:t>
      </w:r>
      <w:r w:rsidR="0057722E" w:rsidRPr="00A152DA">
        <w:rPr>
          <w:rFonts w:ascii="Arial" w:hAnsi="Arial"/>
        </w:rPr>
        <w:t>C</w:t>
      </w:r>
      <w:r w:rsidRPr="00A152DA">
        <w:rPr>
          <w:rFonts w:ascii="Arial" w:hAnsi="Arial"/>
        </w:rPr>
        <w:t>ontrato</w:t>
      </w:r>
      <w:r w:rsidR="00DB2DBB" w:rsidRPr="00A152DA">
        <w:rPr>
          <w:rStyle w:val="fonte"/>
          <w:rFonts w:ascii="Arial" w:eastAsia="StarSymbol" w:hAnsi="Arial"/>
        </w:rPr>
        <w:t>.</w:t>
      </w:r>
    </w:p>
    <w:p w:rsidR="007554AD" w:rsidRDefault="007554AD" w:rsidP="006E6120">
      <w:pPr>
        <w:pStyle w:val="Corpo"/>
        <w:tabs>
          <w:tab w:val="left" w:pos="1134"/>
        </w:tabs>
        <w:suppressAutoHyphens w:val="0"/>
        <w:spacing w:before="120" w:after="120"/>
        <w:jc w:val="both"/>
        <w:rPr>
          <w:rFonts w:ascii="Arial" w:hAnsi="Arial"/>
          <w:highlight w:val="yellow"/>
        </w:rPr>
      </w:pPr>
    </w:p>
    <w:p w:rsidR="007554AD" w:rsidRPr="007C26C1" w:rsidRDefault="007554AD" w:rsidP="006E6120">
      <w:pPr>
        <w:pStyle w:val="Corpo"/>
        <w:tabs>
          <w:tab w:val="left" w:pos="1134"/>
        </w:tabs>
        <w:suppressAutoHyphens w:val="0"/>
        <w:spacing w:before="120" w:after="120"/>
        <w:jc w:val="both"/>
        <w:rPr>
          <w:rStyle w:val="fonte"/>
          <w:rFonts w:ascii="Arial" w:hAnsi="Arial"/>
          <w:highlight w:val="yellow"/>
        </w:rPr>
      </w:pPr>
    </w:p>
    <w:p w:rsidR="00DE5EC5" w:rsidRPr="00DE5EC5" w:rsidRDefault="00DE5EC5" w:rsidP="001F678E">
      <w:pPr>
        <w:pStyle w:val="Corpo"/>
        <w:numPr>
          <w:ilvl w:val="1"/>
          <w:numId w:val="21"/>
        </w:numPr>
        <w:tabs>
          <w:tab w:val="clear" w:pos="858"/>
          <w:tab w:val="left" w:pos="1134"/>
        </w:tabs>
        <w:suppressAutoHyphens w:val="0"/>
        <w:spacing w:before="120" w:after="120"/>
        <w:ind w:left="0" w:firstLine="0"/>
        <w:jc w:val="both"/>
        <w:rPr>
          <w:rStyle w:val="fonte"/>
          <w:rFonts w:ascii="Arial" w:hAnsi="Arial"/>
        </w:rPr>
      </w:pPr>
      <w:r w:rsidRPr="00DE5EC5">
        <w:rPr>
          <w:rStyle w:val="fonte"/>
          <w:rFonts w:ascii="Arial" w:hAnsi="Arial"/>
        </w:rPr>
        <w:t>Demais condições de execução dos serviços, conforme disposto no Anexo n. 5 (Minuta do Contrato).</w:t>
      </w:r>
    </w:p>
    <w:p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82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2E50">
        <w:rPr>
          <w:rFonts w:ascii="Arial" w:hAnsi="Arial"/>
          <w:sz w:val="24"/>
        </w:rPr>
        <w:t>Brasília, 25 de março de 2021.</w:t>
      </w: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0759C8">
        <w:rPr>
          <w:rFonts w:ascii="Arial" w:hAnsi="Arial"/>
        </w:rPr>
        <w:instrText>r</w:instrText>
      </w:r>
      <w:r w:rsidR="001C3F2A">
        <w:instrText xml:space="preserve">" </w:instrText>
      </w:r>
      <w:r w:rsidR="001C3F2A">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Pr="00E82E50"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AA1A1F" w:rsidRPr="00E82E50">
        <w:t>O Contrato, cujos termos constam do Anexo n. 5, deverá ser assinado pela(s) Adjudicatária(s) do presente Pregão, no prazo de 5 (cinco) dias úteis, contado da data da sua notificação</w:t>
      </w:r>
      <w:r w:rsidR="00DE1E2D" w:rsidRPr="00E82E50">
        <w:t>.</w:t>
      </w:r>
    </w:p>
    <w:p w:rsidR="007E28EE" w:rsidRPr="00E82E50" w:rsidRDefault="00DB2DBB" w:rsidP="0099630A">
      <w:pPr>
        <w:pStyle w:val="Corpoalfabeto"/>
        <w:numPr>
          <w:ilvl w:val="2"/>
          <w:numId w:val="4"/>
        </w:numPr>
        <w:tabs>
          <w:tab w:val="left" w:pos="1134"/>
        </w:tabs>
        <w:spacing w:before="120" w:after="120"/>
        <w:ind w:left="0" w:firstLine="0"/>
        <w:jc w:val="both"/>
        <w:rPr>
          <w:rStyle w:val="fonte"/>
        </w:rPr>
      </w:pPr>
      <w:r w:rsidRPr="00E82E50">
        <w:t xml:space="preserve"> </w:t>
      </w:r>
      <w:r w:rsidR="00584280" w:rsidRPr="00E82E50">
        <w:t xml:space="preserve"> </w:t>
      </w:r>
      <w:r w:rsidR="00CB6410" w:rsidRPr="00E82E50">
        <w:tab/>
      </w:r>
      <w:r w:rsidRPr="00E82E50">
        <w:rPr>
          <w:rStyle w:val="fonte"/>
        </w:rPr>
        <w:t>O prazo para assinatura do Contrato poderá ser prorrogado uma única vez, por igual período, quando solicitado pela adjudicatária durante o seu transcurso, e desde que ocorra motivo justificado e aceito pela Câmara</w:t>
      </w:r>
      <w:r w:rsidR="00AA1A1F" w:rsidRPr="00E82E50">
        <w:rPr>
          <w:rStyle w:val="fonte"/>
        </w:rPr>
        <w:t xml:space="preserve"> dos Deputados</w:t>
      </w:r>
      <w:r w:rsidRPr="00E82E50">
        <w:rPr>
          <w:rStyle w:val="fonte"/>
        </w:rPr>
        <w:t>.</w:t>
      </w:r>
    </w:p>
    <w:p w:rsidR="007E28EE" w:rsidRPr="00DA67C6"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E82E50">
        <w:rPr>
          <w:rStyle w:val="fonte"/>
        </w:rPr>
        <w:t xml:space="preserve"> </w:t>
      </w:r>
      <w:r w:rsidRPr="00E82E50">
        <w:rPr>
          <w:rStyle w:val="fonte"/>
        </w:rPr>
        <w:tab/>
      </w:r>
      <w:r w:rsidR="003E1870" w:rsidRPr="00E82E50">
        <w:rPr>
          <w:rStyle w:val="fonte"/>
        </w:rPr>
        <w:t>O C</w:t>
      </w:r>
      <w:r w:rsidRPr="00E82E50">
        <w:rPr>
          <w:rStyle w:val="fonte"/>
        </w:rPr>
        <w:t xml:space="preserve">ontrato terá </w:t>
      </w:r>
      <w:r w:rsidR="007A087F" w:rsidRPr="00E82E50">
        <w:rPr>
          <w:rStyle w:val="fonte"/>
        </w:rPr>
        <w:t>vigência</w:t>
      </w:r>
      <w:r w:rsidRPr="00E82E50">
        <w:rPr>
          <w:rStyle w:val="fonte"/>
        </w:rPr>
        <w:t xml:space="preserve"> de </w:t>
      </w:r>
      <w:r w:rsidR="00BA6716" w:rsidRPr="00E82E50">
        <w:rPr>
          <w:rStyle w:val="fonte"/>
        </w:rPr>
        <w:t>doze meses</w:t>
      </w:r>
      <w:r w:rsidRPr="00E82E50">
        <w:rPr>
          <w:rStyle w:val="fonte"/>
        </w:rPr>
        <w:t xml:space="preserve">, podendo ser prorrogado em conformidade com o </w:t>
      </w:r>
      <w:r w:rsidR="006C2664" w:rsidRPr="00E82E50">
        <w:rPr>
          <w:rStyle w:val="fonte"/>
        </w:rPr>
        <w:t>a</w:t>
      </w:r>
      <w:r w:rsidRPr="00E82E50">
        <w:rPr>
          <w:rStyle w:val="fonte"/>
        </w:rPr>
        <w:t>rtigo 57</w:t>
      </w:r>
      <w:r w:rsidR="006C2664" w:rsidRPr="00E82E50">
        <w:rPr>
          <w:rStyle w:val="fonte"/>
        </w:rPr>
        <w:t>,</w:t>
      </w:r>
      <w:r w:rsidRPr="00E82E50">
        <w:rPr>
          <w:rStyle w:val="fonte"/>
        </w:rPr>
        <w:t xml:space="preserve"> </w:t>
      </w:r>
      <w:r w:rsidR="006C2664" w:rsidRPr="00E82E50">
        <w:rPr>
          <w:rStyle w:val="fonte"/>
        </w:rPr>
        <w:t xml:space="preserve">inciso II </w:t>
      </w:r>
      <w:r w:rsidRPr="00E82E50">
        <w:rPr>
          <w:rStyle w:val="fonte"/>
        </w:rPr>
        <w:t xml:space="preserve">da Lei </w:t>
      </w:r>
      <w:r w:rsidR="006C2664" w:rsidRPr="00E82E50">
        <w:rPr>
          <w:rStyle w:val="fonte"/>
        </w:rPr>
        <w:t xml:space="preserve">n. </w:t>
      </w:r>
      <w:r w:rsidRPr="00E82E50">
        <w:rPr>
          <w:rStyle w:val="fonte"/>
        </w:rPr>
        <w:t xml:space="preserve">8.666, de 1993, e com o </w:t>
      </w:r>
      <w:r w:rsidR="006C2664" w:rsidRPr="00E82E50">
        <w:rPr>
          <w:rStyle w:val="fonte"/>
        </w:rPr>
        <w:t>a</w:t>
      </w:r>
      <w:r w:rsidRPr="00E82E50">
        <w:rPr>
          <w:rStyle w:val="fonte"/>
        </w:rPr>
        <w:t>rtigo 105</w:t>
      </w:r>
      <w:r w:rsidR="006C2664" w:rsidRPr="00E82E50">
        <w:rPr>
          <w:rStyle w:val="fonte"/>
        </w:rPr>
        <w:t>,</w:t>
      </w:r>
      <w:r w:rsidR="006C2664" w:rsidRPr="00DA67C6">
        <w:rPr>
          <w:rStyle w:val="fonte"/>
        </w:rPr>
        <w:t xml:space="preserve"> inciso II do</w:t>
      </w:r>
      <w:r w:rsidRPr="00DA67C6">
        <w:rPr>
          <w:rStyle w:val="fonte"/>
        </w:rPr>
        <w:t xml:space="preserve"> REGULAMENTO, a critério da Câmara dos Deputados.  </w:t>
      </w:r>
    </w:p>
    <w:p w:rsidR="007554AD" w:rsidRPr="00DA67C6" w:rsidRDefault="007E28EE" w:rsidP="006E6120">
      <w:pPr>
        <w:pStyle w:val="Corpoalfabeto"/>
        <w:numPr>
          <w:ilvl w:val="1"/>
          <w:numId w:val="4"/>
        </w:numPr>
        <w:tabs>
          <w:tab w:val="left" w:pos="1134"/>
        </w:tabs>
        <w:spacing w:before="120" w:after="120"/>
        <w:ind w:left="0" w:firstLine="0"/>
        <w:jc w:val="both"/>
      </w:pPr>
      <w:r>
        <w:tab/>
      </w:r>
      <w:r w:rsidR="00A33692" w:rsidRPr="00D02C6C">
        <w:t xml:space="preserve">A Adjudicatária, para assinatura do contrato, deverá, ainda, assinar </w:t>
      </w:r>
      <w:r w:rsidR="00A33692" w:rsidRPr="00D02C6C">
        <w:rPr>
          <w:u w:val="single"/>
        </w:rPr>
        <w:t>Termo de Cessão de Direitos Autorais,</w:t>
      </w:r>
      <w:r w:rsidR="00A33692" w:rsidRPr="00D02C6C">
        <w:t xml:space="preserve"> conforme modelo constante do Anexo n. 7. </w:t>
      </w:r>
    </w:p>
    <w:p w:rsidR="007E28EE" w:rsidRPr="00DA67C6" w:rsidRDefault="00A33692" w:rsidP="00DC5A0A">
      <w:pPr>
        <w:pStyle w:val="Corpoalfabeto"/>
        <w:numPr>
          <w:ilvl w:val="1"/>
          <w:numId w:val="4"/>
        </w:numPr>
        <w:tabs>
          <w:tab w:val="left" w:pos="1134"/>
        </w:tabs>
        <w:spacing w:before="120" w:after="120"/>
        <w:ind w:left="0" w:firstLine="0"/>
        <w:jc w:val="both"/>
        <w:rPr>
          <w:rStyle w:val="fonte"/>
        </w:rPr>
      </w:pPr>
      <w:r>
        <w:rPr>
          <w:rStyle w:val="fonte"/>
        </w:rPr>
        <w:tab/>
      </w:r>
      <w:r w:rsidR="007E28EE" w:rsidRPr="00D02C6C">
        <w:rPr>
          <w:rStyle w:val="fonte"/>
        </w:rPr>
        <w:t xml:space="preserve">Para a assinatura do </w:t>
      </w:r>
      <w:r w:rsidR="00AA1A1F" w:rsidRPr="00D02C6C">
        <w:rPr>
          <w:rStyle w:val="fonte"/>
        </w:rPr>
        <w:t>Contrato</w:t>
      </w:r>
      <w:r w:rsidR="007E28EE" w:rsidRPr="00D02C6C">
        <w:rPr>
          <w:rStyle w:val="fonte"/>
        </w:rPr>
        <w:t xml:space="preserve">, a </w:t>
      </w:r>
      <w:r w:rsidR="00AA1A1F" w:rsidRPr="00D02C6C">
        <w:rPr>
          <w:rStyle w:val="fonte"/>
        </w:rPr>
        <w:t xml:space="preserve">Adjudicatária </w:t>
      </w:r>
      <w:r w:rsidR="007E28EE" w:rsidRPr="00D02C6C">
        <w:rPr>
          <w:rStyle w:val="fonte"/>
        </w:rPr>
        <w:t>indicará à Câmara dos Deputados</w:t>
      </w:r>
      <w:r w:rsidR="00DE1E2D" w:rsidRPr="00D02C6C">
        <w:rPr>
          <w:rStyle w:val="fonte"/>
        </w:rPr>
        <w:t>:</w:t>
      </w:r>
    </w:p>
    <w:p w:rsidR="00DE1E2D" w:rsidRPr="00D02C6C" w:rsidRDefault="00DE1E2D" w:rsidP="00D60F17">
      <w:pPr>
        <w:pStyle w:val="Corpoalfabeto"/>
        <w:numPr>
          <w:ilvl w:val="1"/>
          <w:numId w:val="24"/>
        </w:numPr>
        <w:tabs>
          <w:tab w:val="left" w:pos="1134"/>
        </w:tabs>
        <w:spacing w:before="120" w:after="120"/>
        <w:jc w:val="both"/>
        <w:rPr>
          <w:rStyle w:val="fonte"/>
        </w:rPr>
      </w:pPr>
      <w:r w:rsidRPr="00DE1E2D">
        <w:rPr>
          <w:rStyle w:val="fonte"/>
        </w:rPr>
        <w:t xml:space="preserve">documentos comprobatórios da infraestrutura mínima de equipamentos </w:t>
      </w:r>
      <w:r w:rsidRPr="00D02C6C">
        <w:rPr>
          <w:rStyle w:val="fonte"/>
        </w:rPr>
        <w:t xml:space="preserve">conforme disposto no </w:t>
      </w:r>
      <w:r w:rsidRPr="00DA67C6">
        <w:rPr>
          <w:rStyle w:val="fonte"/>
        </w:rPr>
        <w:t xml:space="preserve">subitem </w:t>
      </w:r>
      <w:r w:rsidR="00575F76" w:rsidRPr="00DA67C6">
        <w:rPr>
          <w:rStyle w:val="fonte"/>
        </w:rPr>
        <w:t>8</w:t>
      </w:r>
      <w:r w:rsidRPr="00DA67C6">
        <w:rPr>
          <w:rStyle w:val="fonte"/>
        </w:rPr>
        <w:t>.2</w:t>
      </w:r>
      <w:r w:rsidR="00803EF1" w:rsidRPr="00DA67C6">
        <w:rPr>
          <w:rStyle w:val="fonte"/>
        </w:rPr>
        <w:t>.2</w:t>
      </w:r>
      <w:r w:rsidRPr="00DA67C6">
        <w:rPr>
          <w:rStyle w:val="fonte"/>
        </w:rPr>
        <w:t xml:space="preserve"> do Anexo n. 5</w:t>
      </w:r>
      <w:r w:rsidRPr="00D02C6C">
        <w:rPr>
          <w:rStyle w:val="fonte"/>
        </w:rPr>
        <w:t xml:space="preserve">; </w:t>
      </w:r>
    </w:p>
    <w:p w:rsidR="00DE1E2D" w:rsidRPr="00D02C6C" w:rsidRDefault="00DE1E2D" w:rsidP="00D60F17">
      <w:pPr>
        <w:pStyle w:val="Corpoalfabeto"/>
        <w:numPr>
          <w:ilvl w:val="1"/>
          <w:numId w:val="24"/>
        </w:numPr>
        <w:tabs>
          <w:tab w:val="left" w:pos="1134"/>
        </w:tabs>
        <w:spacing w:before="120" w:after="120"/>
        <w:jc w:val="both"/>
        <w:rPr>
          <w:rStyle w:val="fonte"/>
        </w:rPr>
      </w:pPr>
      <w:r w:rsidRPr="00DE1E2D">
        <w:rPr>
          <w:rStyle w:val="fonte"/>
        </w:rPr>
        <w:t xml:space="preserve">o nome de seu preposto ou empregado com registro profissional (MTE) como repórter fotográfico com competência para manter entendimentos e receber comunicações ou transmiti-las ao </w:t>
      </w:r>
      <w:r w:rsidR="00894B31">
        <w:rPr>
          <w:rStyle w:val="fonte"/>
        </w:rPr>
        <w:t>Ó</w:t>
      </w:r>
      <w:r w:rsidRPr="00DE1E2D">
        <w:rPr>
          <w:rStyle w:val="fonte"/>
        </w:rPr>
        <w:t xml:space="preserve">rgão </w:t>
      </w:r>
      <w:r w:rsidR="00894B31">
        <w:rPr>
          <w:rStyle w:val="fonte"/>
        </w:rPr>
        <w:t>R</w:t>
      </w:r>
      <w:r w:rsidRPr="00DE1E2D">
        <w:rPr>
          <w:rStyle w:val="fonte"/>
        </w:rPr>
        <w:t xml:space="preserve">esponsável pela fiscalização do contrato, juntamente com os números de telefone e o endereço eletrônico que serão utilizados para contato, e ainda, para </w:t>
      </w:r>
      <w:r w:rsidRPr="00D02C6C">
        <w:rPr>
          <w:rStyle w:val="fonte"/>
        </w:rPr>
        <w:t xml:space="preserve">cumprir o disposto </w:t>
      </w:r>
      <w:r w:rsidRPr="00DA67C6">
        <w:rPr>
          <w:rStyle w:val="fonte"/>
        </w:rPr>
        <w:t xml:space="preserve">no Título  </w:t>
      </w:r>
      <w:r w:rsidR="00575F76" w:rsidRPr="00DA67C6">
        <w:rPr>
          <w:rStyle w:val="fonte"/>
        </w:rPr>
        <w:t>7</w:t>
      </w:r>
      <w:r w:rsidRPr="00DA67C6">
        <w:rPr>
          <w:rStyle w:val="fonte"/>
        </w:rPr>
        <w:t xml:space="preserve"> do Anexo n. 5</w:t>
      </w:r>
      <w:r w:rsidRPr="00D02C6C">
        <w:rPr>
          <w:rStyle w:val="fonte"/>
        </w:rPr>
        <w:t>;</w:t>
      </w:r>
    </w:p>
    <w:p w:rsidR="00DE1E2D" w:rsidRPr="00DE1E2D" w:rsidRDefault="00DE1E2D" w:rsidP="00D60F17">
      <w:pPr>
        <w:pStyle w:val="Corpoalfabeto"/>
        <w:numPr>
          <w:ilvl w:val="1"/>
          <w:numId w:val="24"/>
        </w:numPr>
        <w:tabs>
          <w:tab w:val="left" w:pos="1134"/>
        </w:tabs>
        <w:spacing w:before="120" w:after="120"/>
        <w:jc w:val="both"/>
        <w:rPr>
          <w:rStyle w:val="fonte"/>
        </w:rPr>
      </w:pPr>
      <w:r w:rsidRPr="00DE1E2D">
        <w:rPr>
          <w:rStyle w:val="fonte"/>
        </w:rPr>
        <w:t>a relação nominal dos empregados que prestarão os serviços.</w:t>
      </w:r>
    </w:p>
    <w:p w:rsidR="00577D99" w:rsidRPr="00DA67C6" w:rsidRDefault="00577D99" w:rsidP="006E6120">
      <w:pPr>
        <w:pStyle w:val="Corpoalfabeto"/>
        <w:numPr>
          <w:ilvl w:val="2"/>
          <w:numId w:val="4"/>
        </w:numPr>
        <w:tabs>
          <w:tab w:val="left" w:pos="1134"/>
        </w:tabs>
        <w:spacing w:before="120" w:after="120"/>
        <w:ind w:left="0" w:firstLine="0"/>
        <w:jc w:val="both"/>
        <w:rPr>
          <w:rStyle w:val="fonte"/>
        </w:rPr>
      </w:pPr>
      <w:r w:rsidRPr="00DA67C6">
        <w:rPr>
          <w:rStyle w:val="fonte"/>
        </w:rPr>
        <w:t xml:space="preserve">  </w:t>
      </w:r>
      <w:r w:rsidRPr="00DA67C6">
        <w:rPr>
          <w:rStyle w:val="fonte"/>
        </w:rPr>
        <w:tab/>
        <w:t xml:space="preserve">A comprovação do vínculo do(s) profissional(is) indicados neste item 1.4, com a Adjudicatária, por meio </w:t>
      </w:r>
      <w:r w:rsidRPr="00DA67C6">
        <w:t xml:space="preserve">da apresentação de original ou cópia autenticada </w:t>
      </w:r>
      <w:r w:rsidRPr="00DA67C6">
        <w:rPr>
          <w:rStyle w:val="fonte"/>
        </w:rPr>
        <w:t>de:</w:t>
      </w:r>
    </w:p>
    <w:p w:rsidR="00577D99" w:rsidRPr="00DA67C6" w:rsidRDefault="00577D99" w:rsidP="006E6120">
      <w:pPr>
        <w:pStyle w:val="Corpoalfabeto"/>
        <w:numPr>
          <w:ilvl w:val="0"/>
          <w:numId w:val="40"/>
        </w:numPr>
        <w:tabs>
          <w:tab w:val="left" w:pos="1134"/>
        </w:tabs>
        <w:spacing w:before="120" w:after="120"/>
        <w:ind w:left="1418" w:hanging="284"/>
        <w:jc w:val="both"/>
        <w:rPr>
          <w:rStyle w:val="fonte"/>
        </w:rPr>
      </w:pPr>
      <w:r w:rsidRPr="00DA67C6">
        <w:rPr>
          <w:rStyle w:val="fonte"/>
        </w:rPr>
        <w:t>CTPS ou registro do empregado, quando o vínculo for de natureza trabalhista;</w:t>
      </w:r>
    </w:p>
    <w:p w:rsidR="00577D99" w:rsidRPr="00DA67C6" w:rsidRDefault="00577D99" w:rsidP="006E6120">
      <w:pPr>
        <w:pStyle w:val="Corpoalfabeto"/>
        <w:numPr>
          <w:ilvl w:val="0"/>
          <w:numId w:val="40"/>
        </w:numPr>
        <w:tabs>
          <w:tab w:val="left" w:pos="1134"/>
        </w:tabs>
        <w:spacing w:before="120" w:after="120"/>
        <w:ind w:left="1418" w:hanging="284"/>
        <w:jc w:val="both"/>
        <w:rPr>
          <w:rStyle w:val="fonte"/>
        </w:rPr>
      </w:pPr>
      <w:r w:rsidRPr="00DA67C6">
        <w:rPr>
          <w:rStyle w:val="fonte"/>
        </w:rPr>
        <w:t>estatuto ou Contrato Social quando o vínculo for societário;</w:t>
      </w:r>
    </w:p>
    <w:p w:rsidR="00577D99" w:rsidRPr="00DA67C6" w:rsidRDefault="00577D99" w:rsidP="006E6120">
      <w:pPr>
        <w:pStyle w:val="Corpoalfabeto"/>
        <w:numPr>
          <w:ilvl w:val="0"/>
          <w:numId w:val="40"/>
        </w:numPr>
        <w:tabs>
          <w:tab w:val="left" w:pos="1134"/>
        </w:tabs>
        <w:spacing w:before="120" w:after="120"/>
        <w:ind w:left="1418" w:hanging="284"/>
        <w:jc w:val="both"/>
        <w:rPr>
          <w:rStyle w:val="fonte"/>
        </w:rPr>
      </w:pPr>
      <w:r w:rsidRPr="00DA67C6">
        <w:rPr>
          <w:rStyle w:val="fonte"/>
        </w:rPr>
        <w:t>contrato de prestação de serviços, regido pela legislação civil, quando o vínculo for contratual.</w:t>
      </w:r>
    </w:p>
    <w:p w:rsidR="00D02C6C" w:rsidRPr="00DA67C6" w:rsidRDefault="00D02C6C" w:rsidP="00D02C6C">
      <w:pPr>
        <w:pStyle w:val="PargrafodaLista"/>
        <w:numPr>
          <w:ilvl w:val="0"/>
          <w:numId w:val="39"/>
        </w:numPr>
        <w:tabs>
          <w:tab w:val="left" w:pos="1134"/>
        </w:tabs>
        <w:suppressAutoHyphens/>
        <w:spacing w:before="120" w:after="120"/>
        <w:jc w:val="both"/>
        <w:rPr>
          <w:rFonts w:ascii="Arial" w:eastAsia="Times New Roman" w:hAnsi="Arial" w:cs="Times New Roman"/>
          <w:vanish/>
          <w:sz w:val="24"/>
          <w:szCs w:val="20"/>
          <w:lang w:eastAsia="pt-BR"/>
        </w:rPr>
      </w:pPr>
    </w:p>
    <w:p w:rsidR="00D02C6C" w:rsidRPr="00DA67C6" w:rsidRDefault="00D02C6C" w:rsidP="00D02C6C">
      <w:pPr>
        <w:pStyle w:val="PargrafodaLista"/>
        <w:numPr>
          <w:ilvl w:val="1"/>
          <w:numId w:val="39"/>
        </w:numPr>
        <w:tabs>
          <w:tab w:val="left" w:pos="1134"/>
        </w:tabs>
        <w:suppressAutoHyphens/>
        <w:spacing w:before="120" w:after="120"/>
        <w:jc w:val="both"/>
        <w:rPr>
          <w:rFonts w:ascii="Arial" w:eastAsia="Times New Roman" w:hAnsi="Arial" w:cs="Times New Roman"/>
          <w:vanish/>
          <w:sz w:val="24"/>
          <w:szCs w:val="20"/>
          <w:lang w:eastAsia="pt-BR"/>
        </w:rPr>
      </w:pPr>
    </w:p>
    <w:p w:rsidR="00D02C6C" w:rsidRPr="00DA67C6" w:rsidRDefault="00D02C6C" w:rsidP="00D02C6C">
      <w:pPr>
        <w:pStyle w:val="PargrafodaLista"/>
        <w:numPr>
          <w:ilvl w:val="1"/>
          <w:numId w:val="39"/>
        </w:numPr>
        <w:tabs>
          <w:tab w:val="left" w:pos="1134"/>
        </w:tabs>
        <w:suppressAutoHyphens/>
        <w:spacing w:before="120" w:after="120"/>
        <w:jc w:val="both"/>
        <w:rPr>
          <w:rFonts w:ascii="Arial" w:eastAsia="Times New Roman" w:hAnsi="Arial" w:cs="Times New Roman"/>
          <w:vanish/>
          <w:sz w:val="24"/>
          <w:szCs w:val="20"/>
          <w:lang w:eastAsia="pt-BR"/>
        </w:rPr>
      </w:pPr>
    </w:p>
    <w:p w:rsidR="00D02C6C" w:rsidRPr="00DA67C6" w:rsidRDefault="00D02C6C" w:rsidP="00D02C6C">
      <w:pPr>
        <w:pStyle w:val="PargrafodaLista"/>
        <w:numPr>
          <w:ilvl w:val="1"/>
          <w:numId w:val="39"/>
        </w:numPr>
        <w:tabs>
          <w:tab w:val="left" w:pos="1134"/>
        </w:tabs>
        <w:suppressAutoHyphens/>
        <w:spacing w:before="120" w:after="120"/>
        <w:jc w:val="both"/>
        <w:rPr>
          <w:rFonts w:ascii="Arial" w:eastAsia="Times New Roman" w:hAnsi="Arial" w:cs="Times New Roman"/>
          <w:vanish/>
          <w:sz w:val="24"/>
          <w:szCs w:val="20"/>
          <w:lang w:eastAsia="pt-BR"/>
        </w:rPr>
      </w:pPr>
    </w:p>
    <w:p w:rsidR="00D02C6C" w:rsidRPr="00DA67C6" w:rsidRDefault="00D02C6C" w:rsidP="00D02C6C">
      <w:pPr>
        <w:pStyle w:val="PargrafodaLista"/>
        <w:numPr>
          <w:ilvl w:val="1"/>
          <w:numId w:val="39"/>
        </w:numPr>
        <w:tabs>
          <w:tab w:val="left" w:pos="1134"/>
        </w:tabs>
        <w:suppressAutoHyphens/>
        <w:spacing w:before="120" w:after="120"/>
        <w:jc w:val="both"/>
        <w:rPr>
          <w:rFonts w:ascii="Arial" w:eastAsia="Times New Roman" w:hAnsi="Arial" w:cs="Times New Roman"/>
          <w:vanish/>
          <w:sz w:val="24"/>
          <w:szCs w:val="20"/>
          <w:lang w:eastAsia="pt-BR"/>
        </w:rPr>
      </w:pPr>
    </w:p>
    <w:p w:rsidR="00D02C6C" w:rsidRPr="00DA67C6" w:rsidRDefault="00D02C6C" w:rsidP="00D02C6C">
      <w:pPr>
        <w:pStyle w:val="PargrafodaLista"/>
        <w:numPr>
          <w:ilvl w:val="2"/>
          <w:numId w:val="39"/>
        </w:numPr>
        <w:tabs>
          <w:tab w:val="left" w:pos="1134"/>
        </w:tabs>
        <w:suppressAutoHyphens/>
        <w:spacing w:before="120" w:after="120"/>
        <w:jc w:val="both"/>
        <w:rPr>
          <w:rFonts w:ascii="Arial" w:eastAsia="Times New Roman" w:hAnsi="Arial" w:cs="Times New Roman"/>
          <w:vanish/>
          <w:sz w:val="24"/>
          <w:szCs w:val="20"/>
          <w:lang w:eastAsia="pt-BR"/>
        </w:rPr>
      </w:pPr>
    </w:p>
    <w:p w:rsidR="00577D99" w:rsidRPr="00DA67C6" w:rsidRDefault="00577D99" w:rsidP="00D02C6C">
      <w:pPr>
        <w:pStyle w:val="Corpoalfabeto"/>
        <w:numPr>
          <w:ilvl w:val="2"/>
          <w:numId w:val="39"/>
        </w:numPr>
        <w:tabs>
          <w:tab w:val="left" w:pos="1134"/>
        </w:tabs>
        <w:spacing w:before="120" w:after="120"/>
        <w:ind w:left="0" w:firstLine="0"/>
        <w:jc w:val="both"/>
      </w:pPr>
      <w:r w:rsidRPr="00DA67C6">
        <w:t xml:space="preserve">  </w:t>
      </w:r>
      <w:r w:rsidRPr="00DA67C6">
        <w:tab/>
      </w:r>
      <w:r w:rsidRPr="00DA67C6">
        <w:rPr>
          <w:rFonts w:cs="Arial"/>
          <w:color w:val="000000"/>
          <w:szCs w:val="24"/>
        </w:rPr>
        <w:t xml:space="preserve">O(s) </w:t>
      </w:r>
      <w:r w:rsidRPr="00DA67C6">
        <w:t>profissional(is)</w:t>
      </w:r>
      <w:r w:rsidRPr="00DA67C6">
        <w:rPr>
          <w:rFonts w:cs="Arial"/>
          <w:color w:val="000000"/>
          <w:szCs w:val="24"/>
        </w:rPr>
        <w:t xml:space="preserve"> indicado(s) pela Adjudicatária deverá(ão) participar dos serviços objeto da licitação, admitindo-se a substituição por profissional(is) de experiência equivalente ou superior, desde que, prévia e formalmente aprovada pela Administração.</w:t>
      </w:r>
    </w:p>
    <w:p w:rsidR="001F678E" w:rsidRPr="00DA67C6" w:rsidRDefault="00577D99" w:rsidP="00DA67C6">
      <w:pPr>
        <w:pStyle w:val="Corpoalfabeto"/>
        <w:numPr>
          <w:ilvl w:val="2"/>
          <w:numId w:val="41"/>
        </w:numPr>
        <w:tabs>
          <w:tab w:val="left" w:pos="1134"/>
        </w:tabs>
        <w:spacing w:before="120" w:after="120"/>
        <w:ind w:left="0" w:firstLine="0"/>
        <w:jc w:val="both"/>
        <w:rPr>
          <w:rStyle w:val="fonte"/>
        </w:rPr>
      </w:pPr>
      <w:r w:rsidRPr="00D02C6C">
        <w:rPr>
          <w:rStyle w:val="fonte"/>
        </w:rPr>
        <w:t xml:space="preserve"> </w:t>
      </w:r>
      <w:r w:rsidRPr="00D02C6C">
        <w:rPr>
          <w:rStyle w:val="fonte"/>
        </w:rPr>
        <w:tab/>
      </w:r>
      <w:r w:rsidR="001F678E" w:rsidRPr="00DA67C6">
        <w:rPr>
          <w:rStyle w:val="fonte"/>
        </w:rPr>
        <w:t xml:space="preserve">O profissional indicado como preposto deverá possuir capacidade de se comunicar e se expressar corretamente em linguagem falada e escrita, bem como </w:t>
      </w:r>
      <w:r w:rsidR="001F678E" w:rsidRPr="00DA67C6">
        <w:rPr>
          <w:rStyle w:val="fonte"/>
        </w:rPr>
        <w:lastRenderedPageBreak/>
        <w:t>domínio comportamental para agir com calma e tolerância na rotina diária das atividades.</w:t>
      </w:r>
    </w:p>
    <w:p w:rsidR="00DE14AC" w:rsidRPr="005C0673" w:rsidRDefault="001F678E" w:rsidP="00DA67C6">
      <w:pPr>
        <w:pStyle w:val="Corpoalfabeto"/>
        <w:numPr>
          <w:ilvl w:val="2"/>
          <w:numId w:val="41"/>
        </w:numPr>
        <w:tabs>
          <w:tab w:val="left" w:pos="1134"/>
        </w:tabs>
        <w:spacing w:before="120" w:after="120"/>
        <w:ind w:left="0" w:firstLine="0"/>
        <w:jc w:val="both"/>
      </w:pPr>
      <w:r>
        <w:tab/>
      </w:r>
      <w:r w:rsidR="00DE14AC" w:rsidRPr="005C0673">
        <w:t xml:space="preserve">Qualquer alteração dos dados fornecidos deverá ser formalmente comunicada ao </w:t>
      </w:r>
      <w:r w:rsidR="00504DC5">
        <w:t>Órgão Responsável</w:t>
      </w:r>
      <w:r w:rsidR="00DE14AC" w:rsidRPr="005C0673">
        <w:t>.</w:t>
      </w:r>
    </w:p>
    <w:p w:rsidR="008B562F" w:rsidRDefault="008B562F" w:rsidP="00DA67C6">
      <w:pPr>
        <w:pStyle w:val="Corpoalfabeto"/>
        <w:numPr>
          <w:ilvl w:val="1"/>
          <w:numId w:val="41"/>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t xml:space="preserve"> </w:t>
      </w:r>
      <w:r>
        <w:tab/>
      </w:r>
      <w:r>
        <w:rPr>
          <w:rStyle w:val="fonte"/>
        </w:rPr>
        <w:t xml:space="preserve">O Edital e seus </w:t>
      </w:r>
      <w:r w:rsidR="000759C8">
        <w:rPr>
          <w:rStyle w:val="fonte"/>
        </w:rPr>
        <w:t>A</w:t>
      </w:r>
      <w:r>
        <w:rPr>
          <w:rStyle w:val="fonte"/>
        </w:rPr>
        <w:t xml:space="preserve">nexos, bem como a proposta vencedora, </w:t>
      </w:r>
      <w:r w:rsidR="00C81907">
        <w:rPr>
          <w:rStyle w:val="fonte"/>
        </w:rPr>
        <w:t xml:space="preserve">integrarão </w:t>
      </w:r>
      <w:r w:rsidR="00DE14AC">
        <w:rPr>
          <w:rStyle w:val="fonte"/>
        </w:rPr>
        <w:t>o Contrato</w:t>
      </w:r>
      <w:r>
        <w:rPr>
          <w:rStyle w:val="fonte"/>
        </w:rPr>
        <w:t>, como se nel</w:t>
      </w:r>
      <w:r w:rsidR="00DE14AC">
        <w:rPr>
          <w:rStyle w:val="fonte"/>
        </w:rPr>
        <w:t>e</w:t>
      </w:r>
      <w:r>
        <w:rPr>
          <w:rStyle w:val="fonte"/>
        </w:rPr>
        <w:t xml:space="preserve"> estivessem transcritos. </w:t>
      </w:r>
    </w:p>
    <w:p w:rsidR="008B562F" w:rsidRDefault="008B562F" w:rsidP="00DA67C6">
      <w:pPr>
        <w:pStyle w:val="Corpoalfabeto"/>
        <w:numPr>
          <w:ilvl w:val="1"/>
          <w:numId w:val="41"/>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w:t>
      </w:r>
      <w:r w:rsidR="00AA1A1F">
        <w:rPr>
          <w:rStyle w:val="fonte"/>
        </w:rPr>
        <w:t xml:space="preserve">Adjudicatária </w:t>
      </w:r>
      <w:r>
        <w:rPr>
          <w:rStyle w:val="fonte"/>
        </w:rPr>
        <w:t xml:space="preserve">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0759C8">
        <w:rPr>
          <w:rStyle w:val="fonte"/>
        </w:rPr>
        <w:t>respeitada</w:t>
      </w:r>
      <w:r>
        <w:rPr>
          <w:rStyle w:val="fonte"/>
        </w:rPr>
        <w:t xml:space="preserve">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535B14" w:rsidRDefault="00535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82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2E50">
        <w:rPr>
          <w:rFonts w:ascii="Arial" w:hAnsi="Arial"/>
          <w:sz w:val="24"/>
        </w:rPr>
        <w:t>Brasília, 25 de março de 2021.</w:t>
      </w:r>
    </w:p>
    <w:p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0759C8">
        <w:rPr>
          <w:rFonts w:ascii="Arial" w:hAnsi="Arial"/>
        </w:rPr>
        <w:instrText>s</w:instrText>
      </w:r>
      <w:r>
        <w:instrText xml:space="preserve">" </w:instrText>
      </w:r>
      <w:r>
        <w:rPr>
          <w:rFonts w:ascii="Arial" w:hAnsi="Arial"/>
          <w:b/>
        </w:rPr>
        <w:fldChar w:fldCharType="end"/>
      </w:r>
    </w:p>
    <w:p w:rsidR="0011616D" w:rsidRPr="003F3540" w:rsidRDefault="00FF70AD" w:rsidP="0011616D">
      <w:pPr>
        <w:jc w:val="center"/>
        <w:rPr>
          <w:rFonts w:ascii="Arial" w:hAnsi="Arial"/>
          <w:b/>
        </w:rPr>
      </w:pPr>
      <w:r w:rsidRPr="00FF70AD">
        <w:rPr>
          <w:rFonts w:ascii="Arial" w:hAnsi="Arial"/>
          <w:b/>
          <w:i/>
        </w:rPr>
        <w:t>(Anexo disponível também em documento WORD (.doc), para edição.)</w:t>
      </w:r>
    </w:p>
    <w:p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E82E50">
        <w:rPr>
          <w:rFonts w:ascii="Arial" w:hAnsi="Arial"/>
          <w:b/>
          <w:sz w:val="24"/>
        </w:rPr>
        <w:t xml:space="preserve"> 17</w:t>
      </w:r>
      <w:r w:rsidR="00ED3D2A">
        <w:rPr>
          <w:rFonts w:ascii="Arial" w:hAnsi="Arial"/>
          <w:b/>
          <w:sz w:val="24"/>
        </w:rPr>
        <w:t>/21</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D02C6C">
        <w:rPr>
          <w:rFonts w:ascii="Arial" w:hAnsi="Arial"/>
          <w:sz w:val="24"/>
        </w:rPr>
        <w:t xml:space="preserve">OBJETO: </w:t>
      </w:r>
      <w:r w:rsidRPr="00DA67C6">
        <w:rPr>
          <w:rFonts w:ascii="Arial" w:hAnsi="Arial"/>
          <w:sz w:val="24"/>
        </w:rPr>
        <w:t xml:space="preserve">Prestação </w:t>
      </w:r>
      <w:r w:rsidR="00FE6EAC" w:rsidRPr="00DA67C6">
        <w:rPr>
          <w:rFonts w:ascii="Arial" w:hAnsi="Arial"/>
          <w:sz w:val="24"/>
        </w:rPr>
        <w:t xml:space="preserve">de serviços de cobertura fotográfica de eventos legislativos, institucionais e administrativos realizados nas dependências da Câmara dos Deputados, em outros locais do Distrito Federal e, </w:t>
      </w:r>
      <w:r w:rsidR="002E7970" w:rsidRPr="00FF70AD">
        <w:rPr>
          <w:rFonts w:ascii="Arial" w:hAnsi="Arial"/>
          <w:sz w:val="24"/>
        </w:rPr>
        <w:t>eventualmente</w:t>
      </w:r>
      <w:r w:rsidR="00FE6EAC" w:rsidRPr="00DA67C6">
        <w:rPr>
          <w:rFonts w:ascii="Arial" w:hAnsi="Arial"/>
          <w:sz w:val="24"/>
        </w:rPr>
        <w:t>, em qualquer local do território nacional pelo período de 12 (doze) meses</w:t>
      </w:r>
      <w:r w:rsidR="00FE6EAC" w:rsidRPr="00D02C6C">
        <w:rPr>
          <w:rFonts w:ascii="Arial" w:hAnsi="Arial"/>
          <w:sz w:val="24"/>
        </w:rPr>
        <w:t>.</w:t>
      </w:r>
    </w:p>
    <w:p w:rsidR="0011616D" w:rsidRDefault="0011616D" w:rsidP="0011616D">
      <w:pPr>
        <w:jc w:val="both"/>
        <w:rPr>
          <w:rFonts w:ascii="Arial" w:hAnsi="Arial"/>
          <w:sz w:val="24"/>
        </w:rPr>
      </w:pPr>
      <w:r>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p>
    <w:p w:rsidR="0011616D" w:rsidRDefault="0011616D" w:rsidP="0011616D">
      <w:pPr>
        <w:pStyle w:val="WW-Corpodetexto2"/>
        <w:rPr>
          <w:rFonts w:ascii="Arial" w:hAnsi="Arial"/>
        </w:rPr>
      </w:pPr>
    </w:p>
    <w:tbl>
      <w:tblPr>
        <w:tblW w:w="9583" w:type="dxa"/>
        <w:jc w:val="center"/>
        <w:tblLayout w:type="fixed"/>
        <w:tblCellMar>
          <w:left w:w="70" w:type="dxa"/>
          <w:right w:w="70" w:type="dxa"/>
        </w:tblCellMar>
        <w:tblLook w:val="0000" w:firstRow="0" w:lastRow="0" w:firstColumn="0" w:lastColumn="0" w:noHBand="0" w:noVBand="0"/>
      </w:tblPr>
      <w:tblGrid>
        <w:gridCol w:w="992"/>
        <w:gridCol w:w="2831"/>
        <w:gridCol w:w="1298"/>
        <w:gridCol w:w="1842"/>
        <w:gridCol w:w="1418"/>
        <w:gridCol w:w="1202"/>
      </w:tblGrid>
      <w:tr w:rsidR="006D039E" w:rsidRPr="00AA658C" w:rsidTr="00417470">
        <w:trPr>
          <w:jc w:val="center"/>
        </w:trPr>
        <w:tc>
          <w:tcPr>
            <w:tcW w:w="992" w:type="dxa"/>
            <w:tcBorders>
              <w:top w:val="single" w:sz="4" w:space="0" w:color="auto"/>
              <w:left w:val="single" w:sz="4" w:space="0" w:color="auto"/>
              <w:right w:val="single" w:sz="4" w:space="0" w:color="auto"/>
            </w:tcBorders>
            <w:shd w:val="pct20" w:color="auto" w:fill="FFFFFF"/>
            <w:vAlign w:val="center"/>
          </w:tcPr>
          <w:p w:rsidR="006D039E" w:rsidRPr="00AA658C" w:rsidRDefault="006D039E" w:rsidP="00417470">
            <w:pPr>
              <w:jc w:val="center"/>
              <w:rPr>
                <w:rFonts w:ascii="Arial" w:hAnsi="Arial"/>
                <w:b/>
                <w:snapToGrid w:val="0"/>
                <w:sz w:val="24"/>
                <w:lang w:val="en-US"/>
              </w:rPr>
            </w:pPr>
            <w:r w:rsidRPr="00AA658C">
              <w:rPr>
                <w:rFonts w:ascii="Arial" w:hAnsi="Arial"/>
                <w:b/>
                <w:snapToGrid w:val="0"/>
                <w:sz w:val="24"/>
                <w:lang w:val="en-US"/>
              </w:rPr>
              <w:t>ITEM</w:t>
            </w:r>
          </w:p>
        </w:tc>
        <w:tc>
          <w:tcPr>
            <w:tcW w:w="2831" w:type="dxa"/>
            <w:tcBorders>
              <w:top w:val="single" w:sz="4" w:space="0" w:color="auto"/>
              <w:left w:val="single" w:sz="4" w:space="0" w:color="auto"/>
              <w:right w:val="single" w:sz="4" w:space="0" w:color="auto"/>
            </w:tcBorders>
            <w:shd w:val="pct20" w:color="auto" w:fill="FFFFFF"/>
            <w:vAlign w:val="center"/>
          </w:tcPr>
          <w:p w:rsidR="006D039E" w:rsidRPr="00AA658C" w:rsidRDefault="006D039E" w:rsidP="00417470">
            <w:pPr>
              <w:jc w:val="center"/>
              <w:rPr>
                <w:rFonts w:ascii="Arial" w:hAnsi="Arial"/>
                <w:b/>
                <w:snapToGrid w:val="0"/>
                <w:sz w:val="24"/>
                <w:lang w:val="en-US"/>
              </w:rPr>
            </w:pPr>
            <w:r w:rsidRPr="00AA658C">
              <w:rPr>
                <w:rFonts w:ascii="Arial" w:hAnsi="Arial"/>
                <w:b/>
                <w:snapToGrid w:val="0"/>
                <w:sz w:val="24"/>
                <w:lang w:val="en-US"/>
              </w:rPr>
              <w:t>DESCRIÇÃO</w:t>
            </w:r>
          </w:p>
        </w:tc>
        <w:tc>
          <w:tcPr>
            <w:tcW w:w="1298" w:type="dxa"/>
            <w:tcBorders>
              <w:top w:val="single" w:sz="4" w:space="0" w:color="auto"/>
              <w:left w:val="single" w:sz="4" w:space="0" w:color="auto"/>
              <w:right w:val="single" w:sz="4" w:space="0" w:color="auto"/>
            </w:tcBorders>
            <w:shd w:val="pct20" w:color="auto" w:fill="FFFFFF"/>
            <w:vAlign w:val="center"/>
          </w:tcPr>
          <w:p w:rsidR="006D039E" w:rsidRPr="00AA658C" w:rsidRDefault="006D039E" w:rsidP="00417470">
            <w:pPr>
              <w:jc w:val="center"/>
              <w:rPr>
                <w:rFonts w:ascii="Arial" w:hAnsi="Arial"/>
                <w:b/>
                <w:snapToGrid w:val="0"/>
                <w:sz w:val="24"/>
                <w:lang w:val="en-US"/>
              </w:rPr>
            </w:pPr>
            <w:r w:rsidRPr="00AA658C">
              <w:rPr>
                <w:rFonts w:ascii="Arial" w:hAnsi="Arial"/>
                <w:b/>
                <w:snapToGrid w:val="0"/>
                <w:sz w:val="24"/>
                <w:lang w:val="en-US"/>
              </w:rPr>
              <w:t>UN.</w:t>
            </w:r>
          </w:p>
        </w:tc>
        <w:tc>
          <w:tcPr>
            <w:tcW w:w="1842" w:type="dxa"/>
            <w:tcBorders>
              <w:top w:val="single" w:sz="4" w:space="0" w:color="auto"/>
              <w:left w:val="single" w:sz="4" w:space="0" w:color="auto"/>
              <w:right w:val="single" w:sz="4" w:space="0" w:color="auto"/>
            </w:tcBorders>
            <w:shd w:val="pct20" w:color="auto" w:fill="FFFFFF"/>
            <w:vAlign w:val="center"/>
          </w:tcPr>
          <w:p w:rsidR="006D039E" w:rsidRPr="00AA658C" w:rsidRDefault="006D039E" w:rsidP="00417470">
            <w:pPr>
              <w:jc w:val="center"/>
              <w:rPr>
                <w:rFonts w:ascii="Arial" w:hAnsi="Arial"/>
                <w:b/>
                <w:snapToGrid w:val="0"/>
                <w:sz w:val="24"/>
                <w:lang w:val="en-US"/>
              </w:rPr>
            </w:pPr>
            <w:r w:rsidRPr="00AA658C">
              <w:rPr>
                <w:rFonts w:ascii="Arial" w:hAnsi="Arial"/>
                <w:b/>
                <w:snapToGrid w:val="0"/>
                <w:sz w:val="24"/>
                <w:lang w:val="en-US"/>
              </w:rPr>
              <w:t>QUANTIDADE ANUAL ESTIMADA</w:t>
            </w:r>
          </w:p>
        </w:tc>
        <w:tc>
          <w:tcPr>
            <w:tcW w:w="1418" w:type="dxa"/>
            <w:tcBorders>
              <w:top w:val="single" w:sz="4" w:space="0" w:color="auto"/>
              <w:left w:val="single" w:sz="4" w:space="0" w:color="auto"/>
              <w:right w:val="single" w:sz="4" w:space="0" w:color="auto"/>
            </w:tcBorders>
            <w:shd w:val="pct20" w:color="auto" w:fill="FFFFFF"/>
            <w:vAlign w:val="center"/>
          </w:tcPr>
          <w:p w:rsidR="006D039E" w:rsidRPr="00AA658C" w:rsidRDefault="006D039E" w:rsidP="00417470">
            <w:pPr>
              <w:jc w:val="center"/>
              <w:rPr>
                <w:rFonts w:ascii="Arial" w:hAnsi="Arial"/>
                <w:b/>
                <w:snapToGrid w:val="0"/>
                <w:sz w:val="24"/>
                <w:lang w:val="en-US"/>
              </w:rPr>
            </w:pPr>
            <w:r w:rsidRPr="00AA658C">
              <w:rPr>
                <w:rFonts w:ascii="Arial" w:hAnsi="Arial"/>
                <w:b/>
                <w:snapToGrid w:val="0"/>
                <w:sz w:val="24"/>
                <w:lang w:val="en-US"/>
              </w:rPr>
              <w:t>PREÇO UNITÁRIO</w:t>
            </w:r>
          </w:p>
          <w:p w:rsidR="006D039E" w:rsidRPr="00AA658C" w:rsidRDefault="006D039E" w:rsidP="00417470">
            <w:pPr>
              <w:jc w:val="center"/>
              <w:rPr>
                <w:rFonts w:ascii="Arial" w:hAnsi="Arial"/>
                <w:b/>
                <w:snapToGrid w:val="0"/>
                <w:sz w:val="24"/>
                <w:lang w:val="en-US"/>
              </w:rPr>
            </w:pPr>
            <w:r w:rsidRPr="00AA658C">
              <w:rPr>
                <w:rFonts w:ascii="Arial" w:hAnsi="Arial"/>
                <w:b/>
                <w:snapToGrid w:val="0"/>
                <w:sz w:val="24"/>
                <w:lang w:val="en-US"/>
              </w:rPr>
              <w:t>R$</w:t>
            </w:r>
          </w:p>
        </w:tc>
        <w:tc>
          <w:tcPr>
            <w:tcW w:w="1202" w:type="dxa"/>
            <w:tcBorders>
              <w:top w:val="single" w:sz="4" w:space="0" w:color="auto"/>
              <w:left w:val="single" w:sz="4" w:space="0" w:color="auto"/>
              <w:right w:val="single" w:sz="4" w:space="0" w:color="auto"/>
            </w:tcBorders>
            <w:shd w:val="pct20" w:color="auto" w:fill="FFFFFF"/>
            <w:vAlign w:val="center"/>
          </w:tcPr>
          <w:p w:rsidR="006D039E" w:rsidRPr="00AA658C" w:rsidRDefault="006D039E" w:rsidP="00417470">
            <w:pPr>
              <w:jc w:val="center"/>
              <w:rPr>
                <w:rFonts w:ascii="Arial" w:hAnsi="Arial"/>
                <w:b/>
                <w:snapToGrid w:val="0"/>
                <w:sz w:val="24"/>
                <w:lang w:val="en-US"/>
              </w:rPr>
            </w:pPr>
            <w:r w:rsidRPr="00AA658C">
              <w:rPr>
                <w:rFonts w:ascii="Arial" w:hAnsi="Arial"/>
                <w:b/>
                <w:snapToGrid w:val="0"/>
                <w:sz w:val="24"/>
                <w:lang w:val="en-US"/>
              </w:rPr>
              <w:t>PREÇO TOTAL</w:t>
            </w:r>
          </w:p>
          <w:p w:rsidR="006D039E" w:rsidRPr="00AA658C" w:rsidRDefault="006D039E" w:rsidP="00417470">
            <w:pPr>
              <w:jc w:val="center"/>
              <w:rPr>
                <w:rFonts w:ascii="Arial" w:hAnsi="Arial"/>
                <w:b/>
                <w:snapToGrid w:val="0"/>
                <w:sz w:val="24"/>
                <w:lang w:val="en-US"/>
              </w:rPr>
            </w:pPr>
            <w:r w:rsidRPr="00AA658C">
              <w:rPr>
                <w:rFonts w:ascii="Arial" w:hAnsi="Arial"/>
                <w:b/>
                <w:snapToGrid w:val="0"/>
                <w:sz w:val="24"/>
                <w:lang w:val="en-US"/>
              </w:rPr>
              <w:t>R$</w:t>
            </w:r>
          </w:p>
        </w:tc>
      </w:tr>
      <w:tr w:rsidR="006D039E" w:rsidRPr="00AA658C" w:rsidTr="00417470">
        <w:trPr>
          <w:trHeight w:val="1234"/>
          <w:jc w:val="center"/>
        </w:trPr>
        <w:tc>
          <w:tcPr>
            <w:tcW w:w="992" w:type="dxa"/>
            <w:tcBorders>
              <w:top w:val="single" w:sz="4" w:space="0" w:color="auto"/>
              <w:left w:val="single" w:sz="4" w:space="0" w:color="auto"/>
              <w:bottom w:val="single" w:sz="4" w:space="0" w:color="auto"/>
              <w:right w:val="single" w:sz="4" w:space="0" w:color="auto"/>
            </w:tcBorders>
            <w:vAlign w:val="center"/>
          </w:tcPr>
          <w:p w:rsidR="006D039E" w:rsidRPr="00AA658C" w:rsidRDefault="006D039E" w:rsidP="00417470">
            <w:pPr>
              <w:pStyle w:val="Ttulo1"/>
              <w:keepNext w:val="0"/>
              <w:numPr>
                <w:ilvl w:val="0"/>
                <w:numId w:val="0"/>
              </w:numPr>
              <w:spacing w:before="120" w:after="120"/>
              <w:jc w:val="center"/>
              <w:rPr>
                <w:b/>
              </w:rPr>
            </w:pPr>
            <w:r w:rsidRPr="00AA658C">
              <w:rPr>
                <w:b/>
              </w:rPr>
              <w:t>ÚN</w:t>
            </w:r>
            <w:r w:rsidRPr="00AA658C">
              <w:rPr>
                <w:rFonts w:cs="Arial"/>
                <w:b/>
                <w:szCs w:val="24"/>
              </w:rPr>
              <w:t>ICO</w:t>
            </w:r>
          </w:p>
        </w:tc>
        <w:tc>
          <w:tcPr>
            <w:tcW w:w="2831" w:type="dxa"/>
            <w:tcBorders>
              <w:top w:val="single" w:sz="4" w:space="0" w:color="auto"/>
              <w:left w:val="single" w:sz="4" w:space="0" w:color="auto"/>
              <w:bottom w:val="single" w:sz="4" w:space="0" w:color="auto"/>
              <w:right w:val="single" w:sz="4" w:space="0" w:color="auto"/>
            </w:tcBorders>
            <w:vAlign w:val="center"/>
          </w:tcPr>
          <w:p w:rsidR="006D039E" w:rsidRPr="00AA658C" w:rsidRDefault="006D039E" w:rsidP="00417470">
            <w:pPr>
              <w:pStyle w:val="Cabealho"/>
              <w:tabs>
                <w:tab w:val="clear" w:pos="4419"/>
                <w:tab w:val="clear" w:pos="8838"/>
              </w:tabs>
              <w:jc w:val="center"/>
              <w:rPr>
                <w:rFonts w:ascii="Arial" w:hAnsi="Arial"/>
                <w:sz w:val="22"/>
              </w:rPr>
            </w:pPr>
            <w:r w:rsidRPr="00AA658C">
              <w:rPr>
                <w:rFonts w:ascii="Arial" w:hAnsi="Arial"/>
                <w:snapToGrid w:val="0"/>
                <w:sz w:val="22"/>
              </w:rPr>
              <w:t>SERVIÇOS DE FOTODOCUMENTAÇÃO JORNALÍSTICA - COBERTURA FOTOGRÁFICA</w:t>
            </w:r>
          </w:p>
        </w:tc>
        <w:tc>
          <w:tcPr>
            <w:tcW w:w="1298" w:type="dxa"/>
            <w:tcBorders>
              <w:top w:val="single" w:sz="4" w:space="0" w:color="auto"/>
              <w:left w:val="single" w:sz="4" w:space="0" w:color="auto"/>
              <w:bottom w:val="single" w:sz="4" w:space="0" w:color="auto"/>
              <w:right w:val="single" w:sz="4" w:space="0" w:color="auto"/>
            </w:tcBorders>
            <w:vAlign w:val="center"/>
          </w:tcPr>
          <w:p w:rsidR="006D039E" w:rsidRPr="00AA658C" w:rsidRDefault="006D039E" w:rsidP="00417470">
            <w:pPr>
              <w:jc w:val="center"/>
              <w:rPr>
                <w:rFonts w:ascii="Arial" w:hAnsi="Arial"/>
                <w:sz w:val="24"/>
              </w:rPr>
            </w:pPr>
            <w:r w:rsidRPr="00AA658C">
              <w:rPr>
                <w:rFonts w:ascii="Arial" w:hAnsi="Arial"/>
                <w:sz w:val="24"/>
              </w:rPr>
              <w:t>UNIDADE</w:t>
            </w:r>
          </w:p>
        </w:tc>
        <w:tc>
          <w:tcPr>
            <w:tcW w:w="1842" w:type="dxa"/>
            <w:tcBorders>
              <w:top w:val="single" w:sz="4" w:space="0" w:color="auto"/>
              <w:left w:val="single" w:sz="4" w:space="0" w:color="auto"/>
              <w:bottom w:val="single" w:sz="4" w:space="0" w:color="auto"/>
              <w:right w:val="single" w:sz="4" w:space="0" w:color="auto"/>
            </w:tcBorders>
            <w:vAlign w:val="center"/>
          </w:tcPr>
          <w:p w:rsidR="006D039E" w:rsidRPr="00027B6B" w:rsidRDefault="00027B6B" w:rsidP="00027B6B">
            <w:pPr>
              <w:pStyle w:val="braslia"/>
              <w:suppressAutoHyphens w:val="0"/>
              <w:spacing w:before="0" w:after="0"/>
              <w:rPr>
                <w:snapToGrid w:val="0"/>
                <w:highlight w:val="yellow"/>
              </w:rPr>
            </w:pPr>
            <w:r w:rsidRPr="00ED3D2A">
              <w:rPr>
                <w:snapToGrid w:val="0"/>
              </w:rPr>
              <w:t>2</w:t>
            </w:r>
            <w:r w:rsidR="006D039E" w:rsidRPr="00ED3D2A">
              <w:rPr>
                <w:snapToGrid w:val="0"/>
              </w:rPr>
              <w:t>.</w:t>
            </w:r>
            <w:r w:rsidRPr="00ED3D2A">
              <w:rPr>
                <w:snapToGrid w:val="0"/>
              </w:rPr>
              <w:t>6</w:t>
            </w:r>
            <w:r w:rsidR="006D039E" w:rsidRPr="00ED3D2A">
              <w:rPr>
                <w:snapToGrid w:val="0"/>
              </w:rPr>
              <w:t>00</w:t>
            </w:r>
          </w:p>
        </w:tc>
        <w:tc>
          <w:tcPr>
            <w:tcW w:w="1418" w:type="dxa"/>
            <w:tcBorders>
              <w:top w:val="single" w:sz="4" w:space="0" w:color="auto"/>
              <w:left w:val="single" w:sz="4" w:space="0" w:color="auto"/>
              <w:bottom w:val="single" w:sz="4" w:space="0" w:color="auto"/>
              <w:right w:val="single" w:sz="4" w:space="0" w:color="auto"/>
            </w:tcBorders>
            <w:vAlign w:val="center"/>
          </w:tcPr>
          <w:p w:rsidR="006D039E" w:rsidRPr="00AA658C" w:rsidRDefault="006D039E" w:rsidP="00417470">
            <w:pPr>
              <w:jc w:val="center"/>
              <w:rPr>
                <w:rFonts w:ascii="Arial" w:hAnsi="Arial"/>
                <w:b/>
                <w:sz w:val="28"/>
              </w:rPr>
            </w:pPr>
          </w:p>
        </w:tc>
        <w:tc>
          <w:tcPr>
            <w:tcW w:w="1202" w:type="dxa"/>
            <w:tcBorders>
              <w:top w:val="single" w:sz="4" w:space="0" w:color="auto"/>
              <w:left w:val="single" w:sz="4" w:space="0" w:color="auto"/>
              <w:bottom w:val="single" w:sz="4" w:space="0" w:color="auto"/>
              <w:right w:val="single" w:sz="4" w:space="0" w:color="auto"/>
            </w:tcBorders>
            <w:vAlign w:val="center"/>
          </w:tcPr>
          <w:p w:rsidR="006D039E" w:rsidRPr="00AA658C" w:rsidRDefault="006D039E" w:rsidP="00417470">
            <w:pPr>
              <w:jc w:val="center"/>
              <w:rPr>
                <w:rFonts w:ascii="Arial" w:hAnsi="Arial"/>
                <w:sz w:val="24"/>
              </w:rPr>
            </w:pPr>
          </w:p>
        </w:tc>
      </w:tr>
      <w:tr w:rsidR="006D039E" w:rsidRPr="00AA658C" w:rsidTr="00417470">
        <w:trPr>
          <w:cantSplit/>
          <w:trHeight w:val="403"/>
          <w:jc w:val="center"/>
        </w:trPr>
        <w:tc>
          <w:tcPr>
            <w:tcW w:w="9583" w:type="dxa"/>
            <w:gridSpan w:val="6"/>
            <w:tcBorders>
              <w:top w:val="single" w:sz="4" w:space="0" w:color="auto"/>
              <w:left w:val="single" w:sz="4" w:space="0" w:color="auto"/>
              <w:bottom w:val="single" w:sz="4" w:space="0" w:color="auto"/>
              <w:right w:val="single" w:sz="4" w:space="0" w:color="auto"/>
            </w:tcBorders>
            <w:vAlign w:val="center"/>
          </w:tcPr>
          <w:p w:rsidR="006D039E" w:rsidRPr="00AA658C" w:rsidRDefault="006D039E" w:rsidP="00417470">
            <w:pPr>
              <w:pStyle w:val="Cabealho"/>
              <w:tabs>
                <w:tab w:val="clear" w:pos="4419"/>
                <w:tab w:val="clear" w:pos="8838"/>
              </w:tabs>
              <w:rPr>
                <w:rFonts w:ascii="Arial" w:hAnsi="Arial"/>
                <w:sz w:val="24"/>
              </w:rPr>
            </w:pPr>
            <w:r w:rsidRPr="00AA658C">
              <w:rPr>
                <w:rFonts w:ascii="Arial" w:hAnsi="Arial"/>
                <w:sz w:val="24"/>
              </w:rPr>
              <w:t>PREÇO TOTAL DO ITEM ÚNICO POR EXTENSO:</w:t>
            </w:r>
          </w:p>
        </w:tc>
      </w:tr>
    </w:tbl>
    <w:p w:rsidR="0011616D" w:rsidRDefault="0011616D" w:rsidP="0011616D">
      <w:pPr>
        <w:spacing w:before="120" w:after="120"/>
        <w:jc w:val="both"/>
        <w:rPr>
          <w:rFonts w:ascii="Arial" w:hAnsi="Arial"/>
          <w:b/>
          <w:sz w:val="24"/>
        </w:rPr>
      </w:pPr>
    </w:p>
    <w:p w:rsidR="0011616D" w:rsidRPr="00FF33D0"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D02C6C">
        <w:rPr>
          <w:rFonts w:ascii="Arial" w:hAnsi="Arial"/>
          <w:b/>
          <w:sz w:val="24"/>
          <w:szCs w:val="24"/>
        </w:rPr>
        <w:t>Declaramos que o</w:t>
      </w:r>
      <w:r w:rsidR="006D5DC9" w:rsidRPr="00D02C6C">
        <w:rPr>
          <w:rFonts w:ascii="Arial" w:hAnsi="Arial"/>
          <w:b/>
          <w:sz w:val="24"/>
          <w:szCs w:val="24"/>
        </w:rPr>
        <w:t xml:space="preserve"> </w:t>
      </w:r>
      <w:r w:rsidRPr="00DA67C6">
        <w:rPr>
          <w:rFonts w:ascii="Arial" w:hAnsi="Arial"/>
          <w:b/>
          <w:sz w:val="24"/>
          <w:szCs w:val="24"/>
        </w:rPr>
        <w:t>item constante</w:t>
      </w:r>
      <w:r w:rsidRPr="00D02C6C">
        <w:rPr>
          <w:rFonts w:ascii="Arial" w:hAnsi="Arial"/>
          <w:b/>
          <w:sz w:val="24"/>
          <w:szCs w:val="24"/>
        </w:rPr>
        <w:t xml:space="preserve"> desta proposta corresponde</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11616D" w:rsidRPr="00CD0EDC"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D0EDC">
        <w:rPr>
          <w:rFonts w:ascii="Arial" w:hAnsi="Arial" w:cs="Arial"/>
          <w:b/>
          <w:sz w:val="24"/>
          <w:szCs w:val="24"/>
        </w:rPr>
        <w:t xml:space="preserve">PRAZO DE VALIDADE DA PROPOSTA: </w:t>
      </w:r>
      <w:r w:rsidRPr="00CD0EDC">
        <w:rPr>
          <w:rFonts w:ascii="Arial" w:hAnsi="Arial" w:cs="Arial"/>
          <w:sz w:val="24"/>
          <w:szCs w:val="24"/>
        </w:rPr>
        <w:t xml:space="preserve">_________ (por extenso) dias (observar o disposto no Título </w:t>
      </w:r>
      <w:r w:rsidR="00BD4787">
        <w:rPr>
          <w:rFonts w:ascii="Arial" w:hAnsi="Arial" w:cs="Arial"/>
          <w:sz w:val="24"/>
          <w:szCs w:val="24"/>
        </w:rPr>
        <w:t>10</w:t>
      </w:r>
      <w:r w:rsidRPr="00CD0EDC">
        <w:rPr>
          <w:rFonts w:ascii="Arial" w:hAnsi="Arial" w:cs="Arial"/>
          <w:sz w:val="24"/>
          <w:szCs w:val="24"/>
        </w:rPr>
        <w:t xml:space="preserve"> do Edital). </w:t>
      </w:r>
    </w:p>
    <w:p w:rsidR="0011616D" w:rsidRDefault="00566B69" w:rsidP="006E61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szCs w:val="24"/>
        </w:rPr>
      </w:pPr>
      <w:r>
        <w:rPr>
          <w:rFonts w:ascii="Arial" w:hAnsi="Arial" w:cs="Arial"/>
          <w:sz w:val="24"/>
          <w:szCs w:val="24"/>
        </w:rPr>
        <w:t xml:space="preserve">Declaramos que disponibilizaremos </w:t>
      </w:r>
      <w:r w:rsidRPr="00566B69">
        <w:rPr>
          <w:rFonts w:ascii="Arial" w:hAnsi="Arial" w:cs="Arial"/>
          <w:sz w:val="24"/>
          <w:szCs w:val="24"/>
        </w:rPr>
        <w:t>instalações, equipamentos e pessoal técnico adequados para realização do objeto da presente licitação</w:t>
      </w:r>
      <w:r>
        <w:rPr>
          <w:rFonts w:ascii="Arial" w:hAnsi="Arial" w:cs="Arial"/>
          <w:sz w:val="24"/>
          <w:szCs w:val="24"/>
        </w:rPr>
        <w:t>.</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D039E" w:rsidRDefault="006D039E"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8F65CB"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727840">
            <w:pPr>
              <w:jc w:val="center"/>
              <w:rPr>
                <w:rFonts w:ascii="Arial" w:hAnsi="Arial" w:cs="Arial"/>
                <w:b/>
                <w:bCs/>
                <w:sz w:val="24"/>
                <w:szCs w:val="24"/>
              </w:rPr>
            </w:pPr>
            <w:r w:rsidRPr="008F65CB">
              <w:rPr>
                <w:rFonts w:ascii="Arial" w:hAnsi="Arial" w:cs="Arial"/>
                <w:b/>
                <w:bCs/>
                <w:sz w:val="24"/>
                <w:szCs w:val="24"/>
              </w:rPr>
              <w:lastRenderedPageBreak/>
              <w:t>DADOS PARA ASSINATURA DO CONTRATO</w:t>
            </w:r>
          </w:p>
        </w:tc>
      </w:tr>
      <w:tr w:rsidR="007461EB" w:rsidRPr="008F65CB"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3330" w:type="dxa"/>
            <w:tcBorders>
              <w:top w:val="nil"/>
              <w:left w:val="single" w:sz="8" w:space="0" w:color="auto"/>
              <w:bottom w:val="single" w:sz="8" w:space="0" w:color="auto"/>
              <w:right w:val="single" w:sz="8" w:space="0" w:color="auto"/>
            </w:tcBorders>
            <w:vAlign w:val="center"/>
            <w:hideMark/>
          </w:tcPr>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727840">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7461EB" w:rsidRPr="008F65CB" w:rsidRDefault="007461EB" w:rsidP="00727840">
            <w:pPr>
              <w:snapToGrid w:val="0"/>
              <w:jc w:val="center"/>
              <w:rPr>
                <w:rFonts w:ascii="Arial" w:hAnsi="Arial" w:cs="Arial"/>
                <w:b/>
                <w:bCs/>
                <w:sz w:val="24"/>
                <w:szCs w:val="24"/>
              </w:rPr>
            </w:pPr>
          </w:p>
        </w:tc>
      </w:tr>
      <w:tr w:rsidR="007461EB" w:rsidRPr="008F65CB"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727840">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461EB"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de                     </w:t>
      </w:r>
      <w:r w:rsidR="00ED3D2A">
        <w:rPr>
          <w:rFonts w:ascii="Arial" w:hAnsi="Arial"/>
          <w:sz w:val="24"/>
        </w:rPr>
        <w:t>de 2021</w:t>
      </w:r>
      <w:r>
        <w:rPr>
          <w:rFonts w:ascii="Arial" w:hAnsi="Arial"/>
          <w:sz w:val="24"/>
        </w:rPr>
        <w:t>.</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Pr="00ED5B80"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11616D"/>
    <w:p w:rsidR="0011616D" w:rsidRPr="00ED5B80" w:rsidRDefault="0011616D" w:rsidP="0011616D"/>
    <w:p w:rsidR="0011616D" w:rsidRDefault="00E82E50"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2E50">
        <w:rPr>
          <w:rFonts w:ascii="Arial" w:hAnsi="Arial"/>
          <w:sz w:val="24"/>
        </w:rPr>
        <w:t>Brasília, 25 de março de 2021.</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11616D" w:rsidRDefault="0011616D" w:rsidP="0011616D">
      <w:pPr>
        <w:pStyle w:val="TextosemFormatao"/>
        <w:spacing w:before="120" w:after="120"/>
        <w:ind w:firstLine="851"/>
        <w:jc w:val="both"/>
        <w:rPr>
          <w:rFonts w:ascii="Arial" w:hAnsi="Arial"/>
          <w:sz w:val="24"/>
        </w:rPr>
      </w:pPr>
    </w:p>
    <w:p w:rsidR="0011616D" w:rsidRDefault="0011616D" w:rsidP="0011616D">
      <w:pPr>
        <w:pStyle w:val="TextosemFormatao"/>
        <w:spacing w:before="120" w:after="120"/>
        <w:ind w:firstLine="851"/>
        <w:jc w:val="both"/>
        <w:rPr>
          <w:rFonts w:ascii="Arial" w:hAnsi="Arial"/>
          <w:sz w:val="24"/>
        </w:rPr>
      </w:pPr>
    </w:p>
    <w:p w:rsidR="00633ADE" w:rsidRDefault="00633ADE">
      <w:pPr>
        <w:rPr>
          <w:rFonts w:ascii="Arial" w:hAnsi="Arial"/>
          <w:sz w:val="24"/>
        </w:rPr>
      </w:pPr>
      <w:r>
        <w:rPr>
          <w:rFonts w:ascii="Arial" w:hAnsi="Arial"/>
          <w:sz w:val="24"/>
        </w:rPr>
        <w:br w:type="page"/>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1C3F2A">
        <w:rPr>
          <w:rFonts w:ascii="Arial" w:hAnsi="Arial"/>
          <w:b/>
        </w:rPr>
        <w:fldChar w:fldCharType="begin"/>
      </w:r>
      <w:r w:rsidR="001C3F2A">
        <w:instrText xml:space="preserve"> XE "</w:instrText>
      </w:r>
      <w:r w:rsidR="001C3F2A" w:rsidRPr="00E76E24">
        <w:rPr>
          <w:rFonts w:ascii="Arial" w:hAnsi="Arial"/>
        </w:rPr>
        <w:instrText xml:space="preserve">ANEXO N. </w:instrText>
      </w:r>
      <w:r w:rsidR="0011616D">
        <w:rPr>
          <w:rFonts w:ascii="Arial" w:hAnsi="Arial"/>
        </w:rPr>
        <w:instrText>4</w:instrText>
      </w:r>
      <w:r w:rsidR="001C3F2A" w:rsidRPr="00E76E24">
        <w:rPr>
          <w:rFonts w:ascii="Arial" w:hAnsi="Arial"/>
        </w:rPr>
        <w:instrText xml:space="preserve"> - ORÇAMENTO ESTIMADO</w:instrText>
      </w:r>
      <w:r w:rsidR="009A3D86">
        <w:rPr>
          <w:rFonts w:ascii="Arial" w:hAnsi="Arial"/>
        </w:rPr>
        <w:instrText xml:space="preserve">; </w:instrText>
      </w:r>
      <w:r w:rsidR="000759C8">
        <w:rPr>
          <w:rFonts w:ascii="Arial" w:hAnsi="Arial"/>
        </w:rPr>
        <w:instrText>t</w:instrText>
      </w:r>
      <w:r w:rsidR="001C3F2A">
        <w:instrText xml:space="preserve">" </w:instrText>
      </w:r>
      <w:r w:rsidR="001C3F2A">
        <w:rPr>
          <w:rFonts w:ascii="Arial" w:hAnsi="Arial"/>
          <w:b/>
        </w:rPr>
        <w:fldChar w:fldCharType="end"/>
      </w:r>
    </w:p>
    <w:p w:rsidR="000759C8"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rPr>
      </w:pPr>
    </w:p>
    <w:tbl>
      <w:tblPr>
        <w:tblW w:w="9247" w:type="dxa"/>
        <w:jc w:val="center"/>
        <w:tblLayout w:type="fixed"/>
        <w:tblCellMar>
          <w:left w:w="70" w:type="dxa"/>
          <w:right w:w="70" w:type="dxa"/>
        </w:tblCellMar>
        <w:tblLook w:val="0000" w:firstRow="0" w:lastRow="0" w:firstColumn="0" w:lastColumn="0" w:noHBand="0" w:noVBand="0"/>
      </w:tblPr>
      <w:tblGrid>
        <w:gridCol w:w="939"/>
        <w:gridCol w:w="2693"/>
        <w:gridCol w:w="567"/>
        <w:gridCol w:w="1843"/>
        <w:gridCol w:w="1417"/>
        <w:gridCol w:w="1788"/>
      </w:tblGrid>
      <w:tr w:rsidR="002C2116" w:rsidRPr="00AA658C" w:rsidTr="002C2116">
        <w:trPr>
          <w:jc w:val="center"/>
        </w:trPr>
        <w:tc>
          <w:tcPr>
            <w:tcW w:w="939" w:type="dxa"/>
            <w:tcBorders>
              <w:top w:val="single" w:sz="4" w:space="0" w:color="auto"/>
              <w:left w:val="single" w:sz="4" w:space="0" w:color="auto"/>
              <w:right w:val="single" w:sz="4" w:space="0" w:color="auto"/>
            </w:tcBorders>
            <w:shd w:val="pct20" w:color="auto" w:fill="FFFFFF"/>
            <w:vAlign w:val="center"/>
          </w:tcPr>
          <w:p w:rsidR="002C2116" w:rsidRPr="00AA658C" w:rsidRDefault="002C2116" w:rsidP="00417470">
            <w:pPr>
              <w:jc w:val="center"/>
              <w:rPr>
                <w:rFonts w:ascii="Arial" w:hAnsi="Arial"/>
                <w:b/>
                <w:snapToGrid w:val="0"/>
                <w:sz w:val="24"/>
                <w:lang w:val="en-US"/>
              </w:rPr>
            </w:pPr>
            <w:r w:rsidRPr="00AA658C">
              <w:rPr>
                <w:rFonts w:ascii="Arial" w:hAnsi="Arial"/>
                <w:b/>
                <w:snapToGrid w:val="0"/>
                <w:sz w:val="24"/>
                <w:lang w:val="en-US"/>
              </w:rPr>
              <w:t>ITEM</w:t>
            </w:r>
          </w:p>
        </w:tc>
        <w:tc>
          <w:tcPr>
            <w:tcW w:w="2693" w:type="dxa"/>
            <w:tcBorders>
              <w:top w:val="single" w:sz="4" w:space="0" w:color="auto"/>
              <w:left w:val="single" w:sz="4" w:space="0" w:color="auto"/>
              <w:right w:val="single" w:sz="4" w:space="0" w:color="auto"/>
            </w:tcBorders>
            <w:shd w:val="pct20" w:color="auto" w:fill="FFFFFF"/>
            <w:vAlign w:val="center"/>
          </w:tcPr>
          <w:p w:rsidR="002C2116" w:rsidRPr="00AA658C" w:rsidRDefault="002C2116" w:rsidP="00417470">
            <w:pPr>
              <w:jc w:val="center"/>
              <w:rPr>
                <w:rFonts w:ascii="Arial" w:hAnsi="Arial"/>
                <w:b/>
                <w:snapToGrid w:val="0"/>
                <w:sz w:val="24"/>
                <w:lang w:val="en-US"/>
              </w:rPr>
            </w:pPr>
            <w:r w:rsidRPr="00AA658C">
              <w:rPr>
                <w:rFonts w:ascii="Arial" w:hAnsi="Arial"/>
                <w:b/>
                <w:snapToGrid w:val="0"/>
                <w:sz w:val="24"/>
                <w:lang w:val="en-US"/>
              </w:rPr>
              <w:t>DESCRIÇÃO</w:t>
            </w:r>
          </w:p>
        </w:tc>
        <w:tc>
          <w:tcPr>
            <w:tcW w:w="567" w:type="dxa"/>
            <w:tcBorders>
              <w:top w:val="single" w:sz="4" w:space="0" w:color="auto"/>
              <w:left w:val="single" w:sz="4" w:space="0" w:color="auto"/>
              <w:right w:val="single" w:sz="4" w:space="0" w:color="auto"/>
            </w:tcBorders>
            <w:shd w:val="pct20" w:color="auto" w:fill="FFFFFF"/>
            <w:vAlign w:val="center"/>
          </w:tcPr>
          <w:p w:rsidR="002C2116" w:rsidRPr="00AA658C" w:rsidRDefault="002C2116" w:rsidP="00417470">
            <w:pPr>
              <w:jc w:val="center"/>
              <w:rPr>
                <w:rFonts w:ascii="Arial" w:hAnsi="Arial"/>
                <w:b/>
                <w:snapToGrid w:val="0"/>
                <w:sz w:val="24"/>
                <w:lang w:val="en-US"/>
              </w:rPr>
            </w:pPr>
            <w:r w:rsidRPr="00AA658C">
              <w:rPr>
                <w:rFonts w:ascii="Arial" w:hAnsi="Arial"/>
                <w:b/>
                <w:snapToGrid w:val="0"/>
                <w:sz w:val="24"/>
                <w:lang w:val="en-US"/>
              </w:rPr>
              <w:t>UN.</w:t>
            </w:r>
          </w:p>
        </w:tc>
        <w:tc>
          <w:tcPr>
            <w:tcW w:w="1843" w:type="dxa"/>
            <w:tcBorders>
              <w:top w:val="single" w:sz="4" w:space="0" w:color="auto"/>
              <w:left w:val="single" w:sz="4" w:space="0" w:color="auto"/>
              <w:right w:val="single" w:sz="4" w:space="0" w:color="auto"/>
            </w:tcBorders>
            <w:shd w:val="pct20" w:color="auto" w:fill="FFFFFF"/>
            <w:vAlign w:val="center"/>
          </w:tcPr>
          <w:p w:rsidR="002C2116" w:rsidRPr="00AA658C" w:rsidRDefault="002C2116" w:rsidP="00417470">
            <w:pPr>
              <w:jc w:val="center"/>
              <w:rPr>
                <w:rFonts w:ascii="Arial" w:hAnsi="Arial"/>
                <w:b/>
                <w:snapToGrid w:val="0"/>
                <w:sz w:val="24"/>
                <w:lang w:val="en-US"/>
              </w:rPr>
            </w:pPr>
            <w:r w:rsidRPr="00AA658C">
              <w:rPr>
                <w:rFonts w:ascii="Arial" w:hAnsi="Arial"/>
                <w:b/>
                <w:snapToGrid w:val="0"/>
                <w:sz w:val="24"/>
                <w:lang w:val="en-US"/>
              </w:rPr>
              <w:t>QUANTIDADE ANUAL ESTIMADA</w:t>
            </w:r>
          </w:p>
        </w:tc>
        <w:tc>
          <w:tcPr>
            <w:tcW w:w="1417" w:type="dxa"/>
            <w:tcBorders>
              <w:top w:val="single" w:sz="4" w:space="0" w:color="auto"/>
              <w:left w:val="single" w:sz="4" w:space="0" w:color="auto"/>
              <w:right w:val="single" w:sz="4" w:space="0" w:color="auto"/>
            </w:tcBorders>
            <w:shd w:val="pct20" w:color="auto" w:fill="FFFFFF"/>
            <w:vAlign w:val="center"/>
          </w:tcPr>
          <w:p w:rsidR="002C2116" w:rsidRPr="00AA658C" w:rsidRDefault="002C2116" w:rsidP="00417470">
            <w:pPr>
              <w:jc w:val="center"/>
              <w:rPr>
                <w:rFonts w:ascii="Arial" w:hAnsi="Arial"/>
                <w:b/>
                <w:snapToGrid w:val="0"/>
                <w:sz w:val="24"/>
                <w:lang w:val="en-US"/>
              </w:rPr>
            </w:pPr>
            <w:r w:rsidRPr="00AA658C">
              <w:rPr>
                <w:rFonts w:ascii="Arial" w:hAnsi="Arial"/>
                <w:b/>
                <w:snapToGrid w:val="0"/>
                <w:sz w:val="24"/>
                <w:lang w:val="en-US"/>
              </w:rPr>
              <w:t>PREÇO UNITÁRIO</w:t>
            </w:r>
          </w:p>
          <w:p w:rsidR="002C2116" w:rsidRPr="00AA658C" w:rsidRDefault="002C2116" w:rsidP="00417470">
            <w:pPr>
              <w:jc w:val="center"/>
              <w:rPr>
                <w:rFonts w:ascii="Arial" w:hAnsi="Arial"/>
                <w:b/>
                <w:snapToGrid w:val="0"/>
                <w:sz w:val="24"/>
                <w:lang w:val="en-US"/>
              </w:rPr>
            </w:pPr>
            <w:r w:rsidRPr="00AA658C">
              <w:rPr>
                <w:rFonts w:ascii="Arial" w:hAnsi="Arial"/>
                <w:b/>
                <w:snapToGrid w:val="0"/>
                <w:sz w:val="24"/>
                <w:lang w:val="en-US"/>
              </w:rPr>
              <w:t>R$</w:t>
            </w:r>
          </w:p>
        </w:tc>
        <w:tc>
          <w:tcPr>
            <w:tcW w:w="1788" w:type="dxa"/>
            <w:tcBorders>
              <w:top w:val="single" w:sz="4" w:space="0" w:color="auto"/>
              <w:left w:val="single" w:sz="4" w:space="0" w:color="auto"/>
              <w:right w:val="single" w:sz="4" w:space="0" w:color="auto"/>
            </w:tcBorders>
            <w:shd w:val="pct20" w:color="auto" w:fill="FFFFFF"/>
            <w:vAlign w:val="center"/>
          </w:tcPr>
          <w:p w:rsidR="002C2116" w:rsidRPr="00AA658C" w:rsidRDefault="002C2116" w:rsidP="00417470">
            <w:pPr>
              <w:jc w:val="center"/>
              <w:rPr>
                <w:rFonts w:ascii="Arial" w:hAnsi="Arial"/>
                <w:b/>
                <w:snapToGrid w:val="0"/>
                <w:sz w:val="24"/>
                <w:lang w:val="en-US"/>
              </w:rPr>
            </w:pPr>
            <w:r w:rsidRPr="00AA658C">
              <w:rPr>
                <w:rFonts w:ascii="Arial" w:hAnsi="Arial"/>
                <w:b/>
                <w:snapToGrid w:val="0"/>
                <w:sz w:val="24"/>
                <w:lang w:val="en-US"/>
              </w:rPr>
              <w:t>PREÇO TOTAL</w:t>
            </w:r>
          </w:p>
          <w:p w:rsidR="002C2116" w:rsidRPr="00AA658C" w:rsidRDefault="002C2116" w:rsidP="00417470">
            <w:pPr>
              <w:jc w:val="center"/>
              <w:rPr>
                <w:rFonts w:ascii="Arial" w:hAnsi="Arial"/>
                <w:b/>
                <w:snapToGrid w:val="0"/>
                <w:sz w:val="24"/>
                <w:lang w:val="en-US"/>
              </w:rPr>
            </w:pPr>
            <w:r w:rsidRPr="00AA658C">
              <w:rPr>
                <w:rFonts w:ascii="Arial" w:hAnsi="Arial"/>
                <w:b/>
                <w:snapToGrid w:val="0"/>
                <w:sz w:val="24"/>
                <w:lang w:val="en-US"/>
              </w:rPr>
              <w:t>R$</w:t>
            </w:r>
          </w:p>
        </w:tc>
      </w:tr>
      <w:tr w:rsidR="002C2116" w:rsidRPr="00AA658C" w:rsidTr="002C2116">
        <w:trPr>
          <w:trHeight w:val="557"/>
          <w:jc w:val="center"/>
        </w:trPr>
        <w:tc>
          <w:tcPr>
            <w:tcW w:w="939" w:type="dxa"/>
            <w:tcBorders>
              <w:top w:val="single" w:sz="4" w:space="0" w:color="auto"/>
              <w:left w:val="single" w:sz="4" w:space="0" w:color="auto"/>
              <w:bottom w:val="single" w:sz="4" w:space="0" w:color="auto"/>
              <w:right w:val="single" w:sz="4" w:space="0" w:color="auto"/>
            </w:tcBorders>
            <w:vAlign w:val="center"/>
          </w:tcPr>
          <w:p w:rsidR="002C2116" w:rsidRPr="00E82E50" w:rsidRDefault="002C2116" w:rsidP="00417470">
            <w:pPr>
              <w:pStyle w:val="Ttulo1"/>
              <w:numPr>
                <w:ilvl w:val="0"/>
                <w:numId w:val="0"/>
              </w:numPr>
              <w:jc w:val="center"/>
              <w:rPr>
                <w:b/>
              </w:rPr>
            </w:pPr>
            <w:r w:rsidRPr="00E82E50">
              <w:rPr>
                <w:b/>
              </w:rPr>
              <w:t>ÚNICO</w:t>
            </w:r>
          </w:p>
        </w:tc>
        <w:tc>
          <w:tcPr>
            <w:tcW w:w="2693" w:type="dxa"/>
            <w:tcBorders>
              <w:top w:val="single" w:sz="4" w:space="0" w:color="auto"/>
              <w:left w:val="single" w:sz="4" w:space="0" w:color="auto"/>
              <w:bottom w:val="single" w:sz="4" w:space="0" w:color="auto"/>
              <w:right w:val="single" w:sz="4" w:space="0" w:color="auto"/>
            </w:tcBorders>
            <w:vAlign w:val="center"/>
          </w:tcPr>
          <w:p w:rsidR="002C2116" w:rsidRPr="00E82E50" w:rsidRDefault="002C2116" w:rsidP="00417470">
            <w:pPr>
              <w:pStyle w:val="Cabealho"/>
              <w:tabs>
                <w:tab w:val="clear" w:pos="4419"/>
                <w:tab w:val="clear" w:pos="8838"/>
              </w:tabs>
              <w:jc w:val="center"/>
              <w:rPr>
                <w:rFonts w:ascii="Arial" w:hAnsi="Arial"/>
                <w:sz w:val="22"/>
              </w:rPr>
            </w:pPr>
            <w:r w:rsidRPr="00E82E50">
              <w:rPr>
                <w:rFonts w:ascii="Arial" w:hAnsi="Arial"/>
                <w:snapToGrid w:val="0"/>
                <w:sz w:val="22"/>
              </w:rPr>
              <w:t>SERVIÇOS DE FOTODOCUMENTAÇÃO JORNALÍSTICA – COBERTURA FOTOGRÁFICA</w:t>
            </w:r>
          </w:p>
        </w:tc>
        <w:tc>
          <w:tcPr>
            <w:tcW w:w="567" w:type="dxa"/>
            <w:tcBorders>
              <w:top w:val="single" w:sz="4" w:space="0" w:color="auto"/>
              <w:left w:val="single" w:sz="4" w:space="0" w:color="auto"/>
              <w:bottom w:val="single" w:sz="4" w:space="0" w:color="auto"/>
              <w:right w:val="single" w:sz="4" w:space="0" w:color="auto"/>
            </w:tcBorders>
            <w:vAlign w:val="center"/>
          </w:tcPr>
          <w:p w:rsidR="002C2116" w:rsidRPr="00E82E50" w:rsidRDefault="002C2116" w:rsidP="002C2116">
            <w:pPr>
              <w:pStyle w:val="braslia"/>
              <w:suppressAutoHyphens w:val="0"/>
              <w:spacing w:before="0" w:after="0"/>
            </w:pPr>
            <w:r w:rsidRPr="00E82E50">
              <w:t>U</w:t>
            </w:r>
          </w:p>
        </w:tc>
        <w:tc>
          <w:tcPr>
            <w:tcW w:w="1843" w:type="dxa"/>
            <w:tcBorders>
              <w:top w:val="single" w:sz="4" w:space="0" w:color="auto"/>
              <w:left w:val="single" w:sz="4" w:space="0" w:color="auto"/>
              <w:bottom w:val="single" w:sz="4" w:space="0" w:color="auto"/>
              <w:right w:val="single" w:sz="4" w:space="0" w:color="auto"/>
            </w:tcBorders>
            <w:vAlign w:val="center"/>
          </w:tcPr>
          <w:p w:rsidR="002C2116" w:rsidRPr="00E82E50" w:rsidRDefault="002E7970" w:rsidP="002E7970">
            <w:pPr>
              <w:spacing w:line="276" w:lineRule="auto"/>
              <w:jc w:val="center"/>
              <w:rPr>
                <w:rFonts w:ascii="Arial" w:eastAsiaTheme="minorEastAsia" w:hAnsi="Arial" w:cs="Arial"/>
                <w:sz w:val="24"/>
              </w:rPr>
            </w:pPr>
            <w:r w:rsidRPr="00E82E50">
              <w:rPr>
                <w:rFonts w:ascii="Arial" w:eastAsiaTheme="minorEastAsia" w:hAnsi="Arial" w:cs="Arial"/>
                <w:noProof/>
                <w:sz w:val="24"/>
              </w:rPr>
              <w:t>2</w:t>
            </w:r>
            <w:r w:rsidR="002C2116" w:rsidRPr="00E82E50">
              <w:rPr>
                <w:rFonts w:ascii="Arial" w:eastAsiaTheme="minorEastAsia" w:hAnsi="Arial" w:cs="Arial"/>
                <w:noProof/>
                <w:sz w:val="24"/>
              </w:rPr>
              <w:t>.</w:t>
            </w:r>
            <w:r w:rsidRPr="00E82E50">
              <w:rPr>
                <w:rFonts w:ascii="Arial" w:eastAsiaTheme="minorEastAsia" w:hAnsi="Arial" w:cs="Arial"/>
                <w:noProof/>
                <w:sz w:val="24"/>
              </w:rPr>
              <w:t>6</w:t>
            </w:r>
            <w:r w:rsidR="002C2116" w:rsidRPr="00E82E50">
              <w:rPr>
                <w:rFonts w:ascii="Arial" w:eastAsiaTheme="minorEastAsia" w:hAnsi="Arial" w:cs="Arial"/>
                <w:noProof/>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C2116" w:rsidRPr="00E82E50" w:rsidRDefault="002C2116" w:rsidP="00417470">
            <w:pPr>
              <w:spacing w:line="276" w:lineRule="auto"/>
              <w:jc w:val="center"/>
              <w:rPr>
                <w:rFonts w:ascii="Arial" w:eastAsiaTheme="minorEastAsia" w:hAnsi="Arial" w:cs="Arial"/>
                <w:color w:val="000000"/>
                <w:sz w:val="24"/>
              </w:rPr>
            </w:pPr>
            <w:r w:rsidRPr="00E82E50">
              <w:rPr>
                <w:rFonts w:ascii="Arial" w:eastAsiaTheme="minorEastAsia" w:hAnsi="Arial" w:cs="Arial"/>
                <w:color w:val="000000"/>
                <w:sz w:val="24"/>
              </w:rPr>
              <w:fldChar w:fldCharType="begin"/>
            </w:r>
            <w:r w:rsidRPr="00E82E50">
              <w:rPr>
                <w:rFonts w:ascii="Arial" w:eastAsiaTheme="minorEastAsia" w:hAnsi="Arial" w:cs="Arial"/>
                <w:color w:val="000000"/>
                <w:sz w:val="24"/>
              </w:rPr>
              <w:instrText xml:space="preserve">  </w:instrText>
            </w:r>
            <w:r w:rsidRPr="00E82E50">
              <w:rPr>
                <w:rFonts w:ascii="Arial" w:eastAsiaTheme="minorEastAsia" w:hAnsi="Arial" w:cs="Arial"/>
                <w:color w:val="000000"/>
                <w:sz w:val="24"/>
              </w:rPr>
              <w:fldChar w:fldCharType="end"/>
            </w:r>
            <w:r w:rsidR="00ED3D2A" w:rsidRPr="00E82E50">
              <w:rPr>
                <w:rFonts w:ascii="Arial" w:eastAsiaTheme="minorEastAsia" w:hAnsi="Arial" w:cs="Arial"/>
                <w:color w:val="000000"/>
                <w:sz w:val="24"/>
              </w:rPr>
              <w:t>196,43</w:t>
            </w:r>
          </w:p>
        </w:tc>
        <w:tc>
          <w:tcPr>
            <w:tcW w:w="1788" w:type="dxa"/>
            <w:tcBorders>
              <w:top w:val="single" w:sz="4" w:space="0" w:color="auto"/>
              <w:left w:val="single" w:sz="4" w:space="0" w:color="auto"/>
              <w:bottom w:val="single" w:sz="4" w:space="0" w:color="auto"/>
              <w:right w:val="single" w:sz="4" w:space="0" w:color="auto"/>
            </w:tcBorders>
            <w:vAlign w:val="center"/>
          </w:tcPr>
          <w:p w:rsidR="002C2116" w:rsidRPr="002C2116" w:rsidRDefault="00ED3D2A" w:rsidP="00417470">
            <w:pPr>
              <w:spacing w:line="276" w:lineRule="auto"/>
              <w:jc w:val="center"/>
              <w:rPr>
                <w:rFonts w:ascii="Arial" w:eastAsiaTheme="minorEastAsia" w:hAnsi="Arial" w:cs="Arial"/>
                <w:b/>
                <w:color w:val="000000"/>
                <w:sz w:val="24"/>
              </w:rPr>
            </w:pPr>
            <w:r w:rsidRPr="00E82E50">
              <w:rPr>
                <w:rFonts w:ascii="Arial" w:eastAsiaTheme="minorEastAsia" w:hAnsi="Arial" w:cs="Arial"/>
                <w:b/>
                <w:noProof/>
                <w:color w:val="000000"/>
                <w:sz w:val="24"/>
              </w:rPr>
              <w:t>510.718,00</w:t>
            </w:r>
          </w:p>
        </w:tc>
      </w:tr>
    </w:tbl>
    <w:p w:rsidR="000D713D" w:rsidRPr="002C2116" w:rsidRDefault="000D713D" w:rsidP="000D713D">
      <w:pPr>
        <w:pStyle w:val="TextosemFormatao"/>
        <w:spacing w:before="120" w:after="120"/>
        <w:jc w:val="both"/>
        <w:rPr>
          <w:rFonts w:ascii="Arial" w:hAnsi="Arial"/>
          <w:sz w:val="24"/>
        </w:rPr>
      </w:pPr>
    </w:p>
    <w:p w:rsidR="000D713D" w:rsidRDefault="000D713D" w:rsidP="000D713D">
      <w:pPr>
        <w:pStyle w:val="TextosemFormatao"/>
        <w:spacing w:before="120" w:after="120"/>
        <w:jc w:val="both"/>
        <w:rPr>
          <w:rFonts w:ascii="Arial" w:hAnsi="Arial"/>
          <w:sz w:val="24"/>
        </w:rPr>
      </w:pPr>
      <w:r w:rsidRPr="002C2116">
        <w:rPr>
          <w:rFonts w:ascii="Arial" w:hAnsi="Arial"/>
          <w:b/>
          <w:sz w:val="24"/>
        </w:rPr>
        <w:t>Observação</w:t>
      </w:r>
      <w:r w:rsidRPr="002C2116">
        <w:rPr>
          <w:rFonts w:ascii="Arial" w:hAnsi="Arial"/>
          <w:sz w:val="24"/>
        </w:rPr>
        <w:t xml:space="preserve">: O </w:t>
      </w:r>
      <w:r w:rsidRPr="002C2116">
        <w:rPr>
          <w:rFonts w:ascii="Arial" w:hAnsi="Arial"/>
          <w:sz w:val="24"/>
          <w:u w:val="single"/>
        </w:rPr>
        <w:t>preço</w:t>
      </w:r>
      <w:r w:rsidR="002C2116" w:rsidRPr="002C2116">
        <w:rPr>
          <w:rFonts w:ascii="Arial" w:hAnsi="Arial"/>
          <w:sz w:val="24"/>
          <w:u w:val="single"/>
        </w:rPr>
        <w:t xml:space="preserve"> unitário</w:t>
      </w:r>
      <w:r w:rsidRPr="002C2116">
        <w:rPr>
          <w:rFonts w:ascii="Arial" w:hAnsi="Arial"/>
          <w:sz w:val="24"/>
        </w:rPr>
        <w:t xml:space="preserve"> constante deste </w:t>
      </w:r>
      <w:r w:rsidR="000759C8" w:rsidRPr="002C2116">
        <w:rPr>
          <w:rFonts w:ascii="Arial" w:hAnsi="Arial"/>
          <w:sz w:val="24"/>
        </w:rPr>
        <w:t>A</w:t>
      </w:r>
      <w:r w:rsidRPr="002C2116">
        <w:rPr>
          <w:rFonts w:ascii="Arial" w:hAnsi="Arial"/>
          <w:sz w:val="24"/>
        </w:rPr>
        <w:t xml:space="preserve">nexo </w:t>
      </w:r>
      <w:r w:rsidR="002C2116" w:rsidRPr="002C2116">
        <w:rPr>
          <w:rFonts w:ascii="Arial" w:hAnsi="Arial"/>
          <w:sz w:val="24"/>
        </w:rPr>
        <w:t>é</w:t>
      </w:r>
      <w:r w:rsidRPr="002C2116">
        <w:rPr>
          <w:rFonts w:ascii="Arial" w:hAnsi="Arial"/>
          <w:sz w:val="24"/>
        </w:rPr>
        <w:t xml:space="preserve"> o </w:t>
      </w:r>
      <w:r w:rsidRPr="002C2116">
        <w:rPr>
          <w:rFonts w:ascii="Arial" w:hAnsi="Arial"/>
          <w:sz w:val="24"/>
          <w:u w:val="single"/>
        </w:rPr>
        <w:t>máximo aceitáve</w:t>
      </w:r>
      <w:r w:rsidR="002C2116" w:rsidRPr="002C2116">
        <w:rPr>
          <w:rFonts w:ascii="Arial" w:hAnsi="Arial"/>
          <w:sz w:val="24"/>
          <w:u w:val="single"/>
        </w:rPr>
        <w:t>l</w:t>
      </w:r>
      <w:r w:rsidRPr="002C2116">
        <w:rPr>
          <w:rFonts w:ascii="Arial" w:hAnsi="Arial"/>
          <w:sz w:val="24"/>
        </w:rPr>
        <w:t>, em</w:t>
      </w:r>
      <w:r w:rsidRPr="00D24A34">
        <w:rPr>
          <w:rFonts w:ascii="Arial" w:hAnsi="Arial"/>
          <w:sz w:val="24"/>
        </w:rPr>
        <w:t xml:space="preserve"> conformidade com o disposto no </w:t>
      </w:r>
      <w:r w:rsidRPr="000759C8">
        <w:rPr>
          <w:rFonts w:ascii="Arial" w:hAnsi="Arial"/>
          <w:sz w:val="24"/>
          <w:u w:val="single"/>
        </w:rPr>
        <w:t xml:space="preserve">subitem </w:t>
      </w:r>
      <w:r w:rsidR="000759C8" w:rsidRPr="000759C8">
        <w:rPr>
          <w:rFonts w:ascii="Arial" w:hAnsi="Arial"/>
          <w:sz w:val="24"/>
          <w:u w:val="single"/>
        </w:rPr>
        <w:t>10</w:t>
      </w:r>
      <w:r w:rsidRPr="000759C8">
        <w:rPr>
          <w:rFonts w:ascii="Arial" w:hAnsi="Arial"/>
          <w:sz w:val="24"/>
          <w:u w:val="single"/>
        </w:rPr>
        <w:t>.2.1</w:t>
      </w:r>
      <w:r w:rsidRPr="00D24A34">
        <w:rPr>
          <w:rFonts w:ascii="Arial" w:hAnsi="Arial"/>
          <w:sz w:val="24"/>
        </w:rPr>
        <w:t xml:space="preserve"> do </w:t>
      </w:r>
      <w:r w:rsidR="000759C8">
        <w:rPr>
          <w:rFonts w:ascii="Arial" w:hAnsi="Arial"/>
          <w:sz w:val="24"/>
        </w:rPr>
        <w:t xml:space="preserve">Título 10 do </w:t>
      </w:r>
      <w:r w:rsidRPr="00D24A34">
        <w:rPr>
          <w:rFonts w:ascii="Arial" w:hAnsi="Arial"/>
          <w:sz w:val="24"/>
        </w:rPr>
        <w:t>Edital.</w:t>
      </w:r>
      <w:r>
        <w:rPr>
          <w:rFonts w:ascii="Arial" w:hAnsi="Arial"/>
          <w:sz w:val="24"/>
        </w:rPr>
        <w:t xml:space="preserve"> </w:t>
      </w:r>
    </w:p>
    <w:p w:rsidR="00CE1AE0" w:rsidRDefault="00CE1AE0" w:rsidP="00CE1AE0">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E82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2E50">
        <w:rPr>
          <w:rFonts w:ascii="Arial" w:hAnsi="Arial"/>
          <w:sz w:val="24"/>
        </w:rPr>
        <w:t>Brasília, 25 de março de 2021.</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Pr="00826A0E" w:rsidRDefault="00826A0E" w:rsidP="00826A0E">
      <w:pPr>
        <w:pStyle w:val="TextosemFormatao"/>
        <w:spacing w:before="120" w:after="120"/>
        <w:jc w:val="center"/>
        <w:rPr>
          <w:rFonts w:ascii="Arial" w:hAnsi="Arial"/>
          <w:b/>
          <w:sz w:val="24"/>
          <w:szCs w:val="24"/>
        </w:rPr>
      </w:pPr>
      <w:r>
        <w:rPr>
          <w:rFonts w:ascii="Arial" w:hAnsi="Arial"/>
          <w:sz w:val="24"/>
        </w:rPr>
        <w:br w:type="page"/>
      </w:r>
      <w:r w:rsidR="00003942" w:rsidRPr="00826A0E">
        <w:rPr>
          <w:rFonts w:ascii="Arial" w:hAnsi="Arial"/>
          <w:b/>
          <w:sz w:val="24"/>
          <w:szCs w:val="24"/>
        </w:rPr>
        <w:lastRenderedPageBreak/>
        <w:t xml:space="preserve">ANEXO N. </w:t>
      </w:r>
      <w:r w:rsidR="009906BB">
        <w:rPr>
          <w:rFonts w:ascii="Arial" w:hAnsi="Arial"/>
          <w:b/>
          <w:sz w:val="24"/>
          <w:szCs w:val="24"/>
        </w:rPr>
        <w:t>5</w:t>
      </w:r>
    </w:p>
    <w:p w:rsidR="00334C00"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815882">
        <w:rPr>
          <w:rFonts w:ascii="Arial" w:hAnsi="Arial"/>
          <w:b/>
        </w:rPr>
        <w:fldChar w:fldCharType="begin"/>
      </w:r>
      <w:r w:rsidR="00815882">
        <w:instrText xml:space="preserve"> XE "</w:instrText>
      </w:r>
      <w:r w:rsidR="00815882" w:rsidRPr="00E76E24">
        <w:rPr>
          <w:rFonts w:ascii="Arial" w:hAnsi="Arial"/>
        </w:rPr>
        <w:instrText xml:space="preserve">ANEXO N. </w:instrText>
      </w:r>
      <w:r w:rsidR="00815882">
        <w:rPr>
          <w:rFonts w:ascii="Arial" w:hAnsi="Arial"/>
        </w:rPr>
        <w:instrText>5</w:instrText>
      </w:r>
      <w:r w:rsidR="00815882" w:rsidRPr="00E76E24">
        <w:rPr>
          <w:rFonts w:ascii="Arial" w:hAnsi="Arial"/>
        </w:rPr>
        <w:instrText xml:space="preserve"> </w:instrText>
      </w:r>
      <w:r w:rsidR="000A6AE0">
        <w:rPr>
          <w:rFonts w:ascii="Arial" w:hAnsi="Arial"/>
        </w:rPr>
        <w:instrText>-</w:instrText>
      </w:r>
      <w:r w:rsidR="00815882" w:rsidRPr="00E76E24">
        <w:rPr>
          <w:rFonts w:ascii="Arial" w:hAnsi="Arial"/>
        </w:rPr>
        <w:instrText xml:space="preserve"> </w:instrText>
      </w:r>
      <w:r w:rsidR="00815882">
        <w:rPr>
          <w:rFonts w:ascii="Arial" w:hAnsi="Arial"/>
        </w:rPr>
        <w:instrText xml:space="preserve">MINUTA DO CONTRATO; </w:instrText>
      </w:r>
      <w:r w:rsidR="000759C8">
        <w:rPr>
          <w:rFonts w:ascii="Arial" w:hAnsi="Arial"/>
        </w:rPr>
        <w:instrText>u</w:instrText>
      </w:r>
      <w:r w:rsidR="00815882">
        <w:instrText xml:space="preserve">" </w:instrText>
      </w:r>
      <w:r w:rsidR="00815882">
        <w:rPr>
          <w:rFonts w:ascii="Arial" w:hAnsi="Arial"/>
          <w:b/>
        </w:rPr>
        <w:fldChar w:fldCharType="end"/>
      </w:r>
    </w:p>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8C0A40" w:rsidTr="00334C00">
        <w:trPr>
          <w:cantSplit/>
          <w:trHeight w:hRule="exact" w:val="240"/>
          <w:jc w:val="center"/>
        </w:trPr>
        <w:tc>
          <w:tcPr>
            <w:tcW w:w="4961"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Processo n. </w:t>
            </w:r>
          </w:p>
        </w:tc>
        <w:tc>
          <w:tcPr>
            <w:tcW w:w="4962" w:type="dxa"/>
            <w:gridSpan w:val="3"/>
            <w:tcBorders>
              <w:top w:val="nil"/>
              <w:left w:val="nil"/>
              <w:right w:val="nil"/>
            </w:tcBorders>
            <w:vAlign w:val="bottom"/>
          </w:tcPr>
          <w:p w:rsidR="00334C00" w:rsidRPr="008C0A40" w:rsidRDefault="00334C00" w:rsidP="00334C00">
            <w:pPr>
              <w:rPr>
                <w:rFonts w:ascii="Arial" w:hAnsi="Arial" w:cs="Arial"/>
                <w:b/>
                <w:bCs/>
              </w:rPr>
            </w:pPr>
            <w:r w:rsidRPr="008C0A40">
              <w:rPr>
                <w:rFonts w:ascii="Arial" w:hAnsi="Arial" w:cs="Arial"/>
                <w:b/>
                <w:bCs/>
              </w:rPr>
              <w:t xml:space="preserve">Pregão Eletrônico:  </w:t>
            </w:r>
          </w:p>
        </w:tc>
      </w:tr>
      <w:tr w:rsidR="008C0A40" w:rsidRPr="008C0A40" w:rsidTr="00334C00">
        <w:trPr>
          <w:cantSplit/>
          <w:trHeight w:hRule="exact" w:val="325"/>
          <w:jc w:val="center"/>
        </w:trPr>
        <w:tc>
          <w:tcPr>
            <w:tcW w:w="9923" w:type="dxa"/>
            <w:gridSpan w:val="6"/>
            <w:tcBorders>
              <w:top w:val="nil"/>
              <w:left w:val="nil"/>
              <w:right w:val="nil"/>
            </w:tcBorders>
            <w:shd w:val="clear" w:color="auto" w:fill="FFFFFF"/>
            <w:vAlign w:val="center"/>
          </w:tcPr>
          <w:p w:rsidR="00334C00" w:rsidRPr="008C0A40" w:rsidRDefault="00334C00" w:rsidP="00334C00">
            <w:pPr>
              <w:jc w:val="center"/>
              <w:rPr>
                <w:rFonts w:ascii="Arial" w:hAnsi="Arial" w:cs="Arial"/>
                <w:b/>
                <w:bCs/>
              </w:rPr>
            </w:pPr>
            <w:r w:rsidRPr="008C0A40">
              <w:rPr>
                <w:rFonts w:ascii="Arial" w:hAnsi="Arial" w:cs="Arial"/>
                <w:b/>
                <w:bCs/>
                <w:noProof/>
              </w:rPr>
              <w:t xml:space="preserve">Contrato n. </w:t>
            </w:r>
          </w:p>
        </w:tc>
      </w:tr>
      <w:tr w:rsidR="008C0A40" w:rsidRPr="008C0A40" w:rsidTr="008C0A40">
        <w:trPr>
          <w:cantSplit/>
          <w:trHeight w:hRule="exact" w:val="593"/>
          <w:jc w:val="center"/>
        </w:trPr>
        <w:tc>
          <w:tcPr>
            <w:tcW w:w="2127" w:type="dxa"/>
            <w:tcBorders>
              <w:top w:val="nil"/>
              <w:left w:val="nil"/>
              <w:right w:val="nil"/>
            </w:tcBorders>
            <w:shd w:val="clear" w:color="auto" w:fill="D9D9D9"/>
            <w:vAlign w:val="center"/>
          </w:tcPr>
          <w:p w:rsidR="00334C00" w:rsidRPr="008C0A40" w:rsidRDefault="00334C00" w:rsidP="00334C00">
            <w:pPr>
              <w:jc w:val="center"/>
              <w:rPr>
                <w:rFonts w:ascii="Arial" w:hAnsi="Arial" w:cs="Arial"/>
                <w:b/>
                <w:bCs/>
              </w:rPr>
            </w:pPr>
            <w:r w:rsidRPr="008C0A40">
              <w:rPr>
                <w:rFonts w:ascii="Arial" w:hAnsi="Arial" w:cs="Arial"/>
                <w:b/>
                <w:bCs/>
              </w:rPr>
              <w:t>OBJETO</w:t>
            </w:r>
          </w:p>
        </w:tc>
        <w:tc>
          <w:tcPr>
            <w:tcW w:w="7796" w:type="dxa"/>
            <w:gridSpan w:val="5"/>
            <w:tcBorders>
              <w:top w:val="nil"/>
              <w:left w:val="nil"/>
              <w:right w:val="nil"/>
            </w:tcBorders>
            <w:shd w:val="clear" w:color="auto" w:fill="D9D9D9"/>
            <w:vAlign w:val="center"/>
          </w:tcPr>
          <w:p w:rsidR="00334C00" w:rsidRPr="008C0A40" w:rsidRDefault="00334C00" w:rsidP="00334C00">
            <w:pPr>
              <w:rPr>
                <w:rFonts w:ascii="Arial" w:hAnsi="Arial" w:cs="Arial"/>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b/>
                <w:bCs/>
              </w:rPr>
            </w:pPr>
          </w:p>
        </w:tc>
      </w:tr>
      <w:tr w:rsidR="008C0A40" w:rsidRPr="008C0A40" w:rsidTr="00334C00">
        <w:trPr>
          <w:cantSplit/>
          <w:trHeight w:hRule="exact" w:val="240"/>
          <w:jc w:val="center"/>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CONTRATANTE:</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r w:rsidRPr="008C0A40">
              <w:rPr>
                <w:rFonts w:ascii="Arial" w:hAnsi="Arial" w:cs="Arial"/>
                <w:bCs/>
              </w:rPr>
              <w:t>CÂMARA DOS DEPUTADOS</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CNPJ/MF:</w:t>
            </w:r>
          </w:p>
          <w:p w:rsidR="00334C00" w:rsidRPr="008C0A40" w:rsidRDefault="00334C00" w:rsidP="00334C00">
            <w:pPr>
              <w:rPr>
                <w:rFonts w:ascii="Arial" w:hAnsi="Arial" w:cs="Arial"/>
              </w:rPr>
            </w:pPr>
            <w:r w:rsidRPr="008C0A40">
              <w:rPr>
                <w:rFonts w:ascii="Arial" w:hAnsi="Arial" w:cs="Arial"/>
              </w:rPr>
              <w:t>00.530.352/0001-59</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bCs/>
              </w:rPr>
            </w:pPr>
            <w:r w:rsidRPr="008C0A40">
              <w:rPr>
                <w:rFonts w:ascii="Arial" w:hAnsi="Arial" w:cs="Arial"/>
                <w:bCs/>
              </w:rPr>
              <w:t>Endereço:</w:t>
            </w:r>
          </w:p>
          <w:p w:rsidR="00334C00" w:rsidRPr="008C0A40" w:rsidRDefault="00334C00" w:rsidP="00334C00">
            <w:pPr>
              <w:rPr>
                <w:rFonts w:ascii="Arial" w:hAnsi="Arial" w:cs="Arial"/>
                <w:bCs/>
              </w:rPr>
            </w:pPr>
            <w:r w:rsidRPr="008C0A40">
              <w:rPr>
                <w:rFonts w:ascii="Arial" w:hAnsi="Arial" w:cs="Arial"/>
                <w:bCs/>
              </w:rPr>
              <w:t>PRAÇA DOS TRÊS PODERES S/N. EDIFÍCIO ANEXO I 13º ANDAR</w:t>
            </w:r>
          </w:p>
        </w:tc>
      </w:tr>
      <w:tr w:rsidR="008C0A40" w:rsidRPr="008C0A40" w:rsidTr="00334C00">
        <w:trPr>
          <w:cantSplit/>
          <w:trHeight w:hRule="exact" w:val="500"/>
          <w:jc w:val="center"/>
        </w:trPr>
        <w:tc>
          <w:tcPr>
            <w:tcW w:w="6378" w:type="dxa"/>
            <w:gridSpan w:val="4"/>
          </w:tcPr>
          <w:p w:rsidR="00334C00" w:rsidRPr="008C0A40" w:rsidRDefault="00334C00" w:rsidP="00334C00">
            <w:pPr>
              <w:rPr>
                <w:rFonts w:ascii="Arial" w:hAnsi="Arial" w:cs="Arial"/>
              </w:rPr>
            </w:pPr>
            <w:r w:rsidRPr="008C0A40">
              <w:rPr>
                <w:rFonts w:ascii="Arial" w:hAnsi="Arial" w:cs="Arial"/>
              </w:rPr>
              <w:t>Cidade:</w:t>
            </w:r>
          </w:p>
          <w:p w:rsidR="00334C00" w:rsidRPr="008C0A40" w:rsidRDefault="00334C00" w:rsidP="00334C00">
            <w:pPr>
              <w:rPr>
                <w:rFonts w:ascii="Arial" w:hAnsi="Arial" w:cs="Arial"/>
              </w:rPr>
            </w:pPr>
            <w:r w:rsidRPr="008C0A40">
              <w:rPr>
                <w:rFonts w:ascii="Arial" w:hAnsi="Arial" w:cs="Arial"/>
              </w:rPr>
              <w:t xml:space="preserve">BRASÍLIA </w:t>
            </w:r>
          </w:p>
        </w:tc>
        <w:tc>
          <w:tcPr>
            <w:tcW w:w="1276"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r w:rsidRPr="008C0A40">
              <w:rPr>
                <w:rFonts w:ascii="Arial" w:hAnsi="Arial" w:cs="Arial"/>
              </w:rPr>
              <w:t>DF</w:t>
            </w:r>
          </w:p>
        </w:tc>
        <w:tc>
          <w:tcPr>
            <w:tcW w:w="2269" w:type="dxa"/>
          </w:tcPr>
          <w:p w:rsidR="00334C00" w:rsidRPr="008C0A40" w:rsidRDefault="00334C00" w:rsidP="00334C00">
            <w:pPr>
              <w:rPr>
                <w:rFonts w:ascii="Arial" w:hAnsi="Arial" w:cs="Arial"/>
                <w:bCs/>
              </w:rPr>
            </w:pPr>
            <w:r w:rsidRPr="008C0A40">
              <w:rPr>
                <w:rFonts w:ascii="Arial" w:hAnsi="Arial" w:cs="Arial"/>
                <w:bCs/>
              </w:rPr>
              <w:t>CEP:</w:t>
            </w:r>
          </w:p>
          <w:p w:rsidR="00334C00" w:rsidRPr="008C0A40" w:rsidRDefault="00334C00" w:rsidP="00334C00">
            <w:pPr>
              <w:jc w:val="center"/>
              <w:rPr>
                <w:rFonts w:ascii="Arial" w:hAnsi="Arial" w:cs="Arial"/>
                <w:bCs/>
              </w:rPr>
            </w:pPr>
            <w:r w:rsidRPr="008C0A40">
              <w:rPr>
                <w:rFonts w:ascii="Arial" w:hAnsi="Arial" w:cs="Arial"/>
                <w:bCs/>
              </w:rPr>
              <w:t>70160-900</w:t>
            </w:r>
          </w:p>
        </w:tc>
      </w:tr>
      <w:tr w:rsidR="008C0A40" w:rsidRPr="008C0A40" w:rsidTr="00334C00">
        <w:trPr>
          <w:cantSplit/>
          <w:trHeight w:hRule="exact" w:val="500"/>
          <w:jc w:val="center"/>
        </w:trPr>
        <w:tc>
          <w:tcPr>
            <w:tcW w:w="9923" w:type="dxa"/>
            <w:gridSpan w:val="6"/>
          </w:tcPr>
          <w:p w:rsidR="00334C00" w:rsidRPr="008C0A40" w:rsidRDefault="00334C00" w:rsidP="00334C00">
            <w:pPr>
              <w:rPr>
                <w:rFonts w:ascii="Arial" w:hAnsi="Arial" w:cs="Arial"/>
              </w:rPr>
            </w:pPr>
            <w:r w:rsidRPr="008C0A40">
              <w:rPr>
                <w:rFonts w:ascii="Arial" w:hAnsi="Arial" w:cs="Arial"/>
              </w:rPr>
              <w:t>Nome do Responsável:</w:t>
            </w:r>
          </w:p>
          <w:p w:rsidR="00334C00" w:rsidRPr="008C0A40" w:rsidRDefault="00334C00" w:rsidP="00334C00">
            <w:pPr>
              <w:rPr>
                <w:rFonts w:ascii="Arial" w:hAnsi="Arial" w:cs="Arial"/>
              </w:rPr>
            </w:pPr>
          </w:p>
        </w:tc>
      </w:tr>
      <w:tr w:rsidR="008C0A40" w:rsidRPr="008C0A40" w:rsidTr="00334C00">
        <w:trPr>
          <w:cantSplit/>
          <w:trHeight w:hRule="exact" w:val="500"/>
          <w:jc w:val="center"/>
        </w:trPr>
        <w:tc>
          <w:tcPr>
            <w:tcW w:w="3828" w:type="dxa"/>
            <w:gridSpan w:val="2"/>
          </w:tcPr>
          <w:p w:rsidR="00334C00" w:rsidRPr="008C0A40" w:rsidRDefault="00334C00" w:rsidP="00334C00">
            <w:pPr>
              <w:rPr>
                <w:rFonts w:ascii="Arial" w:hAnsi="Arial" w:cs="Arial"/>
              </w:rPr>
            </w:pPr>
            <w:r w:rsidRPr="008C0A40">
              <w:rPr>
                <w:rFonts w:ascii="Arial" w:hAnsi="Arial" w:cs="Arial"/>
              </w:rPr>
              <w:t>Cargo/Função:</w:t>
            </w:r>
          </w:p>
          <w:p w:rsidR="00334C00" w:rsidRPr="008C0A40" w:rsidRDefault="00334C00" w:rsidP="00334C00">
            <w:pPr>
              <w:rPr>
                <w:rFonts w:ascii="Arial" w:hAnsi="Arial" w:cs="Arial"/>
              </w:rPr>
            </w:pPr>
          </w:p>
        </w:tc>
        <w:tc>
          <w:tcPr>
            <w:tcW w:w="6095"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8C0A40" w:rsidTr="00334C00">
        <w:trPr>
          <w:cantSplit/>
          <w:trHeight w:hRule="exact" w:val="220"/>
        </w:trPr>
        <w:tc>
          <w:tcPr>
            <w:tcW w:w="9923" w:type="dxa"/>
            <w:gridSpan w:val="6"/>
            <w:tcBorders>
              <w:top w:val="nil"/>
              <w:left w:val="nil"/>
              <w:right w:val="nil"/>
            </w:tcBorders>
            <w:vAlign w:val="bottom"/>
          </w:tcPr>
          <w:p w:rsidR="00334C00" w:rsidRPr="008C0A40" w:rsidRDefault="00334C00" w:rsidP="00334C00">
            <w:pPr>
              <w:rPr>
                <w:rFonts w:ascii="Arial" w:hAnsi="Arial" w:cs="Arial"/>
              </w:rPr>
            </w:pPr>
            <w:r w:rsidRPr="008C0A40">
              <w:rPr>
                <w:rFonts w:ascii="Arial" w:hAnsi="Arial" w:cs="Arial"/>
                <w:b/>
                <w:bCs/>
              </w:rPr>
              <w:t>CONTRATADA:</w:t>
            </w:r>
          </w:p>
        </w:tc>
      </w:tr>
      <w:tr w:rsidR="008C0A40" w:rsidRPr="008C0A40" w:rsidTr="00334C00">
        <w:trPr>
          <w:cantSplit/>
          <w:trHeight w:hRule="exact" w:val="605"/>
        </w:trPr>
        <w:tc>
          <w:tcPr>
            <w:tcW w:w="9923" w:type="dxa"/>
            <w:gridSpan w:val="6"/>
            <w:vAlign w:val="center"/>
          </w:tcPr>
          <w:p w:rsidR="00334C00" w:rsidRPr="008C0A40" w:rsidRDefault="00334C00" w:rsidP="00334C00">
            <w:pPr>
              <w:rPr>
                <w:rFonts w:ascii="Arial" w:hAnsi="Arial" w:cs="Arial"/>
              </w:rPr>
            </w:pPr>
            <w:r w:rsidRPr="008C0A40">
              <w:rPr>
                <w:rFonts w:ascii="Arial" w:hAnsi="Arial" w:cs="Arial"/>
              </w:rPr>
              <w:t>Denominação/Nome por extenso:</w:t>
            </w:r>
          </w:p>
          <w:p w:rsidR="00334C00" w:rsidRPr="008C0A40" w:rsidRDefault="00334C00" w:rsidP="00334C00">
            <w:pP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lang w:val="en-US"/>
              </w:rPr>
            </w:pPr>
            <w:r w:rsidRPr="008C0A40">
              <w:rPr>
                <w:rFonts w:ascii="Arial" w:hAnsi="Arial" w:cs="Arial"/>
                <w:lang w:val="en-US"/>
              </w:rPr>
              <w:t>CNPJ/MF:</w:t>
            </w:r>
          </w:p>
          <w:p w:rsidR="00334C00" w:rsidRPr="008C0A40" w:rsidRDefault="00334C00" w:rsidP="00334C00">
            <w:pPr>
              <w:rPr>
                <w:rFonts w:ascii="Arial" w:hAnsi="Arial" w:cs="Arial"/>
                <w:lang w:val="en-US"/>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Endereço:</w:t>
            </w:r>
          </w:p>
          <w:p w:rsidR="00334C00" w:rsidRPr="008C0A40" w:rsidRDefault="00334C00" w:rsidP="00334C00">
            <w:pPr>
              <w:rPr>
                <w:rFonts w:ascii="Arial" w:hAnsi="Arial" w:cs="Arial"/>
              </w:rPr>
            </w:pPr>
          </w:p>
        </w:tc>
      </w:tr>
      <w:tr w:rsidR="008C0A40" w:rsidRPr="008C0A40" w:rsidTr="00334C00">
        <w:trPr>
          <w:cantSplit/>
          <w:trHeight w:hRule="exact" w:val="513"/>
        </w:trPr>
        <w:tc>
          <w:tcPr>
            <w:tcW w:w="5529" w:type="dxa"/>
            <w:gridSpan w:val="4"/>
          </w:tcPr>
          <w:p w:rsidR="00334C00" w:rsidRPr="008C0A40" w:rsidRDefault="00334C00" w:rsidP="00334C00">
            <w:pPr>
              <w:rPr>
                <w:rFonts w:ascii="Arial" w:hAnsi="Arial" w:cs="Arial"/>
              </w:rPr>
            </w:pPr>
            <w:r w:rsidRPr="008C0A40">
              <w:rPr>
                <w:rFonts w:ascii="Arial" w:hAnsi="Arial" w:cs="Arial"/>
              </w:rPr>
              <w:t xml:space="preserve">Cidade: </w:t>
            </w:r>
          </w:p>
          <w:p w:rsidR="00334C00" w:rsidRPr="008C0A40" w:rsidRDefault="00334C00" w:rsidP="00334C00">
            <w:pPr>
              <w:rPr>
                <w:rFonts w:ascii="Arial" w:hAnsi="Arial" w:cs="Arial"/>
              </w:rPr>
            </w:pPr>
          </w:p>
        </w:tc>
        <w:tc>
          <w:tcPr>
            <w:tcW w:w="1071" w:type="dxa"/>
          </w:tcPr>
          <w:p w:rsidR="00334C00" w:rsidRPr="008C0A40" w:rsidRDefault="00334C00" w:rsidP="00334C00">
            <w:pPr>
              <w:rPr>
                <w:rFonts w:ascii="Arial" w:hAnsi="Arial" w:cs="Arial"/>
              </w:rPr>
            </w:pPr>
            <w:r w:rsidRPr="008C0A40">
              <w:rPr>
                <w:rFonts w:ascii="Arial" w:hAnsi="Arial" w:cs="Arial"/>
              </w:rPr>
              <w:t>UF:</w:t>
            </w:r>
          </w:p>
          <w:p w:rsidR="00334C00" w:rsidRPr="008C0A40" w:rsidRDefault="00334C00" w:rsidP="00334C00">
            <w:pPr>
              <w:jc w:val="center"/>
              <w:rPr>
                <w:rFonts w:ascii="Arial" w:hAnsi="Arial" w:cs="Arial"/>
              </w:rPr>
            </w:pPr>
          </w:p>
        </w:tc>
        <w:tc>
          <w:tcPr>
            <w:tcW w:w="3323" w:type="dxa"/>
          </w:tcPr>
          <w:p w:rsidR="00334C00" w:rsidRPr="008C0A40" w:rsidRDefault="00334C00" w:rsidP="00334C00">
            <w:pPr>
              <w:rPr>
                <w:rFonts w:ascii="Arial" w:hAnsi="Arial" w:cs="Arial"/>
              </w:rPr>
            </w:pPr>
            <w:r w:rsidRPr="008C0A40">
              <w:rPr>
                <w:rFonts w:ascii="Arial" w:hAnsi="Arial" w:cs="Arial"/>
              </w:rPr>
              <w:t>CEP:</w:t>
            </w:r>
          </w:p>
          <w:p w:rsidR="00334C00" w:rsidRPr="008C0A40" w:rsidRDefault="00334C00" w:rsidP="00334C00">
            <w:pPr>
              <w:jc w:val="center"/>
              <w:rPr>
                <w:rFonts w:ascii="Arial" w:hAnsi="Arial" w:cs="Arial"/>
              </w:rPr>
            </w:pPr>
          </w:p>
        </w:tc>
      </w:tr>
      <w:tr w:rsidR="008C0A40" w:rsidRPr="008C0A40" w:rsidTr="00334C00">
        <w:trPr>
          <w:cantSplit/>
          <w:trHeight w:hRule="exact" w:val="500"/>
        </w:trPr>
        <w:tc>
          <w:tcPr>
            <w:tcW w:w="9923" w:type="dxa"/>
            <w:gridSpan w:val="6"/>
          </w:tcPr>
          <w:p w:rsidR="00334C00" w:rsidRPr="008C0A40" w:rsidRDefault="00334C00" w:rsidP="00334C00">
            <w:pPr>
              <w:rPr>
                <w:rFonts w:ascii="Arial" w:hAnsi="Arial" w:cs="Arial"/>
              </w:rPr>
            </w:pPr>
            <w:r w:rsidRPr="008C0A40">
              <w:rPr>
                <w:rFonts w:ascii="Arial" w:hAnsi="Arial" w:cs="Arial"/>
              </w:rPr>
              <w:t>Nome do Representante Legal:</w:t>
            </w:r>
          </w:p>
          <w:p w:rsidR="00334C00" w:rsidRPr="008C0A40" w:rsidRDefault="00334C00" w:rsidP="00334C00">
            <w:pPr>
              <w:rPr>
                <w:rFonts w:ascii="Arial" w:hAnsi="Arial" w:cs="Arial"/>
              </w:rPr>
            </w:pPr>
          </w:p>
        </w:tc>
      </w:tr>
      <w:tr w:rsidR="008C0A40" w:rsidRPr="008C0A40" w:rsidTr="00334C00">
        <w:trPr>
          <w:cantSplit/>
          <w:trHeight w:hRule="exact" w:val="500"/>
        </w:trPr>
        <w:tc>
          <w:tcPr>
            <w:tcW w:w="3907" w:type="dxa"/>
            <w:gridSpan w:val="2"/>
          </w:tcPr>
          <w:p w:rsidR="00334C00" w:rsidRPr="008C0A40" w:rsidRDefault="00334C00" w:rsidP="00334C00">
            <w:pPr>
              <w:rPr>
                <w:rFonts w:ascii="Arial" w:hAnsi="Arial" w:cs="Arial"/>
              </w:rPr>
            </w:pPr>
            <w:r w:rsidRPr="008C0A40">
              <w:rPr>
                <w:rFonts w:ascii="Arial" w:hAnsi="Arial" w:cs="Arial"/>
              </w:rPr>
              <w:t>Cargo</w:t>
            </w:r>
          </w:p>
          <w:p w:rsidR="00334C00" w:rsidRPr="008C0A40" w:rsidRDefault="00334C00" w:rsidP="00334C00">
            <w:pPr>
              <w:rPr>
                <w:rFonts w:ascii="Arial" w:hAnsi="Arial" w:cs="Arial"/>
              </w:rPr>
            </w:pPr>
          </w:p>
        </w:tc>
        <w:tc>
          <w:tcPr>
            <w:tcW w:w="6016" w:type="dxa"/>
            <w:gridSpan w:val="4"/>
          </w:tcPr>
          <w:p w:rsidR="00334C00" w:rsidRPr="008C0A40" w:rsidRDefault="00334C00" w:rsidP="00334C00">
            <w:pPr>
              <w:rPr>
                <w:rFonts w:ascii="Arial" w:hAnsi="Arial" w:cs="Arial"/>
              </w:rPr>
            </w:pPr>
            <w:r w:rsidRPr="008C0A40">
              <w:rPr>
                <w:rFonts w:ascii="Arial" w:hAnsi="Arial" w:cs="Arial"/>
              </w:rPr>
              <w:t>CPF:</w:t>
            </w:r>
          </w:p>
          <w:p w:rsidR="00334C00" w:rsidRPr="008C0A40" w:rsidRDefault="00334C00" w:rsidP="00334C00">
            <w:pPr>
              <w:rPr>
                <w:rFonts w:ascii="Arial" w:hAnsi="Arial" w:cs="Arial"/>
              </w:rPr>
            </w:pPr>
          </w:p>
        </w:tc>
      </w:tr>
      <w:tr w:rsidR="008C0A40" w:rsidRPr="008C0A40" w:rsidTr="00334C00">
        <w:trPr>
          <w:cantSplit/>
          <w:trHeight w:hRule="exact" w:val="469"/>
        </w:trPr>
        <w:tc>
          <w:tcPr>
            <w:tcW w:w="9923" w:type="dxa"/>
            <w:gridSpan w:val="6"/>
            <w:shd w:val="clear" w:color="auto" w:fill="D9D9D9"/>
            <w:vAlign w:val="center"/>
          </w:tcPr>
          <w:p w:rsidR="00334C00" w:rsidRPr="008C0A40" w:rsidRDefault="00334C00" w:rsidP="00334C00">
            <w:pPr>
              <w:rPr>
                <w:rFonts w:ascii="Arial" w:hAnsi="Arial" w:cs="Arial"/>
              </w:rPr>
            </w:pPr>
            <w:r w:rsidRPr="008C0A40">
              <w:rPr>
                <w:rFonts w:ascii="Arial" w:hAnsi="Arial" w:cs="Arial"/>
                <w:b/>
                <w:bCs/>
              </w:rPr>
              <w:t>DADOS DO CONTRATO</w:t>
            </w:r>
          </w:p>
        </w:tc>
      </w:tr>
      <w:tr w:rsidR="008C0A40" w:rsidRPr="008C0A40" w:rsidTr="00334C00">
        <w:trPr>
          <w:cantSplit/>
          <w:trHeight w:hRule="exact" w:val="469"/>
        </w:trPr>
        <w:tc>
          <w:tcPr>
            <w:tcW w:w="2764" w:type="dxa"/>
            <w:vAlign w:val="center"/>
          </w:tcPr>
          <w:p w:rsidR="00334C00" w:rsidRPr="008C0A40" w:rsidRDefault="00334C00" w:rsidP="00334C00">
            <w:pPr>
              <w:rPr>
                <w:rFonts w:ascii="Arial" w:hAnsi="Arial" w:cs="Arial"/>
              </w:rPr>
            </w:pPr>
            <w:r w:rsidRPr="008C0A40">
              <w:rPr>
                <w:rFonts w:ascii="Arial" w:hAnsi="Arial" w:cs="Arial"/>
              </w:rPr>
              <w:t>Data da Proposta</w:t>
            </w:r>
          </w:p>
          <w:p w:rsidR="00334C00" w:rsidRPr="008C0A40" w:rsidRDefault="00334C00" w:rsidP="00334C00">
            <w:pPr>
              <w:rPr>
                <w:rFonts w:ascii="Arial" w:hAnsi="Arial" w:cs="Arial"/>
              </w:rPr>
            </w:pPr>
          </w:p>
        </w:tc>
        <w:tc>
          <w:tcPr>
            <w:tcW w:w="2409" w:type="dxa"/>
            <w:gridSpan w:val="2"/>
            <w:vAlign w:val="center"/>
          </w:tcPr>
          <w:p w:rsidR="00334C00" w:rsidRPr="008C0A40" w:rsidRDefault="00334C00" w:rsidP="00334C00">
            <w:pPr>
              <w:rPr>
                <w:rFonts w:ascii="Arial" w:hAnsi="Arial" w:cs="Arial"/>
              </w:rPr>
            </w:pPr>
            <w:r w:rsidRPr="008C0A40">
              <w:rPr>
                <w:rFonts w:ascii="Arial" w:hAnsi="Arial" w:cs="Arial"/>
              </w:rPr>
              <w:t>Data de assinatura</w:t>
            </w:r>
          </w:p>
          <w:p w:rsidR="00334C00" w:rsidRPr="008C0A40" w:rsidRDefault="00334C00" w:rsidP="00334C00">
            <w:pPr>
              <w:rPr>
                <w:rFonts w:ascii="Arial" w:hAnsi="Arial" w:cs="Arial"/>
              </w:rPr>
            </w:pPr>
            <w:r w:rsidRPr="008C0A40">
              <w:rPr>
                <w:rFonts w:ascii="Arial" w:hAnsi="Arial" w:cs="Arial"/>
              </w:rPr>
              <w:t xml:space="preserve"> </w:t>
            </w:r>
          </w:p>
        </w:tc>
        <w:tc>
          <w:tcPr>
            <w:tcW w:w="4750" w:type="dxa"/>
            <w:gridSpan w:val="3"/>
            <w:vAlign w:val="center"/>
          </w:tcPr>
          <w:p w:rsidR="00334C00" w:rsidRPr="008C0A40" w:rsidRDefault="00334C00" w:rsidP="00334C00">
            <w:pPr>
              <w:rPr>
                <w:rFonts w:ascii="Arial" w:hAnsi="Arial" w:cs="Arial"/>
              </w:rPr>
            </w:pPr>
            <w:r w:rsidRPr="008C0A40">
              <w:rPr>
                <w:rFonts w:ascii="Arial" w:hAnsi="Arial" w:cs="Arial"/>
              </w:rPr>
              <w:t>Data de vigência</w:t>
            </w:r>
          </w:p>
          <w:p w:rsidR="00334C00" w:rsidRPr="008C0A40" w:rsidRDefault="00334C00" w:rsidP="00334C00">
            <w:pPr>
              <w:rPr>
                <w:rFonts w:ascii="Arial" w:hAnsi="Arial" w:cs="Arial"/>
              </w:rPr>
            </w:pPr>
          </w:p>
        </w:tc>
      </w:tr>
      <w:tr w:rsidR="008C0A40" w:rsidRPr="008C0A40" w:rsidTr="008C0A40">
        <w:trPr>
          <w:cantSplit/>
          <w:trHeight w:hRule="exact" w:val="385"/>
        </w:trPr>
        <w:tc>
          <w:tcPr>
            <w:tcW w:w="5173" w:type="dxa"/>
            <w:gridSpan w:val="3"/>
          </w:tcPr>
          <w:p w:rsidR="00334C00" w:rsidRPr="008C0A40" w:rsidRDefault="00334C00" w:rsidP="00334C00">
            <w:pPr>
              <w:rPr>
                <w:rFonts w:ascii="Arial" w:hAnsi="Arial" w:cs="Arial"/>
              </w:rPr>
            </w:pPr>
            <w:r w:rsidRPr="008C0A40">
              <w:rPr>
                <w:rFonts w:ascii="Arial" w:hAnsi="Arial" w:cs="Arial"/>
              </w:rPr>
              <w:t xml:space="preserve">Preço: </w:t>
            </w:r>
          </w:p>
        </w:tc>
        <w:tc>
          <w:tcPr>
            <w:tcW w:w="4750" w:type="dxa"/>
            <w:gridSpan w:val="3"/>
          </w:tcPr>
          <w:p w:rsidR="00334C00" w:rsidRPr="008C0A40" w:rsidRDefault="00334C00" w:rsidP="00334C00">
            <w:pPr>
              <w:rPr>
                <w:rFonts w:ascii="Arial" w:hAnsi="Arial" w:cs="Arial"/>
              </w:rPr>
            </w:pPr>
            <w:r w:rsidRPr="00ED3D2A">
              <w:rPr>
                <w:rFonts w:ascii="Arial" w:hAnsi="Arial" w:cs="Arial"/>
              </w:rPr>
              <w:t>Valor da Garantia:</w:t>
            </w:r>
            <w:r w:rsidRPr="008C0A40">
              <w:rPr>
                <w:rFonts w:ascii="Arial" w:hAnsi="Arial" w:cs="Arial"/>
              </w:rPr>
              <w:t xml:space="preserve"> </w:t>
            </w:r>
          </w:p>
        </w:tc>
      </w:tr>
      <w:tr w:rsidR="008C0A40" w:rsidRPr="008C0A40" w:rsidTr="008C0A40">
        <w:trPr>
          <w:cantSplit/>
          <w:trHeight w:hRule="exact" w:val="298"/>
        </w:trPr>
        <w:tc>
          <w:tcPr>
            <w:tcW w:w="9923" w:type="dxa"/>
            <w:gridSpan w:val="6"/>
          </w:tcPr>
          <w:p w:rsidR="00334C00" w:rsidRPr="008C0A40" w:rsidRDefault="00334C00" w:rsidP="00334C00">
            <w:pPr>
              <w:rPr>
                <w:rFonts w:ascii="Arial" w:hAnsi="Arial" w:cs="Arial"/>
              </w:rPr>
            </w:pPr>
            <w:r w:rsidRPr="008C0A40">
              <w:rPr>
                <w:rFonts w:ascii="Arial" w:hAnsi="Arial" w:cs="Arial"/>
              </w:rPr>
              <w:t xml:space="preserve">Nota(s) de Empenho: </w:t>
            </w:r>
          </w:p>
          <w:p w:rsidR="00334C00" w:rsidRPr="008C0A40" w:rsidRDefault="00334C00" w:rsidP="00334C00">
            <w:pPr>
              <w:rPr>
                <w:rFonts w:ascii="Arial" w:hAnsi="Arial" w:cs="Arial"/>
              </w:rPr>
            </w:pPr>
          </w:p>
          <w:p w:rsidR="00334C00" w:rsidRPr="008C0A40" w:rsidRDefault="00334C00" w:rsidP="00334C00">
            <w:pPr>
              <w:rPr>
                <w:rFonts w:ascii="Arial" w:hAnsi="Arial" w:cs="Arial"/>
              </w:rPr>
            </w:pPr>
          </w:p>
          <w:p w:rsidR="00334C00" w:rsidRPr="008C0A40" w:rsidRDefault="00334C00" w:rsidP="00334C00">
            <w:pPr>
              <w:rPr>
                <w:rFonts w:ascii="Arial" w:hAnsi="Arial" w:cs="Arial"/>
              </w:rPr>
            </w:pPr>
          </w:p>
        </w:tc>
      </w:tr>
      <w:tr w:rsidR="008C0A40" w:rsidRPr="008C0A40" w:rsidTr="00334C00">
        <w:trPr>
          <w:cantSplit/>
          <w:trHeight w:hRule="exact" w:val="1803"/>
        </w:trPr>
        <w:tc>
          <w:tcPr>
            <w:tcW w:w="9923" w:type="dxa"/>
            <w:gridSpan w:val="6"/>
            <w:shd w:val="clear" w:color="auto" w:fill="D9D9D9"/>
          </w:tcPr>
          <w:p w:rsidR="00334C00" w:rsidRPr="008C0A40" w:rsidRDefault="00334C00" w:rsidP="00334C00">
            <w:pPr>
              <w:ind w:firstLine="851"/>
              <w:jc w:val="both"/>
              <w:rPr>
                <w:rFonts w:ascii="Arial" w:hAnsi="Arial" w:cs="Arial"/>
              </w:rPr>
            </w:pPr>
            <w:r w:rsidRPr="008C0A40">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334C00" w:rsidRPr="008C0A40" w:rsidRDefault="00334C00" w:rsidP="00334C00">
            <w:pPr>
              <w:rPr>
                <w:rFonts w:ascii="Arial" w:hAnsi="Arial" w:cs="Arial"/>
                <w:highlight w:val="yellow"/>
              </w:rPr>
            </w:pPr>
          </w:p>
        </w:tc>
      </w:tr>
    </w:tbl>
    <w:p w:rsidR="00334C00"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7C26C1" w:rsidRPr="00FA389F" w:rsidRDefault="00334C00" w:rsidP="00D60F17">
      <w:pPr>
        <w:pStyle w:val="t3ftulon3fvel1negrito"/>
        <w:numPr>
          <w:ilvl w:val="0"/>
          <w:numId w:val="17"/>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4F6CB2" w:rsidRDefault="007C26C1" w:rsidP="00250085">
      <w:pPr>
        <w:pStyle w:val="WW-Corpodetexto2"/>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907FA3">
        <w:rPr>
          <w:rFonts w:ascii="Arial" w:hAnsi="Arial" w:cs="Arial"/>
          <w:szCs w:val="24"/>
        </w:rPr>
        <w:t>O objeto do presente contrato é</w:t>
      </w:r>
      <w:r w:rsidR="00894B31" w:rsidRPr="00907FA3">
        <w:rPr>
          <w:rFonts w:ascii="Arial" w:hAnsi="Arial" w:cs="Arial"/>
          <w:szCs w:val="24"/>
        </w:rPr>
        <w:t xml:space="preserve"> a</w:t>
      </w:r>
      <w:r w:rsidRPr="00907FA3">
        <w:rPr>
          <w:rFonts w:ascii="Arial" w:hAnsi="Arial" w:cs="Arial"/>
          <w:szCs w:val="24"/>
        </w:rPr>
        <w:t xml:space="preserve"> </w:t>
      </w:r>
      <w:r w:rsidRPr="00DA67C6">
        <w:rPr>
          <w:rFonts w:ascii="Arial" w:hAnsi="Arial" w:cs="Arial"/>
          <w:b/>
        </w:rPr>
        <w:t xml:space="preserve">prestação </w:t>
      </w:r>
      <w:r w:rsidR="00FE6EAC" w:rsidRPr="00DA67C6">
        <w:rPr>
          <w:rFonts w:ascii="Arial" w:hAnsi="Arial" w:cs="Arial"/>
          <w:b/>
        </w:rPr>
        <w:t xml:space="preserve">de serviços de cobertura fotográfica de eventos legislativos, institucionais e administrativos realizados nas dependências da Câmara dos Deputados, em outros locais do Distrito </w:t>
      </w:r>
      <w:r w:rsidR="00FE6EAC" w:rsidRPr="00ED3D2A">
        <w:rPr>
          <w:rFonts w:ascii="Arial" w:hAnsi="Arial" w:cs="Arial"/>
          <w:b/>
        </w:rPr>
        <w:t xml:space="preserve">Federal e, </w:t>
      </w:r>
      <w:r w:rsidR="002E7970" w:rsidRPr="00ED3D2A">
        <w:rPr>
          <w:rFonts w:ascii="Arial" w:hAnsi="Arial" w:cs="Arial"/>
          <w:b/>
        </w:rPr>
        <w:t>eventualmente</w:t>
      </w:r>
      <w:r w:rsidR="00FE6EAC" w:rsidRPr="00ED3D2A">
        <w:rPr>
          <w:rFonts w:ascii="Arial" w:hAnsi="Arial" w:cs="Arial"/>
          <w:b/>
        </w:rPr>
        <w:t>, em qualquer</w:t>
      </w:r>
      <w:r w:rsidR="002E7970" w:rsidRPr="00ED3D2A">
        <w:rPr>
          <w:rFonts w:ascii="Arial" w:hAnsi="Arial" w:cs="Arial"/>
          <w:b/>
        </w:rPr>
        <w:t xml:space="preserve"> local do território nacional </w:t>
      </w:r>
      <w:r w:rsidR="00FE6EAC" w:rsidRPr="00ED3D2A">
        <w:rPr>
          <w:rFonts w:ascii="Arial" w:hAnsi="Arial" w:cs="Arial"/>
          <w:b/>
        </w:rPr>
        <w:t>pelo período</w:t>
      </w:r>
      <w:r w:rsidR="00FE6EAC" w:rsidRPr="00DA67C6">
        <w:rPr>
          <w:rFonts w:ascii="Arial" w:hAnsi="Arial" w:cs="Arial"/>
          <w:b/>
        </w:rPr>
        <w:t xml:space="preserve"> de 12 (doze) meses</w:t>
      </w:r>
      <w:r w:rsidRPr="00907FA3">
        <w:rPr>
          <w:rFonts w:ascii="Arial" w:hAnsi="Arial" w:cs="Arial"/>
          <w:szCs w:val="24"/>
        </w:rPr>
        <w:t>, de acordo com as quantidades e</w:t>
      </w:r>
      <w:r w:rsidRPr="004F6CB2">
        <w:rPr>
          <w:rFonts w:ascii="Arial" w:hAnsi="Arial" w:cs="Arial"/>
          <w:szCs w:val="24"/>
        </w:rPr>
        <w:t xml:space="preserve"> especificações técnicas descritas no EDITAL e nas demais exigências e condições expressas no referido instrumento</w:t>
      </w:r>
      <w:r w:rsidR="00602F8C">
        <w:rPr>
          <w:rFonts w:ascii="Arial" w:hAnsi="Arial" w:cs="Arial"/>
          <w:szCs w:val="24"/>
        </w:rPr>
        <w:t xml:space="preserve"> e neste Contrato</w:t>
      </w:r>
      <w:r w:rsidRPr="004F6CB2">
        <w:rPr>
          <w:rFonts w:ascii="Arial" w:hAnsi="Arial" w:cs="Arial"/>
          <w:szCs w:val="24"/>
        </w:rPr>
        <w:t>.</w:t>
      </w:r>
    </w:p>
    <w:p w:rsidR="007C26C1" w:rsidRPr="004F6CB2" w:rsidRDefault="007C26C1" w:rsidP="00D60F17">
      <w:pPr>
        <w:pStyle w:val="WW-Corpodetexto2"/>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7C26C1" w:rsidRPr="00E82E50"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 xml:space="preserve">a) Edital do Pregão </w:t>
      </w:r>
      <w:r w:rsidRPr="00E82E50">
        <w:rPr>
          <w:rFonts w:ascii="Arial" w:hAnsi="Arial" w:cs="Arial"/>
          <w:sz w:val="24"/>
          <w:szCs w:val="24"/>
        </w:rPr>
        <w:t xml:space="preserve">Eletrônico </w:t>
      </w:r>
      <w:r w:rsidR="00E82E50" w:rsidRPr="00E82E50">
        <w:rPr>
          <w:rFonts w:ascii="Arial" w:hAnsi="Arial" w:cs="Arial"/>
          <w:sz w:val="24"/>
          <w:szCs w:val="24"/>
        </w:rPr>
        <w:t>n. 17</w:t>
      </w:r>
      <w:r w:rsidRPr="00E82E50">
        <w:rPr>
          <w:rFonts w:ascii="Arial" w:hAnsi="Arial" w:cs="Arial"/>
          <w:sz w:val="24"/>
          <w:szCs w:val="24"/>
        </w:rPr>
        <w:t>/</w:t>
      </w:r>
      <w:r w:rsidR="00A74B32" w:rsidRPr="00E82E50">
        <w:rPr>
          <w:rFonts w:ascii="Arial" w:hAnsi="Arial" w:cs="Arial"/>
          <w:sz w:val="24"/>
          <w:szCs w:val="24"/>
        </w:rPr>
        <w:t>2</w:t>
      </w:r>
      <w:r w:rsidR="00ED3D2A" w:rsidRPr="00E82E50">
        <w:rPr>
          <w:rFonts w:ascii="Arial" w:hAnsi="Arial" w:cs="Arial"/>
          <w:sz w:val="24"/>
          <w:szCs w:val="24"/>
        </w:rPr>
        <w:t>1</w:t>
      </w:r>
      <w:r w:rsidRPr="00E82E50">
        <w:rPr>
          <w:rFonts w:ascii="Arial" w:hAnsi="Arial" w:cs="Arial"/>
          <w:sz w:val="24"/>
          <w:szCs w:val="24"/>
        </w:rPr>
        <w:t xml:space="preserve"> e seus Anexos;</w:t>
      </w:r>
    </w:p>
    <w:p w:rsidR="007C26C1" w:rsidRPr="004F6CB2" w:rsidRDefault="007C26C1" w:rsidP="007C26C1">
      <w:pPr>
        <w:pStyle w:val="PargrafodaLista"/>
        <w:snapToGrid w:val="0"/>
        <w:spacing w:before="120" w:after="120"/>
        <w:ind w:left="1134"/>
        <w:rPr>
          <w:rFonts w:ascii="Arial" w:hAnsi="Arial" w:cs="Arial"/>
          <w:sz w:val="24"/>
          <w:szCs w:val="24"/>
        </w:rPr>
      </w:pPr>
      <w:r w:rsidRPr="00E82E50">
        <w:rPr>
          <w:rFonts w:ascii="Arial" w:hAnsi="Arial" w:cs="Arial"/>
          <w:sz w:val="24"/>
          <w:szCs w:val="24"/>
        </w:rPr>
        <w:t xml:space="preserve">b) Ata da Sessão Pública do Pregão Eletrônico </w:t>
      </w:r>
      <w:r w:rsidR="00E82E50" w:rsidRPr="00E82E50">
        <w:rPr>
          <w:rFonts w:ascii="Arial" w:hAnsi="Arial" w:cs="Arial"/>
          <w:sz w:val="24"/>
          <w:szCs w:val="24"/>
        </w:rPr>
        <w:t>n. 17</w:t>
      </w:r>
      <w:r w:rsidR="00AF01E6" w:rsidRPr="00E82E50">
        <w:rPr>
          <w:rFonts w:ascii="Arial" w:hAnsi="Arial" w:cs="Arial"/>
          <w:sz w:val="24"/>
          <w:szCs w:val="24"/>
        </w:rPr>
        <w:t>/</w:t>
      </w:r>
      <w:r w:rsidR="00A74B32" w:rsidRPr="00E82E50">
        <w:rPr>
          <w:rFonts w:ascii="Arial" w:hAnsi="Arial" w:cs="Arial"/>
          <w:sz w:val="24"/>
          <w:szCs w:val="24"/>
        </w:rPr>
        <w:t>2</w:t>
      </w:r>
      <w:r w:rsidR="00ED3D2A" w:rsidRPr="00E82E50">
        <w:rPr>
          <w:rFonts w:ascii="Arial" w:hAnsi="Arial" w:cs="Arial"/>
          <w:sz w:val="24"/>
          <w:szCs w:val="24"/>
        </w:rPr>
        <w:t>1</w:t>
      </w:r>
      <w:r w:rsidRPr="00E82E50">
        <w:rPr>
          <w:rFonts w:ascii="Arial" w:hAnsi="Arial" w:cs="Arial"/>
          <w:sz w:val="24"/>
          <w:szCs w:val="24"/>
        </w:rPr>
        <w:t>;</w:t>
      </w:r>
    </w:p>
    <w:p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334C00">
        <w:rPr>
          <w:rFonts w:ascii="Arial" w:hAnsi="Arial" w:cs="Arial"/>
          <w:sz w:val="24"/>
          <w:szCs w:val="24"/>
        </w:rPr>
        <w:t>.</w:t>
      </w:r>
    </w:p>
    <w:p w:rsidR="007C26C1" w:rsidRDefault="007C26C1" w:rsidP="00D60F17">
      <w:pPr>
        <w:pStyle w:val="t3ftulon3fvel1negrito"/>
        <w:numPr>
          <w:ilvl w:val="0"/>
          <w:numId w:val="17"/>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w:t>
      </w:r>
      <w:r w:rsidR="00334C00">
        <w:rPr>
          <w:b w:val="0"/>
          <w:sz w:val="24"/>
        </w:rPr>
        <w:t>VALOR DA CONTRATAÇÃO</w:t>
      </w:r>
    </w:p>
    <w:p w:rsidR="007C26C1" w:rsidRDefault="007C26C1"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w:t>
      </w:r>
      <w:r w:rsidRPr="00535B14">
        <w:t xml:space="preserve">valor </w:t>
      </w:r>
      <w:r w:rsidR="00334C00" w:rsidRPr="00A152DA">
        <w:t>estimado</w:t>
      </w:r>
      <w:r w:rsidR="00334C00">
        <w:t xml:space="preserve">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D60F17">
      <w:pPr>
        <w:pStyle w:val="t3ftulon3fvel1negrito"/>
        <w:numPr>
          <w:ilvl w:val="0"/>
          <w:numId w:val="17"/>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7C26C1" w:rsidRPr="00C55C6B" w:rsidRDefault="007C26C1"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D60F17">
      <w:pPr>
        <w:pStyle w:val="Corpo"/>
        <w:numPr>
          <w:ilvl w:val="2"/>
          <w:numId w:val="17"/>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D60F17">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Pr="00907FA3"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334C00">
        <w:rPr>
          <w:rFonts w:ascii="Arial" w:hAnsi="Arial" w:cs="Arial"/>
          <w:sz w:val="24"/>
          <w:szCs w:val="24"/>
        </w:rPr>
        <w:t xml:space="preserve"> </w:t>
      </w:r>
      <w:r w:rsidR="007C26C1" w:rsidRPr="005F295E">
        <w:rPr>
          <w:rFonts w:ascii="Arial" w:hAnsi="Arial" w:cs="Arial"/>
          <w:sz w:val="24"/>
          <w:szCs w:val="24"/>
        </w:rPr>
        <w:t xml:space="preserve">correrá à conta da </w:t>
      </w:r>
      <w:r w:rsidR="007C26C1" w:rsidRPr="00907FA3">
        <w:rPr>
          <w:rFonts w:ascii="Arial" w:hAnsi="Arial" w:cs="Arial"/>
          <w:sz w:val="24"/>
          <w:szCs w:val="24"/>
        </w:rPr>
        <w:t>seguinte classificação orçamentária:</w:t>
      </w:r>
    </w:p>
    <w:p w:rsidR="000B3AFB" w:rsidRPr="00DA67C6"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DA67C6">
        <w:rPr>
          <w:rStyle w:val="fonte"/>
        </w:rPr>
        <w:t>- Programa de Trabalho:</w:t>
      </w:r>
      <w:r w:rsidR="007B0522">
        <w:rPr>
          <w:rStyle w:val="fonte"/>
        </w:rPr>
        <w:t xml:space="preserve"> </w:t>
      </w:r>
      <w:r w:rsidR="000A6AE0" w:rsidRPr="00DA67C6">
        <w:t>1.</w:t>
      </w:r>
      <w:r w:rsidR="007B0522">
        <w:t>0</w:t>
      </w:r>
      <w:r w:rsidR="000A6AE0" w:rsidRPr="00DA67C6">
        <w:t>31.0</w:t>
      </w:r>
      <w:r w:rsidR="007B0522">
        <w:t>034</w:t>
      </w:r>
      <w:r w:rsidR="000A6AE0" w:rsidRPr="00DA67C6">
        <w:t>.</w:t>
      </w:r>
      <w:r w:rsidR="007B0522">
        <w:t>4061</w:t>
      </w:r>
      <w:r w:rsidR="000A6AE0" w:rsidRPr="00DA67C6">
        <w:t>.5</w:t>
      </w:r>
      <w:r w:rsidR="007B0522">
        <w:t>560</w:t>
      </w:r>
      <w:r w:rsidR="000A6AE0" w:rsidRPr="00DA67C6">
        <w:t xml:space="preserve"> – Comunicação e Divulgação Institucional</w:t>
      </w:r>
    </w:p>
    <w:p w:rsidR="000B3AFB" w:rsidRPr="00DA67C6"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rsidR="000B3AFB" w:rsidRPr="00DA67C6"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DA67C6">
        <w:rPr>
          <w:rFonts w:ascii="Arial" w:hAnsi="Arial"/>
          <w:sz w:val="24"/>
        </w:rPr>
        <w:t>- Natureza da Despesa:</w:t>
      </w:r>
    </w:p>
    <w:p w:rsidR="000B3AFB" w:rsidRPr="00DA67C6" w:rsidRDefault="000B3AFB" w:rsidP="000B3AFB">
      <w:pPr>
        <w:ind w:left="1134"/>
        <w:rPr>
          <w:rFonts w:ascii="Arial" w:hAnsi="Arial"/>
          <w:sz w:val="24"/>
        </w:rPr>
      </w:pPr>
      <w:r w:rsidRPr="00DA67C6">
        <w:rPr>
          <w:rFonts w:ascii="Arial" w:hAnsi="Arial"/>
          <w:sz w:val="24"/>
        </w:rPr>
        <w:t>3.0.00.00 – Despesas Correntes</w:t>
      </w:r>
    </w:p>
    <w:p w:rsidR="000B3AFB" w:rsidRPr="00DA67C6" w:rsidRDefault="000B3AFB" w:rsidP="000B3AFB">
      <w:pPr>
        <w:pStyle w:val="Corpo"/>
        <w:ind w:left="1134"/>
        <w:rPr>
          <w:rFonts w:ascii="Arial" w:hAnsi="Arial"/>
        </w:rPr>
      </w:pPr>
      <w:r w:rsidRPr="00DA67C6">
        <w:rPr>
          <w:rFonts w:ascii="Arial" w:hAnsi="Arial"/>
        </w:rPr>
        <w:t>3.3.00.00 – Outras Despesas Correntes</w:t>
      </w:r>
    </w:p>
    <w:p w:rsidR="000B3AFB" w:rsidRPr="00DA67C6" w:rsidRDefault="000B3AFB" w:rsidP="000B3AFB">
      <w:pPr>
        <w:ind w:left="1134"/>
        <w:rPr>
          <w:rFonts w:ascii="Arial" w:hAnsi="Arial"/>
          <w:sz w:val="24"/>
        </w:rPr>
      </w:pPr>
      <w:r w:rsidRPr="00DA67C6">
        <w:rPr>
          <w:rFonts w:ascii="Arial" w:hAnsi="Arial"/>
          <w:sz w:val="24"/>
        </w:rPr>
        <w:t>3.3.90.00 – Aplicações Diretas</w:t>
      </w:r>
    </w:p>
    <w:p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DA67C6">
        <w:rPr>
          <w:rFonts w:ascii="Arial" w:hAnsi="Arial"/>
          <w:sz w:val="24"/>
        </w:rPr>
        <w:t>3.3.90.39 –</w:t>
      </w:r>
      <w:r w:rsidR="007A5222" w:rsidRPr="00DA67C6">
        <w:rPr>
          <w:rFonts w:ascii="Arial" w:hAnsi="Arial"/>
          <w:sz w:val="24"/>
        </w:rPr>
        <w:t xml:space="preserve"> </w:t>
      </w:r>
      <w:r w:rsidRPr="00DA67C6">
        <w:rPr>
          <w:rFonts w:ascii="Arial" w:hAnsi="Arial"/>
          <w:sz w:val="24"/>
        </w:rPr>
        <w:t>Outros Serviços de Terceiros – Pessoa Jurídica</w:t>
      </w:r>
    </w:p>
    <w:p w:rsidR="00642DBD" w:rsidRDefault="00642DBD" w:rsidP="006E6120">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ascii="Arial" w:hAnsi="Arial"/>
          <w:sz w:val="24"/>
        </w:rPr>
      </w:pPr>
    </w:p>
    <w:p w:rsidR="00642DBD" w:rsidRDefault="00642DBD" w:rsidP="006E6120">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ascii="Arial" w:hAnsi="Arial"/>
          <w:b/>
          <w:sz w:val="24"/>
        </w:rPr>
      </w:pPr>
    </w:p>
    <w:p w:rsidR="00520035" w:rsidRPr="007C26C1" w:rsidRDefault="007C26C1" w:rsidP="00D60F17">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lastRenderedPageBreak/>
        <w:t xml:space="preserve"> DAS CONDIÇÕES DE EXECUÇÃO DOS SERVIÇOS</w:t>
      </w:r>
    </w:p>
    <w:p w:rsidR="007C26C1" w:rsidRPr="00ED3D2A" w:rsidRDefault="0040493B" w:rsidP="00250085">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D3D2A">
        <w:rPr>
          <w:rFonts w:eastAsia="StarSymbol"/>
        </w:rPr>
        <w:t xml:space="preserve">A CONTRATADA deverá estar apta a iniciar a prestação dos serviços em até </w:t>
      </w:r>
      <w:r w:rsidR="00027B6B" w:rsidRPr="00ED3D2A">
        <w:rPr>
          <w:rFonts w:eastAsia="StarSymbol"/>
        </w:rPr>
        <w:t>1</w:t>
      </w:r>
      <w:r w:rsidR="00F72FD5" w:rsidRPr="00ED3D2A">
        <w:rPr>
          <w:rFonts w:eastAsia="StarSymbol"/>
        </w:rPr>
        <w:t>5</w:t>
      </w:r>
      <w:r w:rsidRPr="00ED3D2A">
        <w:rPr>
          <w:rFonts w:eastAsia="StarSymbol"/>
        </w:rPr>
        <w:t xml:space="preserve"> (</w:t>
      </w:r>
      <w:r w:rsidR="00027B6B" w:rsidRPr="00ED3D2A">
        <w:rPr>
          <w:rFonts w:eastAsia="StarSymbol"/>
        </w:rPr>
        <w:t>quinze</w:t>
      </w:r>
      <w:r w:rsidRPr="00ED3D2A">
        <w:rPr>
          <w:rFonts w:eastAsia="StarSymbol"/>
        </w:rPr>
        <w:t>) dias, contados da data da assinatura deste Contrato</w:t>
      </w:r>
      <w:r w:rsidR="00334C00" w:rsidRPr="00ED3D2A">
        <w:rPr>
          <w:rStyle w:val="fonte"/>
          <w:rFonts w:eastAsia="StarSymbol"/>
        </w:rPr>
        <w:t>.</w:t>
      </w:r>
      <w:r w:rsidR="007C26C1" w:rsidRPr="00ED3D2A">
        <w:t xml:space="preserve"> </w:t>
      </w:r>
    </w:p>
    <w:p w:rsidR="00642DBD" w:rsidRPr="00ED3D2A" w:rsidRDefault="00642DBD" w:rsidP="006E6120">
      <w:pPr>
        <w:pStyle w:val="Corpo"/>
        <w:numPr>
          <w:ilvl w:val="1"/>
          <w:numId w:val="17"/>
        </w:numPr>
        <w:tabs>
          <w:tab w:val="clear" w:pos="858"/>
          <w:tab w:val="left" w:pos="1134"/>
        </w:tabs>
        <w:suppressAutoHyphens w:val="0"/>
        <w:spacing w:before="120" w:after="120"/>
        <w:ind w:left="0" w:firstLine="0"/>
        <w:jc w:val="both"/>
        <w:rPr>
          <w:rStyle w:val="fonte"/>
        </w:rPr>
      </w:pPr>
      <w:r w:rsidRPr="00ED3D2A">
        <w:rPr>
          <w:rStyle w:val="fonte"/>
          <w:rFonts w:ascii="Arial" w:hAnsi="Arial" w:cs="Arial"/>
        </w:rPr>
        <w:t>O(s) profissional(is) indicado(s) conforme item 1.</w:t>
      </w:r>
      <w:r w:rsidR="00A33692" w:rsidRPr="00ED3D2A">
        <w:rPr>
          <w:rStyle w:val="fonte"/>
          <w:rFonts w:ascii="Arial" w:hAnsi="Arial" w:cs="Arial"/>
        </w:rPr>
        <w:t>4</w:t>
      </w:r>
      <w:r w:rsidRPr="00ED3D2A">
        <w:rPr>
          <w:rStyle w:val="fonte"/>
          <w:rFonts w:ascii="Arial" w:hAnsi="Arial" w:cs="Arial"/>
        </w:rPr>
        <w:t xml:space="preserve"> do Anexo n. 2 deverá(ão) participar dos serviços objeto da licitação, admitindo-se a substituição por profissional(is) de experiência equivalente ou superior, desde que, prévia e formalmente aprovada pelo Órgão Responsável.</w:t>
      </w:r>
    </w:p>
    <w:p w:rsidR="00642DBD" w:rsidRPr="00ED3D2A" w:rsidRDefault="00642DBD" w:rsidP="006E6120">
      <w:pPr>
        <w:pStyle w:val="Corpoalfabeto"/>
        <w:numPr>
          <w:ilvl w:val="2"/>
          <w:numId w:val="17"/>
        </w:numPr>
        <w:tabs>
          <w:tab w:val="clear" w:pos="1440"/>
          <w:tab w:val="left" w:pos="1134"/>
        </w:tabs>
        <w:spacing w:before="120" w:after="120"/>
        <w:ind w:left="0" w:firstLine="0"/>
        <w:jc w:val="both"/>
        <w:rPr>
          <w:rStyle w:val="fonte"/>
          <w:rFonts w:ascii="Times New Roman" w:hAnsi="Times New Roman"/>
        </w:rPr>
      </w:pPr>
      <w:r w:rsidRPr="00ED3D2A">
        <w:rPr>
          <w:rStyle w:val="fonte"/>
        </w:rPr>
        <w:t>A substituição de empregado por iniciativa da Contratada será precedida de comunicação formal ao Órgão Responsável, com vistas ao cumprimento da Portaria n. 119/2006 do Diretor-Geral da Câmara dos Deputados.</w:t>
      </w:r>
    </w:p>
    <w:p w:rsidR="00642DBD" w:rsidRPr="00ED3D2A" w:rsidRDefault="00642DBD" w:rsidP="00642DBD">
      <w:pPr>
        <w:pStyle w:val="Corpo"/>
        <w:numPr>
          <w:ilvl w:val="1"/>
          <w:numId w:val="17"/>
        </w:numPr>
        <w:tabs>
          <w:tab w:val="clear" w:pos="858"/>
          <w:tab w:val="left" w:pos="1134"/>
        </w:tabs>
        <w:suppressAutoHyphens w:val="0"/>
        <w:spacing w:before="120" w:after="120"/>
        <w:ind w:left="0" w:firstLine="0"/>
        <w:jc w:val="both"/>
        <w:rPr>
          <w:rFonts w:ascii="Arial" w:hAnsi="Arial"/>
        </w:rPr>
      </w:pPr>
      <w:r w:rsidRPr="00ED3D2A">
        <w:rPr>
          <w:rStyle w:val="fonte"/>
          <w:rFonts w:ascii="Arial" w:hAnsi="Arial"/>
        </w:rPr>
        <w:t xml:space="preserve">Locais de execução dos serviços: Nas dependências da Câmara dos Deputados, em Brasília-DF, em outros locais do Distrito Federal e, </w:t>
      </w:r>
      <w:r w:rsidR="00027B6B" w:rsidRPr="00ED3D2A">
        <w:rPr>
          <w:rStyle w:val="fonte"/>
          <w:rFonts w:ascii="Arial" w:hAnsi="Arial"/>
        </w:rPr>
        <w:t>eventualmente</w:t>
      </w:r>
      <w:r w:rsidRPr="00ED3D2A">
        <w:rPr>
          <w:rStyle w:val="fonte"/>
          <w:rFonts w:ascii="Arial" w:hAnsi="Arial"/>
        </w:rPr>
        <w:t xml:space="preserve">, </w:t>
      </w:r>
      <w:r w:rsidRPr="00ED3D2A">
        <w:rPr>
          <w:rFonts w:ascii="Arial" w:hAnsi="Arial"/>
        </w:rPr>
        <w:t>em qualque</w:t>
      </w:r>
      <w:r w:rsidR="00027B6B" w:rsidRPr="00ED3D2A">
        <w:rPr>
          <w:rFonts w:ascii="Arial" w:hAnsi="Arial"/>
        </w:rPr>
        <w:t>r local do território nacional</w:t>
      </w:r>
      <w:r w:rsidRPr="00ED3D2A">
        <w:rPr>
          <w:rFonts w:ascii="Arial" w:hAnsi="Arial"/>
        </w:rPr>
        <w:t>.</w:t>
      </w:r>
    </w:p>
    <w:p w:rsidR="00DE5EC5" w:rsidRPr="00ED3D2A" w:rsidRDefault="005F20A7" w:rsidP="00D60F17">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ED3D2A">
        <w:rPr>
          <w:rFonts w:ascii="Arial" w:hAnsi="Arial"/>
        </w:rPr>
        <w:t xml:space="preserve">Os serviços serão executados de segunda à sexta-feira, </w:t>
      </w:r>
      <w:r w:rsidR="000C3895" w:rsidRPr="00ED3D2A">
        <w:rPr>
          <w:rFonts w:ascii="Arial" w:hAnsi="Arial"/>
        </w:rPr>
        <w:t>das</w:t>
      </w:r>
      <w:r w:rsidRPr="00ED3D2A">
        <w:rPr>
          <w:rFonts w:ascii="Arial" w:hAnsi="Arial"/>
        </w:rPr>
        <w:t xml:space="preserve"> 8h às 20h, e, eventualmente</w:t>
      </w:r>
      <w:r w:rsidR="000C3895" w:rsidRPr="00ED3D2A">
        <w:rPr>
          <w:rFonts w:ascii="Arial" w:hAnsi="Arial"/>
        </w:rPr>
        <w:t xml:space="preserve"> e a expensas da CONTRATADA</w:t>
      </w:r>
      <w:r w:rsidRPr="00ED3D2A">
        <w:rPr>
          <w:rFonts w:ascii="Arial" w:hAnsi="Arial"/>
        </w:rPr>
        <w:t>, em período noturno, finais de semana e feriados, nos locais e nas condições informad</w:t>
      </w:r>
      <w:r w:rsidR="000C3895" w:rsidRPr="00ED3D2A">
        <w:rPr>
          <w:rFonts w:ascii="Arial" w:hAnsi="Arial"/>
        </w:rPr>
        <w:t>o</w:t>
      </w:r>
      <w:r w:rsidRPr="00ED3D2A">
        <w:rPr>
          <w:rFonts w:ascii="Arial" w:hAnsi="Arial"/>
        </w:rPr>
        <w:t>s pel</w:t>
      </w:r>
      <w:r w:rsidR="000C3895" w:rsidRPr="00ED3D2A">
        <w:rPr>
          <w:rFonts w:ascii="Arial" w:hAnsi="Arial"/>
        </w:rPr>
        <w:t>o Órgão Responsável</w:t>
      </w:r>
      <w:r w:rsidR="00DE5EC5" w:rsidRPr="00ED3D2A">
        <w:rPr>
          <w:rStyle w:val="fonte"/>
          <w:rFonts w:ascii="Arial" w:hAnsi="Arial"/>
        </w:rPr>
        <w:t>.</w:t>
      </w:r>
    </w:p>
    <w:p w:rsidR="005F20A7" w:rsidRPr="00ED3D2A" w:rsidRDefault="005F20A7" w:rsidP="00D60F17">
      <w:pPr>
        <w:pStyle w:val="Corpo"/>
        <w:numPr>
          <w:ilvl w:val="2"/>
          <w:numId w:val="17"/>
        </w:numPr>
        <w:tabs>
          <w:tab w:val="clear" w:pos="1440"/>
          <w:tab w:val="num" w:pos="1134"/>
        </w:tabs>
        <w:suppressAutoHyphens w:val="0"/>
        <w:spacing w:before="120" w:after="120"/>
        <w:ind w:left="0" w:firstLine="0"/>
        <w:jc w:val="both"/>
        <w:rPr>
          <w:rFonts w:ascii="Arial" w:hAnsi="Arial"/>
        </w:rPr>
      </w:pPr>
      <w:r w:rsidRPr="00ED3D2A">
        <w:rPr>
          <w:rFonts w:ascii="Arial" w:hAnsi="Arial"/>
        </w:rPr>
        <w:t>Em caráter excepcional</w:t>
      </w:r>
      <w:r w:rsidR="000C3895" w:rsidRPr="00ED3D2A">
        <w:rPr>
          <w:rFonts w:ascii="Arial" w:hAnsi="Arial"/>
        </w:rPr>
        <w:t>,</w:t>
      </w:r>
      <w:r w:rsidRPr="00ED3D2A">
        <w:rPr>
          <w:rFonts w:ascii="Arial" w:hAnsi="Arial"/>
        </w:rPr>
        <w:t xml:space="preserve"> poderá ser demandada cobertura fotográfica</w:t>
      </w:r>
      <w:r w:rsidR="000C3895" w:rsidRPr="00ED3D2A">
        <w:rPr>
          <w:rFonts w:ascii="Arial" w:hAnsi="Arial"/>
        </w:rPr>
        <w:t xml:space="preserve"> </w:t>
      </w:r>
      <w:r w:rsidRPr="00ED3D2A">
        <w:rPr>
          <w:rFonts w:ascii="Arial" w:hAnsi="Arial"/>
        </w:rPr>
        <w:t xml:space="preserve">fora do Distrito Federal, até o limite de </w:t>
      </w:r>
      <w:r w:rsidR="00027B6B" w:rsidRPr="00ED3D2A">
        <w:rPr>
          <w:rFonts w:ascii="Arial" w:hAnsi="Arial"/>
        </w:rPr>
        <w:t>20%</w:t>
      </w:r>
      <w:r w:rsidRPr="00ED3D2A">
        <w:rPr>
          <w:rFonts w:ascii="Arial" w:hAnsi="Arial"/>
        </w:rPr>
        <w:t xml:space="preserve"> (</w:t>
      </w:r>
      <w:r w:rsidR="00027B6B" w:rsidRPr="00ED3D2A">
        <w:rPr>
          <w:rFonts w:ascii="Arial" w:hAnsi="Arial"/>
        </w:rPr>
        <w:t>vinte por cento</w:t>
      </w:r>
      <w:r w:rsidRPr="00ED3D2A">
        <w:rPr>
          <w:rFonts w:ascii="Arial" w:hAnsi="Arial"/>
        </w:rPr>
        <w:t xml:space="preserve">) </w:t>
      </w:r>
      <w:r w:rsidR="00027B6B" w:rsidRPr="00ED3D2A">
        <w:rPr>
          <w:rFonts w:ascii="Arial" w:hAnsi="Arial"/>
        </w:rPr>
        <w:t>dos serviços contratados</w:t>
      </w:r>
      <w:r w:rsidRPr="00ED3D2A">
        <w:rPr>
          <w:rFonts w:ascii="Arial" w:hAnsi="Arial"/>
        </w:rPr>
        <w:t>.</w:t>
      </w:r>
    </w:p>
    <w:p w:rsidR="005F20A7" w:rsidRPr="00ED3D2A" w:rsidRDefault="005F20A7" w:rsidP="00D60F17">
      <w:pPr>
        <w:pStyle w:val="Corpo"/>
        <w:numPr>
          <w:ilvl w:val="2"/>
          <w:numId w:val="17"/>
        </w:numPr>
        <w:tabs>
          <w:tab w:val="clear" w:pos="1440"/>
          <w:tab w:val="num" w:pos="1134"/>
        </w:tabs>
        <w:suppressAutoHyphens w:val="0"/>
        <w:spacing w:before="120" w:after="120"/>
        <w:ind w:left="0" w:firstLine="0"/>
        <w:jc w:val="both"/>
        <w:rPr>
          <w:rStyle w:val="fonte"/>
          <w:rFonts w:ascii="Arial" w:hAnsi="Arial"/>
        </w:rPr>
      </w:pPr>
      <w:r w:rsidRPr="00ED3D2A">
        <w:rPr>
          <w:rFonts w:ascii="Arial" w:hAnsi="Arial"/>
        </w:rPr>
        <w:t>A CONTRATADA</w:t>
      </w:r>
      <w:r w:rsidRPr="00ED3D2A">
        <w:rPr>
          <w:rFonts w:ascii="Arial" w:hAnsi="Arial"/>
          <w:b/>
        </w:rPr>
        <w:t xml:space="preserve"> </w:t>
      </w:r>
      <w:r w:rsidRPr="00ED3D2A">
        <w:rPr>
          <w:rFonts w:ascii="Arial" w:hAnsi="Arial"/>
        </w:rPr>
        <w:t>deverá indicar o profissional responsável pela cobertura fora do Distrito Federal</w:t>
      </w:r>
      <w:r w:rsidR="003A09DF" w:rsidRPr="00ED3D2A">
        <w:rPr>
          <w:rFonts w:ascii="Arial" w:hAnsi="Arial"/>
        </w:rPr>
        <w:t xml:space="preserve">, </w:t>
      </w:r>
      <w:r w:rsidR="00027B6B" w:rsidRPr="00ED3D2A">
        <w:rPr>
          <w:rFonts w:ascii="Arial" w:hAnsi="Arial"/>
        </w:rPr>
        <w:t xml:space="preserve">que não precisará constar da relação nominal a que se refere o item 1.4 do Anexo n. 2, </w:t>
      </w:r>
      <w:r w:rsidR="003A09DF" w:rsidRPr="00ED3D2A">
        <w:rPr>
          <w:rFonts w:ascii="Arial" w:hAnsi="Arial"/>
        </w:rPr>
        <w:t xml:space="preserve">devendo executar </w:t>
      </w:r>
      <w:r w:rsidRPr="00ED3D2A">
        <w:rPr>
          <w:rFonts w:ascii="Arial" w:hAnsi="Arial"/>
        </w:rPr>
        <w:t xml:space="preserve">os serviços </w:t>
      </w:r>
      <w:r w:rsidR="003A09DF" w:rsidRPr="00ED3D2A">
        <w:rPr>
          <w:rFonts w:ascii="Arial" w:hAnsi="Arial"/>
        </w:rPr>
        <w:t xml:space="preserve">de acordo com </w:t>
      </w:r>
      <w:r w:rsidRPr="00ED3D2A">
        <w:rPr>
          <w:rFonts w:ascii="Arial" w:hAnsi="Arial"/>
        </w:rPr>
        <w:t>os padrões estabelecidos n</w:t>
      </w:r>
      <w:r w:rsidR="003A09DF" w:rsidRPr="00ED3D2A">
        <w:rPr>
          <w:rFonts w:ascii="Arial" w:hAnsi="Arial"/>
        </w:rPr>
        <w:t>este Contrato</w:t>
      </w:r>
      <w:r w:rsidRPr="00ED3D2A">
        <w:rPr>
          <w:rFonts w:ascii="Arial" w:hAnsi="Arial"/>
        </w:rPr>
        <w:t>.</w:t>
      </w:r>
    </w:p>
    <w:p w:rsidR="005F20A7" w:rsidRDefault="005F20A7" w:rsidP="00D60F17">
      <w:pPr>
        <w:pStyle w:val="t3ftulon3fvel1negrito"/>
        <w:numPr>
          <w:ilvl w:val="1"/>
          <w:numId w:val="17"/>
        </w:numPr>
        <w:tabs>
          <w:tab w:val="clear" w:pos="858"/>
          <w:tab w:val="num" w:pos="1134"/>
        </w:tabs>
        <w:spacing w:before="120" w:after="120"/>
        <w:ind w:left="0" w:firstLine="0"/>
        <w:jc w:val="both"/>
        <w:rPr>
          <w:rStyle w:val="fonte"/>
          <w:b w:val="0"/>
          <w:sz w:val="24"/>
        </w:rPr>
      </w:pPr>
      <w:r w:rsidRPr="009D7245">
        <w:rPr>
          <w:rStyle w:val="fonte"/>
          <w:b w:val="0"/>
          <w:sz w:val="24"/>
        </w:rPr>
        <w:t xml:space="preserve">O serviço de cobertura fotográfica e </w:t>
      </w:r>
      <w:r w:rsidR="000E7039">
        <w:rPr>
          <w:rStyle w:val="fonte"/>
          <w:b w:val="0"/>
          <w:sz w:val="24"/>
        </w:rPr>
        <w:t xml:space="preserve">de </w:t>
      </w:r>
      <w:r w:rsidRPr="009D7245">
        <w:rPr>
          <w:rStyle w:val="fonte"/>
          <w:b w:val="0"/>
          <w:sz w:val="24"/>
        </w:rPr>
        <w:t>foto documentação institucional abrange a saída profissional, o tratamento/edição</w:t>
      </w:r>
      <w:r w:rsidR="000E7039">
        <w:rPr>
          <w:rStyle w:val="fonte"/>
          <w:b w:val="0"/>
          <w:sz w:val="24"/>
        </w:rPr>
        <w:t xml:space="preserve">, a </w:t>
      </w:r>
      <w:r w:rsidRPr="009D7245">
        <w:rPr>
          <w:rStyle w:val="fonte"/>
          <w:b w:val="0"/>
          <w:sz w:val="24"/>
        </w:rPr>
        <w:t>indexação das fotografias di</w:t>
      </w:r>
      <w:r>
        <w:rPr>
          <w:rStyle w:val="fonte"/>
          <w:b w:val="0"/>
          <w:sz w:val="24"/>
        </w:rPr>
        <w:t>gitais e a disponibilização em B</w:t>
      </w:r>
      <w:r w:rsidRPr="009D7245">
        <w:rPr>
          <w:rStyle w:val="fonte"/>
          <w:b w:val="0"/>
          <w:sz w:val="24"/>
        </w:rPr>
        <w:t>anco de</w:t>
      </w:r>
      <w:r>
        <w:rPr>
          <w:rStyle w:val="fonte"/>
          <w:b w:val="0"/>
          <w:sz w:val="24"/>
        </w:rPr>
        <w:t xml:space="preserve"> I</w:t>
      </w:r>
      <w:r w:rsidRPr="009D7245">
        <w:rPr>
          <w:rStyle w:val="fonte"/>
          <w:b w:val="0"/>
          <w:sz w:val="24"/>
        </w:rPr>
        <w:t xml:space="preserve">magens e arquivo digital da </w:t>
      </w:r>
      <w:r>
        <w:rPr>
          <w:rStyle w:val="fonte"/>
          <w:b w:val="0"/>
          <w:sz w:val="24"/>
        </w:rPr>
        <w:t>CONTRATANTE.</w:t>
      </w:r>
    </w:p>
    <w:p w:rsidR="005F20A7" w:rsidRDefault="005F20A7" w:rsidP="00D60F17">
      <w:pPr>
        <w:pStyle w:val="t3ftulon3fvel1negrito"/>
        <w:numPr>
          <w:ilvl w:val="2"/>
          <w:numId w:val="17"/>
        </w:numPr>
        <w:tabs>
          <w:tab w:val="clear" w:pos="1440"/>
          <w:tab w:val="num" w:pos="1134"/>
        </w:tabs>
        <w:spacing w:before="120" w:after="120"/>
        <w:ind w:left="0" w:firstLine="0"/>
        <w:jc w:val="both"/>
        <w:rPr>
          <w:rStyle w:val="fonte"/>
          <w:b w:val="0"/>
          <w:sz w:val="24"/>
        </w:rPr>
      </w:pPr>
      <w:r w:rsidRPr="009D7245">
        <w:rPr>
          <w:rStyle w:val="fonte"/>
          <w:b w:val="0"/>
          <w:sz w:val="24"/>
        </w:rPr>
        <w:t>Considera-se saída profissional o deslocamento do profissional para cobertura fotográfica de pauta(s) em atendimento à solicitação de serviços expedida pel</w:t>
      </w:r>
      <w:r>
        <w:rPr>
          <w:rStyle w:val="fonte"/>
          <w:b w:val="0"/>
          <w:sz w:val="24"/>
        </w:rPr>
        <w:t>o</w:t>
      </w:r>
      <w:r w:rsidRPr="009D7245">
        <w:rPr>
          <w:rStyle w:val="fonte"/>
          <w:b w:val="0"/>
          <w:sz w:val="24"/>
        </w:rPr>
        <w:t xml:space="preserve"> </w:t>
      </w:r>
      <w:r>
        <w:rPr>
          <w:rStyle w:val="fonte"/>
          <w:b w:val="0"/>
          <w:sz w:val="24"/>
        </w:rPr>
        <w:t>Órgão Responsável.</w:t>
      </w:r>
    </w:p>
    <w:p w:rsidR="005F20A7" w:rsidRPr="00ED3D2A" w:rsidRDefault="005F20A7" w:rsidP="00D60F17">
      <w:pPr>
        <w:pStyle w:val="t3ftulon3fvel1negrito"/>
        <w:numPr>
          <w:ilvl w:val="2"/>
          <w:numId w:val="17"/>
        </w:numPr>
        <w:tabs>
          <w:tab w:val="clear" w:pos="1440"/>
          <w:tab w:val="num" w:pos="1134"/>
        </w:tabs>
        <w:spacing w:before="120" w:after="120"/>
        <w:ind w:left="0" w:firstLine="0"/>
        <w:jc w:val="both"/>
        <w:rPr>
          <w:rStyle w:val="fonte"/>
          <w:b w:val="0"/>
          <w:sz w:val="24"/>
        </w:rPr>
      </w:pPr>
      <w:r w:rsidRPr="00ED3D2A">
        <w:rPr>
          <w:rStyle w:val="fonte"/>
          <w:b w:val="0"/>
          <w:sz w:val="24"/>
        </w:rPr>
        <w:t>O termo pauta é aplicado indistintamente para qualquer evento em que haja necessidade de registro, podendo se referir a audiências, seminários</w:t>
      </w:r>
      <w:r w:rsidR="00027B6B" w:rsidRPr="00ED3D2A">
        <w:rPr>
          <w:rStyle w:val="fonte"/>
          <w:b w:val="0"/>
          <w:sz w:val="24"/>
        </w:rPr>
        <w:t>, plantões fotográficos</w:t>
      </w:r>
      <w:r w:rsidRPr="00ED3D2A">
        <w:rPr>
          <w:rStyle w:val="fonte"/>
          <w:b w:val="0"/>
          <w:sz w:val="24"/>
        </w:rPr>
        <w:t xml:space="preserve"> e outros eventos. </w:t>
      </w:r>
    </w:p>
    <w:p w:rsidR="005F20A7" w:rsidRPr="00ED3D2A" w:rsidRDefault="00027B6B" w:rsidP="00D60F17">
      <w:pPr>
        <w:pStyle w:val="t3ftulon3fvel1negrito"/>
        <w:numPr>
          <w:ilvl w:val="2"/>
          <w:numId w:val="17"/>
        </w:numPr>
        <w:tabs>
          <w:tab w:val="clear" w:pos="1440"/>
          <w:tab w:val="num" w:pos="1134"/>
        </w:tabs>
        <w:spacing w:before="120" w:after="120"/>
        <w:ind w:left="0" w:firstLine="0"/>
        <w:jc w:val="both"/>
        <w:rPr>
          <w:rStyle w:val="fonte"/>
          <w:b w:val="0"/>
          <w:sz w:val="24"/>
        </w:rPr>
      </w:pPr>
      <w:r w:rsidRPr="00ED3D2A">
        <w:rPr>
          <w:b w:val="0"/>
          <w:sz w:val="24"/>
        </w:rPr>
        <w:t>No caso de eventos e fotos temáticas, a saída profissional se encerra ao final de 2 (duas) horas, tendo a pauta terminada ou não, enquanto que, nos plantões fotográficos, a saída será contabilizada a cada 4 (quatro) horas</w:t>
      </w:r>
      <w:r w:rsidR="005F20A7" w:rsidRPr="00ED3D2A">
        <w:rPr>
          <w:rStyle w:val="fonte"/>
          <w:b w:val="0"/>
          <w:sz w:val="24"/>
        </w:rPr>
        <w:t xml:space="preserve">. </w:t>
      </w:r>
    </w:p>
    <w:p w:rsidR="005F20A7" w:rsidRPr="002A6C90" w:rsidRDefault="005F20A7" w:rsidP="00D60F17">
      <w:pPr>
        <w:pStyle w:val="t3ftulon3fvel1negrito"/>
        <w:numPr>
          <w:ilvl w:val="2"/>
          <w:numId w:val="17"/>
        </w:numPr>
        <w:tabs>
          <w:tab w:val="clear" w:pos="1440"/>
          <w:tab w:val="num" w:pos="1134"/>
        </w:tabs>
        <w:spacing w:before="120" w:after="120"/>
        <w:ind w:left="0" w:firstLine="0"/>
        <w:jc w:val="both"/>
        <w:rPr>
          <w:rStyle w:val="fonte"/>
          <w:b w:val="0"/>
          <w:sz w:val="24"/>
        </w:rPr>
      </w:pPr>
      <w:r w:rsidRPr="002A6C90">
        <w:rPr>
          <w:rStyle w:val="fonte"/>
          <w:b w:val="0"/>
          <w:sz w:val="24"/>
        </w:rPr>
        <w:t>Caso a pauta ultrapasse o prazo da saída e o Órgão Responsável tenha indicado sua cobertura até o encerramento, nova(s) saída(s) será(ão) contabilizada(s)</w:t>
      </w:r>
      <w:r>
        <w:rPr>
          <w:rStyle w:val="fonte"/>
          <w:b w:val="0"/>
          <w:sz w:val="24"/>
        </w:rPr>
        <w:t>.</w:t>
      </w:r>
    </w:p>
    <w:p w:rsidR="005F20A7" w:rsidRPr="002A6C90" w:rsidRDefault="005F20A7" w:rsidP="00D60F17">
      <w:pPr>
        <w:pStyle w:val="PargrafodaLista"/>
        <w:numPr>
          <w:ilvl w:val="2"/>
          <w:numId w:val="17"/>
        </w:numPr>
        <w:tabs>
          <w:tab w:val="clear" w:pos="1440"/>
          <w:tab w:val="num" w:pos="1134"/>
        </w:tabs>
        <w:spacing w:before="120" w:after="120"/>
        <w:ind w:left="0" w:firstLine="0"/>
        <w:contextualSpacing/>
        <w:jc w:val="both"/>
        <w:rPr>
          <w:rStyle w:val="fonte"/>
          <w:sz w:val="24"/>
        </w:rPr>
      </w:pPr>
      <w:r w:rsidRPr="002A6C90">
        <w:rPr>
          <w:rStyle w:val="fonte"/>
          <w:rFonts w:ascii="Arial" w:hAnsi="Arial"/>
          <w:sz w:val="24"/>
        </w:rPr>
        <w:t>O tempo necessário para edição e indexação das fotos e para alimentação do Banco de Imagens não será considerado para fins de cômputo da saída profiss</w:t>
      </w:r>
      <w:r>
        <w:rPr>
          <w:rStyle w:val="fonte"/>
          <w:rFonts w:ascii="Arial" w:hAnsi="Arial"/>
          <w:sz w:val="24"/>
        </w:rPr>
        <w:t>ional.</w:t>
      </w:r>
    </w:p>
    <w:p w:rsidR="005F20A7" w:rsidRPr="002A6C90" w:rsidRDefault="005F20A7" w:rsidP="00D60F17">
      <w:pPr>
        <w:pStyle w:val="t3ftulon3fvel1negrito"/>
        <w:numPr>
          <w:ilvl w:val="2"/>
          <w:numId w:val="17"/>
        </w:numPr>
        <w:tabs>
          <w:tab w:val="clear" w:pos="1440"/>
          <w:tab w:val="num" w:pos="1134"/>
        </w:tabs>
        <w:spacing w:before="120" w:after="120"/>
        <w:ind w:left="0" w:firstLine="0"/>
        <w:jc w:val="both"/>
        <w:rPr>
          <w:rStyle w:val="fonte"/>
          <w:b w:val="0"/>
          <w:sz w:val="24"/>
        </w:rPr>
      </w:pPr>
      <w:r w:rsidRPr="002A6C90">
        <w:rPr>
          <w:rStyle w:val="fonte"/>
          <w:b w:val="0"/>
          <w:sz w:val="24"/>
        </w:rPr>
        <w:lastRenderedPageBreak/>
        <w:t>A saída profissional poderá abranger mais de uma pauta quando se tratar de eventos que ocorram em locais próximos e horários compatívei</w:t>
      </w:r>
      <w:r>
        <w:rPr>
          <w:rStyle w:val="fonte"/>
          <w:b w:val="0"/>
          <w:sz w:val="24"/>
        </w:rPr>
        <w:t>s.</w:t>
      </w:r>
    </w:p>
    <w:p w:rsidR="005F20A7" w:rsidRPr="00ED3D2A" w:rsidRDefault="005F20A7" w:rsidP="00250085">
      <w:pPr>
        <w:pStyle w:val="t3ftulon3fvel1negrito"/>
        <w:numPr>
          <w:ilvl w:val="1"/>
          <w:numId w:val="17"/>
        </w:numPr>
        <w:tabs>
          <w:tab w:val="clear" w:pos="858"/>
          <w:tab w:val="num" w:pos="1134"/>
        </w:tabs>
        <w:spacing w:before="120" w:after="120"/>
        <w:ind w:left="0" w:firstLine="0"/>
        <w:jc w:val="both"/>
        <w:rPr>
          <w:rStyle w:val="fonte"/>
          <w:b w:val="0"/>
          <w:sz w:val="24"/>
        </w:rPr>
      </w:pPr>
      <w:r w:rsidRPr="002A6C90">
        <w:rPr>
          <w:rStyle w:val="fonte"/>
          <w:b w:val="0"/>
          <w:sz w:val="24"/>
        </w:rPr>
        <w:t xml:space="preserve">O deslocamento do profissional até o local da cobertura é de </w:t>
      </w:r>
      <w:r w:rsidRPr="00ED3D2A">
        <w:rPr>
          <w:rStyle w:val="fonte"/>
          <w:b w:val="0"/>
          <w:sz w:val="24"/>
        </w:rPr>
        <w:t>responsabilidade da CONTRATADA.</w:t>
      </w:r>
    </w:p>
    <w:p w:rsidR="005F20A7" w:rsidRPr="00ED3D2A" w:rsidRDefault="005F20A7" w:rsidP="00D60F17">
      <w:pPr>
        <w:pStyle w:val="t3ftulon3fvel1negrito"/>
        <w:numPr>
          <w:ilvl w:val="1"/>
          <w:numId w:val="17"/>
        </w:numPr>
        <w:tabs>
          <w:tab w:val="clear" w:pos="858"/>
          <w:tab w:val="num" w:pos="1134"/>
        </w:tabs>
        <w:spacing w:before="120" w:after="120"/>
        <w:ind w:left="0" w:firstLine="0"/>
        <w:jc w:val="both"/>
        <w:rPr>
          <w:rStyle w:val="fonte"/>
          <w:b w:val="0"/>
          <w:sz w:val="24"/>
        </w:rPr>
      </w:pPr>
      <w:r w:rsidRPr="00ED3D2A">
        <w:rPr>
          <w:rStyle w:val="fonte"/>
          <w:b w:val="0"/>
          <w:sz w:val="24"/>
        </w:rPr>
        <w:t xml:space="preserve"> A prestação dos serviços acontecerá em cobertura a pautas</w:t>
      </w:r>
      <w:r w:rsidR="000E7039" w:rsidRPr="00ED3D2A">
        <w:rPr>
          <w:rStyle w:val="fonte"/>
          <w:b w:val="0"/>
          <w:sz w:val="24"/>
        </w:rPr>
        <w:t xml:space="preserve"> </w:t>
      </w:r>
      <w:r w:rsidRPr="00ED3D2A">
        <w:rPr>
          <w:rStyle w:val="fonte"/>
          <w:b w:val="0"/>
          <w:sz w:val="24"/>
        </w:rPr>
        <w:t xml:space="preserve">correspondentes a eventos, </w:t>
      </w:r>
      <w:r w:rsidR="00027B6B" w:rsidRPr="00ED3D2A">
        <w:rPr>
          <w:rStyle w:val="fonte"/>
          <w:b w:val="0"/>
          <w:sz w:val="24"/>
        </w:rPr>
        <w:t>plantões e fotografias temáticas</w:t>
      </w:r>
      <w:r w:rsidRPr="00ED3D2A">
        <w:rPr>
          <w:rStyle w:val="fonte"/>
          <w:b w:val="0"/>
          <w:sz w:val="24"/>
        </w:rPr>
        <w:t>.</w:t>
      </w:r>
    </w:p>
    <w:p w:rsidR="005F20A7" w:rsidRPr="00ED3D2A" w:rsidRDefault="005F20A7" w:rsidP="00D60F17">
      <w:pPr>
        <w:pStyle w:val="t3ftulon3fvel1negrito"/>
        <w:numPr>
          <w:ilvl w:val="1"/>
          <w:numId w:val="17"/>
        </w:numPr>
        <w:tabs>
          <w:tab w:val="clear" w:pos="858"/>
          <w:tab w:val="num" w:pos="1134"/>
        </w:tabs>
        <w:spacing w:before="120" w:after="120"/>
        <w:ind w:left="0" w:firstLine="0"/>
        <w:jc w:val="both"/>
        <w:rPr>
          <w:rStyle w:val="fonte"/>
          <w:b w:val="0"/>
          <w:sz w:val="24"/>
        </w:rPr>
      </w:pPr>
      <w:r w:rsidRPr="00ED3D2A">
        <w:rPr>
          <w:rStyle w:val="fonte"/>
          <w:b w:val="0"/>
          <w:sz w:val="24"/>
        </w:rPr>
        <w:t xml:space="preserve"> Durante a realização dos serviços fotográficos, o profissional ficará à disposição da </w:t>
      </w:r>
      <w:r w:rsidR="00806F72" w:rsidRPr="00ED3D2A">
        <w:rPr>
          <w:rStyle w:val="fonte"/>
          <w:b w:val="0"/>
          <w:sz w:val="24"/>
        </w:rPr>
        <w:t>CONTRATANTE</w:t>
      </w:r>
      <w:r w:rsidRPr="00ED3D2A">
        <w:rPr>
          <w:rStyle w:val="fonte"/>
          <w:b w:val="0"/>
          <w:sz w:val="24"/>
        </w:rPr>
        <w:t xml:space="preserve"> para cumprimento das pautas indicadas, devendo cumprir os horários na sua integralidade.</w:t>
      </w:r>
    </w:p>
    <w:p w:rsidR="005F20A7" w:rsidRPr="00ED3D2A" w:rsidRDefault="005F20A7" w:rsidP="00D60F17">
      <w:pPr>
        <w:pStyle w:val="t3ftulon3fvel1negrito"/>
        <w:numPr>
          <w:ilvl w:val="1"/>
          <w:numId w:val="17"/>
        </w:numPr>
        <w:tabs>
          <w:tab w:val="clear" w:pos="858"/>
          <w:tab w:val="num" w:pos="1134"/>
        </w:tabs>
        <w:spacing w:before="120" w:after="120"/>
        <w:ind w:left="0" w:firstLine="0"/>
        <w:jc w:val="both"/>
        <w:rPr>
          <w:rStyle w:val="fonte"/>
          <w:b w:val="0"/>
          <w:sz w:val="24"/>
        </w:rPr>
      </w:pPr>
      <w:r w:rsidRPr="00ED3D2A">
        <w:rPr>
          <w:rStyle w:val="fonte"/>
          <w:b w:val="0"/>
          <w:sz w:val="24"/>
        </w:rPr>
        <w:t xml:space="preserve"> A Agenda, conforme modelo </w:t>
      </w:r>
      <w:r w:rsidR="000E7039" w:rsidRPr="00ED3D2A">
        <w:rPr>
          <w:rStyle w:val="fonte"/>
          <w:b w:val="0"/>
          <w:sz w:val="24"/>
        </w:rPr>
        <w:t>constante d</w:t>
      </w:r>
      <w:r w:rsidR="00806F72" w:rsidRPr="00ED3D2A">
        <w:rPr>
          <w:rStyle w:val="fonte"/>
          <w:b w:val="0"/>
          <w:sz w:val="24"/>
        </w:rPr>
        <w:t>o Anexo n. 6</w:t>
      </w:r>
      <w:r w:rsidRPr="00ED3D2A">
        <w:rPr>
          <w:rStyle w:val="fonte"/>
          <w:b w:val="0"/>
          <w:sz w:val="24"/>
        </w:rPr>
        <w:t>, será encaminhada por meio eletrônico à CONTRATADA até às 20h do dia anterior.</w:t>
      </w:r>
    </w:p>
    <w:p w:rsidR="005F20A7" w:rsidRPr="00ED3D2A" w:rsidRDefault="005F20A7" w:rsidP="00D60F17">
      <w:pPr>
        <w:pStyle w:val="t3ftulon3fvel1negrito"/>
        <w:numPr>
          <w:ilvl w:val="1"/>
          <w:numId w:val="17"/>
        </w:numPr>
        <w:tabs>
          <w:tab w:val="clear" w:pos="858"/>
          <w:tab w:val="num" w:pos="1134"/>
        </w:tabs>
        <w:spacing w:before="120" w:after="120"/>
        <w:ind w:left="0" w:firstLine="0"/>
        <w:jc w:val="both"/>
        <w:rPr>
          <w:b w:val="0"/>
          <w:sz w:val="24"/>
        </w:rPr>
      </w:pPr>
      <w:r w:rsidRPr="00ED3D2A">
        <w:rPr>
          <w:b w:val="0"/>
          <w:sz w:val="24"/>
          <w:szCs w:val="24"/>
        </w:rPr>
        <w:t>A alimentação de cada pauta no Banco de Imagens deve</w:t>
      </w:r>
      <w:r w:rsidR="000E7039" w:rsidRPr="00ED3D2A">
        <w:rPr>
          <w:b w:val="0"/>
          <w:sz w:val="24"/>
          <w:szCs w:val="24"/>
        </w:rPr>
        <w:t>rá</w:t>
      </w:r>
      <w:r w:rsidRPr="00ED3D2A">
        <w:rPr>
          <w:b w:val="0"/>
          <w:sz w:val="24"/>
          <w:szCs w:val="24"/>
        </w:rPr>
        <w:t xml:space="preserve"> feita com, no mínimo, as 10 (dez) melhores fotos da pauta</w:t>
      </w:r>
      <w:r w:rsidR="000E7039" w:rsidRPr="00ED3D2A">
        <w:rPr>
          <w:b w:val="0"/>
          <w:sz w:val="24"/>
          <w:szCs w:val="24"/>
        </w:rPr>
        <w:t xml:space="preserve"> </w:t>
      </w:r>
      <w:r w:rsidRPr="00ED3D2A">
        <w:rPr>
          <w:b w:val="0"/>
          <w:sz w:val="24"/>
          <w:szCs w:val="24"/>
        </w:rPr>
        <w:t xml:space="preserve">e iniciada em até </w:t>
      </w:r>
      <w:r w:rsidR="00027B6B" w:rsidRPr="00ED3D2A">
        <w:rPr>
          <w:b w:val="0"/>
          <w:sz w:val="24"/>
          <w:szCs w:val="24"/>
        </w:rPr>
        <w:t>20</w:t>
      </w:r>
      <w:r w:rsidRPr="00ED3D2A">
        <w:rPr>
          <w:b w:val="0"/>
          <w:sz w:val="24"/>
          <w:szCs w:val="24"/>
        </w:rPr>
        <w:t xml:space="preserve"> </w:t>
      </w:r>
      <w:r w:rsidR="00806F72" w:rsidRPr="00ED3D2A">
        <w:rPr>
          <w:b w:val="0"/>
          <w:sz w:val="24"/>
          <w:szCs w:val="24"/>
        </w:rPr>
        <w:t>(</w:t>
      </w:r>
      <w:r w:rsidR="00027B6B" w:rsidRPr="00ED3D2A">
        <w:rPr>
          <w:b w:val="0"/>
          <w:sz w:val="24"/>
          <w:szCs w:val="24"/>
        </w:rPr>
        <w:t>vinte</w:t>
      </w:r>
      <w:r w:rsidR="00806F72" w:rsidRPr="00ED3D2A">
        <w:rPr>
          <w:b w:val="0"/>
          <w:sz w:val="24"/>
          <w:szCs w:val="24"/>
        </w:rPr>
        <w:t xml:space="preserve">) </w:t>
      </w:r>
      <w:r w:rsidRPr="00ED3D2A">
        <w:rPr>
          <w:b w:val="0"/>
          <w:sz w:val="24"/>
          <w:szCs w:val="24"/>
        </w:rPr>
        <w:t>minutos após o início do atendimento.</w:t>
      </w:r>
      <w:r w:rsidR="00014648" w:rsidRPr="00ED3D2A">
        <w:rPr>
          <w:b w:val="0"/>
          <w:sz w:val="24"/>
          <w:szCs w:val="24"/>
        </w:rPr>
        <w:t xml:space="preserve"> </w:t>
      </w:r>
    </w:p>
    <w:p w:rsidR="000E7039" w:rsidRPr="00AA0C81" w:rsidRDefault="000E7039" w:rsidP="006E6120">
      <w:pPr>
        <w:pStyle w:val="t3ftulon3fvel1negrito"/>
        <w:numPr>
          <w:ilvl w:val="2"/>
          <w:numId w:val="17"/>
        </w:numPr>
        <w:tabs>
          <w:tab w:val="clear" w:pos="1440"/>
          <w:tab w:val="num" w:pos="1134"/>
        </w:tabs>
        <w:spacing w:before="120" w:after="120"/>
        <w:ind w:left="0" w:firstLine="0"/>
        <w:jc w:val="both"/>
        <w:rPr>
          <w:b w:val="0"/>
          <w:sz w:val="24"/>
        </w:rPr>
      </w:pPr>
      <w:r w:rsidRPr="00ED3D2A">
        <w:rPr>
          <w:b w:val="0"/>
          <w:sz w:val="24"/>
          <w:szCs w:val="24"/>
        </w:rPr>
        <w:t>O número de fotos da pauta poderá ser aumentado de acordo com o tipo</w:t>
      </w:r>
      <w:r>
        <w:rPr>
          <w:b w:val="0"/>
          <w:sz w:val="24"/>
          <w:szCs w:val="24"/>
        </w:rPr>
        <w:t xml:space="preserve"> de evento. </w:t>
      </w:r>
    </w:p>
    <w:p w:rsidR="005F20A7" w:rsidRPr="00CD05F6" w:rsidRDefault="005F20A7" w:rsidP="006E6120">
      <w:pPr>
        <w:pStyle w:val="t3ftulon3fvel1negrito"/>
        <w:numPr>
          <w:ilvl w:val="2"/>
          <w:numId w:val="17"/>
        </w:numPr>
        <w:tabs>
          <w:tab w:val="clear" w:pos="1440"/>
          <w:tab w:val="num" w:pos="1134"/>
        </w:tabs>
        <w:spacing w:before="120" w:after="120"/>
        <w:ind w:left="0" w:firstLine="0"/>
        <w:jc w:val="both"/>
        <w:rPr>
          <w:b w:val="0"/>
          <w:sz w:val="24"/>
        </w:rPr>
      </w:pPr>
      <w:r w:rsidRPr="00CD05F6">
        <w:rPr>
          <w:b w:val="0"/>
          <w:sz w:val="24"/>
          <w:szCs w:val="24"/>
        </w:rPr>
        <w:t>Após a primeira inserção no Banco</w:t>
      </w:r>
      <w:r w:rsidR="00014648">
        <w:rPr>
          <w:b w:val="0"/>
          <w:sz w:val="24"/>
          <w:szCs w:val="24"/>
        </w:rPr>
        <w:t xml:space="preserve"> de Imagens</w:t>
      </w:r>
      <w:r w:rsidRPr="00CD05F6">
        <w:rPr>
          <w:b w:val="0"/>
          <w:sz w:val="24"/>
          <w:szCs w:val="24"/>
        </w:rPr>
        <w:t xml:space="preserve">, </w:t>
      </w:r>
      <w:r>
        <w:rPr>
          <w:b w:val="0"/>
          <w:sz w:val="24"/>
          <w:szCs w:val="24"/>
        </w:rPr>
        <w:t xml:space="preserve">as demais imagens deverão ser disponibilizadas </w:t>
      </w:r>
      <w:r w:rsidRPr="00CD05F6">
        <w:rPr>
          <w:b w:val="0"/>
          <w:sz w:val="24"/>
          <w:szCs w:val="24"/>
        </w:rPr>
        <w:t>em etapas, paulatinamente e sem interrupção</w:t>
      </w:r>
      <w:r>
        <w:rPr>
          <w:b w:val="0"/>
          <w:sz w:val="24"/>
          <w:szCs w:val="24"/>
        </w:rPr>
        <w:t xml:space="preserve"> da cobertura, a cada 30 (trinta</w:t>
      </w:r>
      <w:r w:rsidRPr="00CD05F6">
        <w:rPr>
          <w:b w:val="0"/>
          <w:sz w:val="24"/>
          <w:szCs w:val="24"/>
        </w:rPr>
        <w:t>)</w:t>
      </w:r>
      <w:r>
        <w:rPr>
          <w:b w:val="0"/>
          <w:sz w:val="24"/>
          <w:szCs w:val="24"/>
        </w:rPr>
        <w:t xml:space="preserve"> minutos.</w:t>
      </w:r>
    </w:p>
    <w:p w:rsidR="005F20A7" w:rsidRPr="00CD05F6" w:rsidRDefault="005F20A7" w:rsidP="006E6120">
      <w:pPr>
        <w:pStyle w:val="t3ftulon3fvel1negrito"/>
        <w:numPr>
          <w:ilvl w:val="2"/>
          <w:numId w:val="17"/>
        </w:numPr>
        <w:tabs>
          <w:tab w:val="clear" w:pos="1440"/>
          <w:tab w:val="num" w:pos="1134"/>
        </w:tabs>
        <w:spacing w:before="120" w:after="120"/>
        <w:ind w:left="0" w:firstLine="0"/>
        <w:jc w:val="both"/>
        <w:rPr>
          <w:b w:val="0"/>
          <w:sz w:val="24"/>
        </w:rPr>
      </w:pPr>
      <w:r w:rsidRPr="00CD05F6">
        <w:rPr>
          <w:b w:val="0"/>
          <w:sz w:val="24"/>
          <w:szCs w:val="24"/>
        </w:rPr>
        <w:t>Todas as autoridades e/ou participante</w:t>
      </w:r>
      <w:r>
        <w:rPr>
          <w:b w:val="0"/>
          <w:sz w:val="24"/>
          <w:szCs w:val="24"/>
        </w:rPr>
        <w:t>s</w:t>
      </w:r>
      <w:r w:rsidRPr="00CD05F6">
        <w:rPr>
          <w:b w:val="0"/>
          <w:sz w:val="24"/>
          <w:szCs w:val="24"/>
        </w:rPr>
        <w:t xml:space="preserve"> que compuserem a mesa do evento ou tiverem feito uso da palavra durante a cobertura deverão se</w:t>
      </w:r>
      <w:r>
        <w:rPr>
          <w:b w:val="0"/>
          <w:sz w:val="24"/>
          <w:szCs w:val="24"/>
        </w:rPr>
        <w:t xml:space="preserve">r fotografados individualmente e ao </w:t>
      </w:r>
      <w:r w:rsidRPr="00CD05F6">
        <w:rPr>
          <w:b w:val="0"/>
          <w:sz w:val="24"/>
          <w:szCs w:val="24"/>
        </w:rPr>
        <w:t>menos uma foto deverá publicada no Banco de Imagens com sua devida identificação.</w:t>
      </w:r>
    </w:p>
    <w:p w:rsidR="00014648" w:rsidRPr="00250085" w:rsidRDefault="005F20A7" w:rsidP="00D60F17">
      <w:pPr>
        <w:pStyle w:val="t3ftulon3fvel1negrito"/>
        <w:numPr>
          <w:ilvl w:val="1"/>
          <w:numId w:val="17"/>
        </w:numPr>
        <w:tabs>
          <w:tab w:val="clear" w:pos="858"/>
          <w:tab w:val="num" w:pos="1134"/>
        </w:tabs>
        <w:spacing w:before="120" w:after="120"/>
        <w:ind w:left="0" w:firstLine="0"/>
        <w:jc w:val="both"/>
        <w:rPr>
          <w:b w:val="0"/>
          <w:sz w:val="24"/>
        </w:rPr>
      </w:pPr>
      <w:r w:rsidRPr="00CD05F6">
        <w:rPr>
          <w:b w:val="0"/>
          <w:sz w:val="24"/>
          <w:szCs w:val="24"/>
        </w:rPr>
        <w:t>Em pautas excepcionais</w:t>
      </w:r>
      <w:r w:rsidR="00014648">
        <w:rPr>
          <w:b w:val="0"/>
          <w:sz w:val="24"/>
          <w:szCs w:val="24"/>
        </w:rPr>
        <w:t xml:space="preserve"> </w:t>
      </w:r>
      <w:r w:rsidRPr="00CD05F6">
        <w:rPr>
          <w:b w:val="0"/>
          <w:sz w:val="24"/>
          <w:szCs w:val="24"/>
        </w:rPr>
        <w:t>de extrema importância jornalística, a disponibilização das imagens no Banco de Imagens deverá ser em tempo real</w:t>
      </w:r>
      <w:r w:rsidR="00014648">
        <w:rPr>
          <w:b w:val="0"/>
          <w:sz w:val="24"/>
          <w:szCs w:val="24"/>
        </w:rPr>
        <w:t>.</w:t>
      </w:r>
    </w:p>
    <w:p w:rsidR="00014648" w:rsidRPr="006E6120" w:rsidRDefault="00014648" w:rsidP="006E6120">
      <w:pPr>
        <w:pStyle w:val="t3ftulon3fvel1negrito"/>
        <w:numPr>
          <w:ilvl w:val="2"/>
          <w:numId w:val="17"/>
        </w:numPr>
        <w:tabs>
          <w:tab w:val="clear" w:pos="1440"/>
          <w:tab w:val="num" w:pos="1134"/>
        </w:tabs>
        <w:spacing w:before="120" w:after="120"/>
        <w:ind w:left="0" w:firstLine="0"/>
        <w:jc w:val="both"/>
        <w:rPr>
          <w:b w:val="0"/>
          <w:sz w:val="24"/>
        </w:rPr>
      </w:pPr>
      <w:r w:rsidRPr="00ED3D2A">
        <w:rPr>
          <w:b w:val="0"/>
          <w:sz w:val="24"/>
          <w:szCs w:val="24"/>
        </w:rPr>
        <w:t xml:space="preserve">A CONTRATADA </w:t>
      </w:r>
      <w:r w:rsidR="005F20A7" w:rsidRPr="00ED3D2A">
        <w:rPr>
          <w:b w:val="0"/>
          <w:sz w:val="24"/>
          <w:szCs w:val="24"/>
        </w:rPr>
        <w:t xml:space="preserve">deverá possuir equipamento que possua sistema de transmissão </w:t>
      </w:r>
      <w:r w:rsidR="005F20A7" w:rsidRPr="00ED3D2A">
        <w:rPr>
          <w:b w:val="0"/>
          <w:i/>
          <w:sz w:val="24"/>
          <w:szCs w:val="24"/>
        </w:rPr>
        <w:t>wi-fi</w:t>
      </w:r>
      <w:r w:rsidR="005F20A7" w:rsidRPr="00ED3D2A">
        <w:rPr>
          <w:b w:val="0"/>
          <w:sz w:val="24"/>
          <w:szCs w:val="24"/>
        </w:rPr>
        <w:t xml:space="preserve"> ou </w:t>
      </w:r>
      <w:r w:rsidR="005F20A7" w:rsidRPr="00ED3D2A">
        <w:rPr>
          <w:rFonts w:cs="Arial"/>
          <w:b w:val="0"/>
          <w:bCs/>
          <w:i/>
          <w:sz w:val="24"/>
          <w:szCs w:val="24"/>
          <w:shd w:val="clear" w:color="auto" w:fill="FFFFFF"/>
        </w:rPr>
        <w:t>bluetooth</w:t>
      </w:r>
      <w:r w:rsidR="005F20A7" w:rsidRPr="00ED3D2A">
        <w:rPr>
          <w:rFonts w:cs="Arial"/>
          <w:b w:val="0"/>
          <w:bCs/>
          <w:sz w:val="24"/>
          <w:szCs w:val="24"/>
          <w:shd w:val="clear" w:color="auto" w:fill="FFFFFF"/>
        </w:rPr>
        <w:t xml:space="preserve"> </w:t>
      </w:r>
      <w:r w:rsidR="00027B6B" w:rsidRPr="00ED3D2A">
        <w:rPr>
          <w:rFonts w:cs="Arial"/>
          <w:b w:val="0"/>
          <w:bCs/>
          <w:sz w:val="24"/>
          <w:szCs w:val="24"/>
          <w:shd w:val="clear" w:color="auto" w:fill="FFFFFF"/>
        </w:rPr>
        <w:t xml:space="preserve">ou outra ferramenta que permita atendimento de demandas que necessitem de </w:t>
      </w:r>
      <w:r w:rsidR="00B76171" w:rsidRPr="00ED3D2A">
        <w:rPr>
          <w:rFonts w:cs="Arial"/>
          <w:b w:val="0"/>
          <w:bCs/>
          <w:sz w:val="24"/>
          <w:szCs w:val="24"/>
          <w:shd w:val="clear" w:color="auto" w:fill="FFFFFF"/>
        </w:rPr>
        <w:t>inserção de fotos em tempo real no Banco de</w:t>
      </w:r>
      <w:r w:rsidR="00B76171" w:rsidRPr="00B76171">
        <w:rPr>
          <w:rFonts w:cs="Arial"/>
          <w:b w:val="0"/>
          <w:bCs/>
          <w:sz w:val="24"/>
          <w:szCs w:val="24"/>
          <w:shd w:val="clear" w:color="auto" w:fill="FFFFFF"/>
        </w:rPr>
        <w:t xml:space="preserve"> </w:t>
      </w:r>
      <w:r w:rsidR="00B76171" w:rsidRPr="00535B14">
        <w:rPr>
          <w:rFonts w:cs="Arial"/>
          <w:b w:val="0"/>
          <w:bCs/>
          <w:sz w:val="24"/>
          <w:szCs w:val="24"/>
          <w:shd w:val="clear" w:color="auto" w:fill="FFFFFF"/>
        </w:rPr>
        <w:t>Imagens</w:t>
      </w:r>
      <w:r w:rsidR="00B76171" w:rsidRPr="00535B14">
        <w:rPr>
          <w:rFonts w:cs="Arial"/>
          <w:bCs/>
          <w:sz w:val="24"/>
          <w:szCs w:val="24"/>
          <w:shd w:val="clear" w:color="auto" w:fill="FFFFFF"/>
        </w:rPr>
        <w:t xml:space="preserve"> </w:t>
      </w:r>
      <w:r w:rsidR="005F20A7" w:rsidRPr="00A152DA">
        <w:rPr>
          <w:rFonts w:cs="Arial"/>
          <w:b w:val="0"/>
          <w:bCs/>
          <w:sz w:val="24"/>
          <w:szCs w:val="24"/>
          <w:shd w:val="clear" w:color="auto" w:fill="FFFFFF"/>
        </w:rPr>
        <w:t xml:space="preserve">(nesse caso haverá indicação da </w:t>
      </w:r>
      <w:r w:rsidR="00806F72" w:rsidRPr="00A152DA">
        <w:rPr>
          <w:rFonts w:cs="Arial"/>
          <w:b w:val="0"/>
          <w:bCs/>
          <w:sz w:val="24"/>
          <w:szCs w:val="24"/>
          <w:shd w:val="clear" w:color="auto" w:fill="FFFFFF"/>
        </w:rPr>
        <w:t>CONTRATANTE</w:t>
      </w:r>
      <w:r w:rsidR="005F20A7" w:rsidRPr="00A152DA">
        <w:rPr>
          <w:rFonts w:cs="Arial"/>
          <w:b w:val="0"/>
          <w:bCs/>
          <w:sz w:val="24"/>
          <w:szCs w:val="24"/>
          <w:shd w:val="clear" w:color="auto" w:fill="FFFFFF"/>
        </w:rPr>
        <w:t>).</w:t>
      </w:r>
      <w:r>
        <w:rPr>
          <w:rFonts w:cs="Arial"/>
          <w:b w:val="0"/>
          <w:bCs/>
          <w:sz w:val="24"/>
          <w:szCs w:val="24"/>
          <w:shd w:val="clear" w:color="auto" w:fill="FFFFFF"/>
        </w:rPr>
        <w:t xml:space="preserve"> </w:t>
      </w:r>
    </w:p>
    <w:p w:rsidR="005F20A7" w:rsidRPr="00CD05F6" w:rsidRDefault="005F20A7" w:rsidP="00D60F17">
      <w:pPr>
        <w:pStyle w:val="t3ftulon3fvel1negrito"/>
        <w:numPr>
          <w:ilvl w:val="1"/>
          <w:numId w:val="17"/>
        </w:numPr>
        <w:tabs>
          <w:tab w:val="clear" w:pos="858"/>
          <w:tab w:val="num" w:pos="1134"/>
        </w:tabs>
        <w:spacing w:before="120" w:after="120"/>
        <w:ind w:left="0" w:firstLine="0"/>
        <w:jc w:val="both"/>
        <w:rPr>
          <w:b w:val="0"/>
          <w:sz w:val="24"/>
        </w:rPr>
      </w:pPr>
      <w:r w:rsidRPr="00CD05F6">
        <w:rPr>
          <w:b w:val="0"/>
          <w:sz w:val="24"/>
          <w:szCs w:val="24"/>
        </w:rPr>
        <w:t xml:space="preserve">Todas as imagens registradas durante a cobertura dos eventos deverão ser repassadas à </w:t>
      </w:r>
      <w:r>
        <w:rPr>
          <w:b w:val="0"/>
          <w:sz w:val="24"/>
          <w:szCs w:val="24"/>
        </w:rPr>
        <w:t>CONTRATANTE</w:t>
      </w:r>
      <w:r w:rsidRPr="00CD05F6">
        <w:rPr>
          <w:b w:val="0"/>
          <w:sz w:val="24"/>
          <w:szCs w:val="24"/>
        </w:rPr>
        <w:t xml:space="preserve">, considerando-se falta grave, passível de multa e </w:t>
      </w:r>
      <w:r w:rsidR="00A33692">
        <w:rPr>
          <w:b w:val="0"/>
          <w:sz w:val="24"/>
          <w:szCs w:val="24"/>
        </w:rPr>
        <w:t>rescisão</w:t>
      </w:r>
      <w:r w:rsidR="00A33692" w:rsidRPr="00CD05F6">
        <w:rPr>
          <w:b w:val="0"/>
          <w:sz w:val="24"/>
          <w:szCs w:val="24"/>
        </w:rPr>
        <w:t xml:space="preserve"> </w:t>
      </w:r>
      <w:r w:rsidRPr="00CD05F6">
        <w:rPr>
          <w:b w:val="0"/>
          <w:sz w:val="24"/>
          <w:szCs w:val="24"/>
        </w:rPr>
        <w:t>contratual, a disponibilização e/ou comercialização de qualquer imagem pela CONTRATADA.</w:t>
      </w:r>
    </w:p>
    <w:p w:rsidR="005F20A7" w:rsidRPr="00CD05F6" w:rsidRDefault="005F20A7" w:rsidP="00D60F17">
      <w:pPr>
        <w:pStyle w:val="t3ftulon3fvel1negrito"/>
        <w:numPr>
          <w:ilvl w:val="1"/>
          <w:numId w:val="17"/>
        </w:numPr>
        <w:tabs>
          <w:tab w:val="clear" w:pos="858"/>
          <w:tab w:val="num" w:pos="1134"/>
        </w:tabs>
        <w:spacing w:before="120" w:after="120"/>
        <w:ind w:left="0" w:firstLine="0"/>
        <w:jc w:val="both"/>
        <w:rPr>
          <w:b w:val="0"/>
          <w:sz w:val="24"/>
        </w:rPr>
      </w:pPr>
      <w:r w:rsidRPr="00CD05F6">
        <w:rPr>
          <w:b w:val="0"/>
          <w:sz w:val="24"/>
          <w:szCs w:val="24"/>
        </w:rPr>
        <w:t>As imagens deverão ser feitas utilizando-se equipamento fotográfico digital de, pelo menos, 12 megapixels e com ISO de baixo ruído.</w:t>
      </w:r>
    </w:p>
    <w:p w:rsidR="005F20A7" w:rsidRPr="00CD05F6" w:rsidRDefault="005F20A7" w:rsidP="00D60F17">
      <w:pPr>
        <w:pStyle w:val="t3ftulon3fvel1negrito"/>
        <w:numPr>
          <w:ilvl w:val="1"/>
          <w:numId w:val="17"/>
        </w:numPr>
        <w:tabs>
          <w:tab w:val="clear" w:pos="858"/>
          <w:tab w:val="num" w:pos="1134"/>
        </w:tabs>
        <w:spacing w:before="120" w:after="120"/>
        <w:ind w:left="0" w:firstLine="0"/>
        <w:jc w:val="both"/>
        <w:rPr>
          <w:b w:val="0"/>
          <w:sz w:val="24"/>
        </w:rPr>
      </w:pPr>
      <w:r w:rsidRPr="00CD05F6">
        <w:rPr>
          <w:b w:val="0"/>
          <w:sz w:val="24"/>
          <w:szCs w:val="24"/>
        </w:rPr>
        <w:t>Cada fotograma a ser disponibilizado terá o padrão JPEG-fine, em alta resolução de, no mínimo, 4 (quatro) megabytes por imagem ou, quando solicitado pelo Órgão Responsável, em padrão TIFF.</w:t>
      </w:r>
    </w:p>
    <w:p w:rsidR="005F20A7" w:rsidRDefault="005F20A7" w:rsidP="00250085">
      <w:pPr>
        <w:pStyle w:val="t3ftulon3fvel1negrito"/>
        <w:numPr>
          <w:ilvl w:val="1"/>
          <w:numId w:val="17"/>
        </w:numPr>
        <w:tabs>
          <w:tab w:val="clear" w:pos="858"/>
          <w:tab w:val="num" w:pos="1134"/>
        </w:tabs>
        <w:spacing w:before="120" w:after="120"/>
        <w:ind w:left="0" w:firstLine="0"/>
        <w:jc w:val="both"/>
        <w:rPr>
          <w:b w:val="0"/>
          <w:sz w:val="24"/>
          <w:szCs w:val="24"/>
        </w:rPr>
      </w:pPr>
      <w:r w:rsidRPr="00CD05F6">
        <w:rPr>
          <w:b w:val="0"/>
          <w:sz w:val="24"/>
          <w:szCs w:val="24"/>
        </w:rPr>
        <w:t xml:space="preserve">A CONTRATADA obriga-se a apresentar os registros das imagens fotográficas com padrão de qualidade que atenda às exigências da </w:t>
      </w:r>
      <w:r>
        <w:rPr>
          <w:b w:val="0"/>
          <w:sz w:val="24"/>
          <w:szCs w:val="24"/>
        </w:rPr>
        <w:t>CONTRATANTE</w:t>
      </w:r>
      <w:r w:rsidRPr="00CD05F6">
        <w:rPr>
          <w:b w:val="0"/>
          <w:sz w:val="24"/>
          <w:szCs w:val="24"/>
        </w:rPr>
        <w:t>. A aferição desse padrão abrangerá os seguintes itens:</w:t>
      </w:r>
    </w:p>
    <w:p w:rsidR="00806F72" w:rsidRPr="00806F72" w:rsidRDefault="00806F72" w:rsidP="00D60F17">
      <w:pPr>
        <w:pStyle w:val="t3ftulon3fvel1negrito"/>
        <w:numPr>
          <w:ilvl w:val="0"/>
          <w:numId w:val="26"/>
        </w:numPr>
        <w:spacing w:before="120" w:after="120"/>
        <w:ind w:left="1418" w:hanging="284"/>
        <w:jc w:val="both"/>
        <w:rPr>
          <w:b w:val="0"/>
          <w:sz w:val="24"/>
          <w:szCs w:val="24"/>
        </w:rPr>
      </w:pPr>
      <w:r w:rsidRPr="00806F72">
        <w:rPr>
          <w:b w:val="0"/>
          <w:sz w:val="24"/>
          <w:szCs w:val="24"/>
        </w:rPr>
        <w:lastRenderedPageBreak/>
        <w:t xml:space="preserve">enquadramento e foco; </w:t>
      </w:r>
    </w:p>
    <w:p w:rsidR="00806F72" w:rsidRPr="00806F72" w:rsidRDefault="00806F72" w:rsidP="00D60F17">
      <w:pPr>
        <w:pStyle w:val="t3ftulon3fvel1negrito"/>
        <w:numPr>
          <w:ilvl w:val="0"/>
          <w:numId w:val="26"/>
        </w:numPr>
        <w:spacing w:before="120" w:after="120"/>
        <w:ind w:left="1418" w:hanging="284"/>
        <w:jc w:val="both"/>
        <w:rPr>
          <w:b w:val="0"/>
          <w:sz w:val="24"/>
          <w:szCs w:val="24"/>
        </w:rPr>
      </w:pPr>
      <w:r w:rsidRPr="00806F72">
        <w:rPr>
          <w:b w:val="0"/>
          <w:sz w:val="24"/>
          <w:szCs w:val="24"/>
        </w:rPr>
        <w:t xml:space="preserve">correção das cores, iluminação; e </w:t>
      </w:r>
    </w:p>
    <w:p w:rsidR="00806F72" w:rsidRDefault="00806F72" w:rsidP="00D60F17">
      <w:pPr>
        <w:pStyle w:val="t3ftulon3fvel1negrito"/>
        <w:numPr>
          <w:ilvl w:val="0"/>
          <w:numId w:val="26"/>
        </w:numPr>
        <w:spacing w:before="120" w:after="120"/>
        <w:ind w:left="1418" w:hanging="284"/>
        <w:jc w:val="both"/>
        <w:rPr>
          <w:b w:val="0"/>
          <w:sz w:val="24"/>
          <w:szCs w:val="24"/>
        </w:rPr>
      </w:pPr>
      <w:r w:rsidRPr="00806F72">
        <w:rPr>
          <w:b w:val="0"/>
          <w:sz w:val="24"/>
          <w:szCs w:val="24"/>
        </w:rPr>
        <w:t>coerente adequação das imagens registradas à pauta do evento</w:t>
      </w:r>
      <w:r>
        <w:rPr>
          <w:b w:val="0"/>
          <w:sz w:val="24"/>
          <w:szCs w:val="24"/>
        </w:rPr>
        <w:t>.</w:t>
      </w:r>
    </w:p>
    <w:p w:rsidR="005F20A7" w:rsidRDefault="00806F72" w:rsidP="00D60F17">
      <w:pPr>
        <w:pStyle w:val="Corpo"/>
        <w:numPr>
          <w:ilvl w:val="1"/>
          <w:numId w:val="17"/>
        </w:numPr>
        <w:tabs>
          <w:tab w:val="clear" w:pos="858"/>
          <w:tab w:val="num" w:pos="1134"/>
        </w:tabs>
        <w:suppressAutoHyphens w:val="0"/>
        <w:spacing w:before="120" w:after="120"/>
        <w:ind w:left="0" w:firstLine="0"/>
        <w:jc w:val="both"/>
        <w:rPr>
          <w:rFonts w:ascii="Arial" w:hAnsi="Arial"/>
        </w:rPr>
      </w:pPr>
      <w:r w:rsidRPr="00806F72">
        <w:rPr>
          <w:rFonts w:ascii="Arial" w:hAnsi="Arial"/>
        </w:rPr>
        <w:t>A alimentação das fotos no Banco de Imagens deverá contar com acompanhamento direto d</w:t>
      </w:r>
      <w:r w:rsidR="00A33692">
        <w:rPr>
          <w:rFonts w:ascii="Arial" w:hAnsi="Arial"/>
        </w:rPr>
        <w:t>o</w:t>
      </w:r>
      <w:r w:rsidRPr="00806F72">
        <w:rPr>
          <w:rFonts w:ascii="Arial" w:hAnsi="Arial"/>
        </w:rPr>
        <w:t xml:space="preserve"> prepost</w:t>
      </w:r>
      <w:r w:rsidR="00A33692">
        <w:rPr>
          <w:rFonts w:ascii="Arial" w:hAnsi="Arial"/>
        </w:rPr>
        <w:t>o</w:t>
      </w:r>
      <w:r w:rsidRPr="00806F72">
        <w:rPr>
          <w:rFonts w:ascii="Arial" w:hAnsi="Arial"/>
        </w:rPr>
        <w:t xml:space="preserve"> para que haja avalição quanto </w:t>
      </w:r>
      <w:r w:rsidR="00A33692">
        <w:rPr>
          <w:rFonts w:ascii="Arial" w:hAnsi="Arial"/>
        </w:rPr>
        <w:t>à</w:t>
      </w:r>
      <w:r w:rsidRPr="00806F72">
        <w:rPr>
          <w:rFonts w:ascii="Arial" w:hAnsi="Arial"/>
        </w:rPr>
        <w:t xml:space="preserve"> qualidade técnica do material, incluindo luminosidade e enquadramento, evitando fotos em que autoridades estejam com postura não adequada, cuja divulgação possa causar constrangimento ou comprometer a correta divulgação das atividades legislativas e institucionais.</w:t>
      </w:r>
    </w:p>
    <w:p w:rsidR="00806F72" w:rsidRDefault="00806F72" w:rsidP="00D60F17">
      <w:pPr>
        <w:pStyle w:val="Corpo"/>
        <w:numPr>
          <w:ilvl w:val="1"/>
          <w:numId w:val="17"/>
        </w:numPr>
        <w:tabs>
          <w:tab w:val="clear" w:pos="858"/>
          <w:tab w:val="num" w:pos="1134"/>
        </w:tabs>
        <w:suppressAutoHyphens w:val="0"/>
        <w:spacing w:before="120" w:after="120"/>
        <w:ind w:left="0" w:firstLine="0"/>
        <w:jc w:val="both"/>
        <w:rPr>
          <w:rFonts w:ascii="Arial" w:hAnsi="Arial"/>
        </w:rPr>
      </w:pPr>
      <w:r w:rsidRPr="00806F72">
        <w:rPr>
          <w:rFonts w:ascii="Arial" w:hAnsi="Arial"/>
        </w:rPr>
        <w:t>Todos os fotogramas deve</w:t>
      </w:r>
      <w:r w:rsidR="00A33692">
        <w:rPr>
          <w:rFonts w:ascii="Arial" w:hAnsi="Arial"/>
        </w:rPr>
        <w:t>rão</w:t>
      </w:r>
      <w:r w:rsidRPr="00806F72">
        <w:rPr>
          <w:rFonts w:ascii="Arial" w:hAnsi="Arial"/>
        </w:rPr>
        <w:t xml:space="preserve"> ser identificados com legendas, tanto no Banco de Imagens como no sistema de arquivo da CONTRATANTE, obedecendo às seguintes especificações</w:t>
      </w:r>
      <w:r>
        <w:rPr>
          <w:rFonts w:ascii="Arial" w:hAnsi="Arial"/>
        </w:rPr>
        <w:t>:</w:t>
      </w:r>
    </w:p>
    <w:p w:rsidR="00806F72" w:rsidRPr="00806F72" w:rsidRDefault="00806F72" w:rsidP="00D60F17">
      <w:pPr>
        <w:pStyle w:val="Corpo"/>
        <w:numPr>
          <w:ilvl w:val="0"/>
          <w:numId w:val="27"/>
        </w:numPr>
        <w:spacing w:before="120" w:after="120"/>
        <w:ind w:left="1418" w:hanging="284"/>
        <w:jc w:val="both"/>
        <w:rPr>
          <w:rFonts w:ascii="Arial" w:hAnsi="Arial"/>
        </w:rPr>
      </w:pPr>
      <w:r w:rsidRPr="00806F72">
        <w:rPr>
          <w:rFonts w:ascii="Arial" w:hAnsi="Arial"/>
        </w:rPr>
        <w:t>local do evento;</w:t>
      </w:r>
    </w:p>
    <w:p w:rsidR="00806F72" w:rsidRPr="00806F72" w:rsidRDefault="00806F72" w:rsidP="00D60F17">
      <w:pPr>
        <w:pStyle w:val="Corpo"/>
        <w:numPr>
          <w:ilvl w:val="0"/>
          <w:numId w:val="27"/>
        </w:numPr>
        <w:spacing w:before="120" w:after="120"/>
        <w:ind w:left="1418" w:hanging="284"/>
        <w:jc w:val="both"/>
        <w:rPr>
          <w:rFonts w:ascii="Arial" w:hAnsi="Arial"/>
        </w:rPr>
      </w:pPr>
      <w:r w:rsidRPr="00806F72">
        <w:rPr>
          <w:rFonts w:ascii="Arial" w:hAnsi="Arial"/>
        </w:rPr>
        <w:t>assunto – síntese da representação da foto;</w:t>
      </w:r>
    </w:p>
    <w:p w:rsidR="00806F72" w:rsidRPr="00806F72" w:rsidRDefault="00806F72" w:rsidP="00D60F17">
      <w:pPr>
        <w:pStyle w:val="Corpo"/>
        <w:numPr>
          <w:ilvl w:val="0"/>
          <w:numId w:val="27"/>
        </w:numPr>
        <w:spacing w:before="120" w:after="120"/>
        <w:ind w:left="1418" w:hanging="284"/>
        <w:jc w:val="both"/>
        <w:rPr>
          <w:rFonts w:ascii="Arial" w:hAnsi="Arial"/>
        </w:rPr>
      </w:pPr>
      <w:r w:rsidRPr="00806F72">
        <w:rPr>
          <w:rFonts w:ascii="Arial" w:hAnsi="Arial"/>
        </w:rPr>
        <w:t>personalidades – identificação dos personagens que compõem a foto (com indicação de posição = C – centro, E – esquerda, D – direita);</w:t>
      </w:r>
    </w:p>
    <w:p w:rsidR="00806F72" w:rsidRPr="00806F72" w:rsidRDefault="00806F72" w:rsidP="00D60F17">
      <w:pPr>
        <w:pStyle w:val="Corpo"/>
        <w:numPr>
          <w:ilvl w:val="0"/>
          <w:numId w:val="27"/>
        </w:numPr>
        <w:spacing w:before="120" w:after="120"/>
        <w:ind w:left="1418" w:hanging="284"/>
        <w:jc w:val="both"/>
        <w:rPr>
          <w:rFonts w:ascii="Arial" w:hAnsi="Arial"/>
        </w:rPr>
      </w:pPr>
      <w:r w:rsidRPr="00806F72">
        <w:rPr>
          <w:rFonts w:ascii="Arial" w:hAnsi="Arial"/>
        </w:rPr>
        <w:t>nome do fotógrafo (autor da imagem);</w:t>
      </w:r>
    </w:p>
    <w:p w:rsidR="00806F72" w:rsidRPr="00806F72" w:rsidRDefault="00806F72" w:rsidP="00D60F17">
      <w:pPr>
        <w:pStyle w:val="Corpo"/>
        <w:numPr>
          <w:ilvl w:val="0"/>
          <w:numId w:val="27"/>
        </w:numPr>
        <w:spacing w:before="120" w:after="120"/>
        <w:ind w:left="1418" w:hanging="284"/>
        <w:jc w:val="both"/>
        <w:rPr>
          <w:rFonts w:ascii="Arial" w:hAnsi="Arial"/>
        </w:rPr>
      </w:pPr>
      <w:r w:rsidRPr="00806F72">
        <w:rPr>
          <w:rFonts w:ascii="Arial" w:hAnsi="Arial"/>
        </w:rPr>
        <w:t xml:space="preserve">data; </w:t>
      </w:r>
    </w:p>
    <w:p w:rsidR="00806F72" w:rsidRDefault="00806F72" w:rsidP="00D60F17">
      <w:pPr>
        <w:pStyle w:val="Corpo"/>
        <w:numPr>
          <w:ilvl w:val="0"/>
          <w:numId w:val="27"/>
        </w:numPr>
        <w:suppressAutoHyphens w:val="0"/>
        <w:spacing w:before="120" w:after="120"/>
        <w:ind w:left="1418" w:hanging="284"/>
        <w:jc w:val="both"/>
        <w:rPr>
          <w:rFonts w:ascii="Arial" w:hAnsi="Arial"/>
        </w:rPr>
      </w:pPr>
      <w:r w:rsidRPr="00806F72">
        <w:rPr>
          <w:rFonts w:ascii="Arial" w:hAnsi="Arial"/>
        </w:rPr>
        <w:t>informações complementares</w:t>
      </w:r>
      <w:r w:rsidR="009E66D9">
        <w:rPr>
          <w:rFonts w:ascii="Arial" w:hAnsi="Arial"/>
        </w:rPr>
        <w:t>,</w:t>
      </w:r>
      <w:r w:rsidRPr="00806F72">
        <w:rPr>
          <w:rFonts w:ascii="Arial" w:hAnsi="Arial"/>
        </w:rPr>
        <w:t xml:space="preserve"> caso necessári</w:t>
      </w:r>
      <w:r w:rsidR="009E66D9">
        <w:rPr>
          <w:rFonts w:ascii="Arial" w:hAnsi="Arial"/>
        </w:rPr>
        <w:t>o</w:t>
      </w:r>
      <w:r>
        <w:rPr>
          <w:rFonts w:ascii="Arial" w:hAnsi="Arial"/>
        </w:rPr>
        <w:t>.</w:t>
      </w:r>
    </w:p>
    <w:p w:rsidR="00806F72" w:rsidRPr="00806F72" w:rsidRDefault="00806F72" w:rsidP="00D60F17">
      <w:pPr>
        <w:pStyle w:val="Corpo"/>
        <w:numPr>
          <w:ilvl w:val="1"/>
          <w:numId w:val="17"/>
        </w:numPr>
        <w:tabs>
          <w:tab w:val="clear" w:pos="858"/>
          <w:tab w:val="num" w:pos="1134"/>
        </w:tabs>
        <w:spacing w:before="120" w:after="120"/>
        <w:ind w:left="0" w:firstLine="0"/>
        <w:jc w:val="both"/>
        <w:rPr>
          <w:rStyle w:val="fonte"/>
          <w:rFonts w:ascii="Arial" w:hAnsi="Arial"/>
        </w:rPr>
      </w:pPr>
      <w:r w:rsidRPr="00806F72">
        <w:rPr>
          <w:rStyle w:val="fonte"/>
          <w:rFonts w:ascii="Arial" w:hAnsi="Arial"/>
        </w:rPr>
        <w:t xml:space="preserve">A identificação das fotos deverá ser feita assim que a imagem for baixada, em ambos os sistemas da CONTRATANTE (Banco de Imagens e sistema de arquivo de imagens). </w:t>
      </w:r>
    </w:p>
    <w:p w:rsidR="00806F72" w:rsidRPr="00806F72" w:rsidRDefault="00806F72" w:rsidP="00D60F17">
      <w:pPr>
        <w:pStyle w:val="Corpo"/>
        <w:numPr>
          <w:ilvl w:val="1"/>
          <w:numId w:val="17"/>
        </w:numPr>
        <w:tabs>
          <w:tab w:val="clear" w:pos="858"/>
          <w:tab w:val="num" w:pos="1134"/>
        </w:tabs>
        <w:spacing w:before="120" w:after="120"/>
        <w:ind w:left="0" w:firstLine="0"/>
        <w:jc w:val="both"/>
        <w:rPr>
          <w:rStyle w:val="fonte"/>
          <w:rFonts w:ascii="Arial" w:hAnsi="Arial"/>
        </w:rPr>
      </w:pPr>
      <w:r w:rsidRPr="00806F72">
        <w:rPr>
          <w:rStyle w:val="fonte"/>
          <w:rFonts w:ascii="Arial" w:hAnsi="Arial"/>
        </w:rPr>
        <w:t>A CONTRATANTE colocará computadores próprios</w:t>
      </w:r>
      <w:r w:rsidR="009E66D9">
        <w:rPr>
          <w:rStyle w:val="fonte"/>
          <w:rFonts w:ascii="Arial" w:hAnsi="Arial"/>
        </w:rPr>
        <w:t xml:space="preserve"> </w:t>
      </w:r>
      <w:r w:rsidRPr="00806F72">
        <w:rPr>
          <w:rStyle w:val="fonte"/>
          <w:rFonts w:ascii="Arial" w:hAnsi="Arial"/>
        </w:rPr>
        <w:t>à disposição da CONTRATADA para transmissão das imagens fotográficas a um servidor da REDECAMARA</w:t>
      </w:r>
      <w:r w:rsidR="009E66D9">
        <w:rPr>
          <w:rStyle w:val="fonte"/>
          <w:rFonts w:ascii="Arial" w:hAnsi="Arial"/>
        </w:rPr>
        <w:t xml:space="preserve">, </w:t>
      </w:r>
      <w:r w:rsidR="009E66D9" w:rsidRPr="00806F72">
        <w:rPr>
          <w:rStyle w:val="fonte"/>
          <w:rFonts w:ascii="Arial" w:hAnsi="Arial"/>
        </w:rPr>
        <w:t>em quantidade e localização definidas de acordo com sua necessidade e conveniência</w:t>
      </w:r>
      <w:r w:rsidRPr="00806F72">
        <w:rPr>
          <w:rStyle w:val="fonte"/>
          <w:rFonts w:ascii="Arial" w:hAnsi="Arial"/>
        </w:rPr>
        <w:t>.</w:t>
      </w:r>
    </w:p>
    <w:p w:rsidR="00806F72" w:rsidRPr="00806F72" w:rsidRDefault="00806F72" w:rsidP="006E6120">
      <w:pPr>
        <w:pStyle w:val="Corpo"/>
        <w:numPr>
          <w:ilvl w:val="2"/>
          <w:numId w:val="17"/>
        </w:numPr>
        <w:tabs>
          <w:tab w:val="clear" w:pos="1440"/>
          <w:tab w:val="left" w:pos="1134"/>
        </w:tabs>
        <w:spacing w:before="120" w:after="120"/>
        <w:ind w:left="0" w:firstLine="0"/>
        <w:jc w:val="both"/>
        <w:rPr>
          <w:rStyle w:val="fonte"/>
          <w:rFonts w:ascii="Arial" w:hAnsi="Arial"/>
          <w:b/>
          <w:sz w:val="28"/>
        </w:rPr>
      </w:pPr>
      <w:r w:rsidRPr="00806F72">
        <w:rPr>
          <w:rStyle w:val="fonte"/>
          <w:rFonts w:ascii="Arial" w:hAnsi="Arial"/>
        </w:rPr>
        <w:t xml:space="preserve">Os computadores </w:t>
      </w:r>
      <w:r w:rsidR="002740DD">
        <w:rPr>
          <w:rStyle w:val="fonte"/>
          <w:rFonts w:ascii="Arial" w:hAnsi="Arial"/>
        </w:rPr>
        <w:t>deverão</w:t>
      </w:r>
      <w:r w:rsidRPr="00806F72">
        <w:rPr>
          <w:rStyle w:val="fonte"/>
          <w:rFonts w:ascii="Arial" w:hAnsi="Arial"/>
        </w:rPr>
        <w:t xml:space="preserve"> ser utilizados única e exclusivamente para a</w:t>
      </w:r>
      <w:r w:rsidR="002740DD">
        <w:rPr>
          <w:rStyle w:val="fonte"/>
          <w:rFonts w:ascii="Arial" w:hAnsi="Arial"/>
        </w:rPr>
        <w:t xml:space="preserve"> </w:t>
      </w:r>
      <w:r w:rsidRPr="00806F72">
        <w:rPr>
          <w:rStyle w:val="fonte"/>
          <w:rFonts w:ascii="Arial" w:hAnsi="Arial"/>
        </w:rPr>
        <w:t xml:space="preserve">leitura dos cartões de memória e cópia das imagens fotográficas </w:t>
      </w:r>
      <w:r w:rsidR="002740DD">
        <w:rPr>
          <w:rStyle w:val="fonte"/>
          <w:rFonts w:ascii="Arial" w:hAnsi="Arial"/>
        </w:rPr>
        <w:t>d</w:t>
      </w:r>
      <w:r w:rsidRPr="00806F72">
        <w:rPr>
          <w:rStyle w:val="fonte"/>
          <w:rFonts w:ascii="Arial" w:hAnsi="Arial"/>
        </w:rPr>
        <w:t>o cartão para o servidor da REDECAMARA, cabendo à CONTRATADA o fornecimento de equipamento para demais atividades necessárias ao cumprimento das obrigações estabelecidas neste Contrato,</w:t>
      </w:r>
      <w:r w:rsidR="002740DD">
        <w:rPr>
          <w:rStyle w:val="fonte"/>
          <w:rFonts w:ascii="Arial" w:hAnsi="Arial"/>
        </w:rPr>
        <w:t xml:space="preserve"> tais como: </w:t>
      </w:r>
      <w:r w:rsidRPr="00806F72">
        <w:rPr>
          <w:rStyle w:val="fonte"/>
          <w:rFonts w:ascii="Arial" w:hAnsi="Arial"/>
        </w:rPr>
        <w:t>edição de fotografia, classificação e adição de informações IPTC.</w:t>
      </w:r>
    </w:p>
    <w:p w:rsidR="00806F72" w:rsidRPr="00806F72" w:rsidRDefault="00806F72" w:rsidP="00D60F17">
      <w:pPr>
        <w:pStyle w:val="Corpo"/>
        <w:numPr>
          <w:ilvl w:val="1"/>
          <w:numId w:val="17"/>
        </w:numPr>
        <w:tabs>
          <w:tab w:val="clear" w:pos="858"/>
          <w:tab w:val="num" w:pos="1134"/>
        </w:tabs>
        <w:spacing w:before="120" w:after="120"/>
        <w:ind w:left="0" w:firstLine="0"/>
        <w:jc w:val="both"/>
        <w:rPr>
          <w:rStyle w:val="fonte"/>
          <w:rFonts w:ascii="Arial" w:hAnsi="Arial"/>
        </w:rPr>
      </w:pPr>
      <w:r w:rsidRPr="00806F72">
        <w:rPr>
          <w:rStyle w:val="fonte"/>
          <w:rFonts w:ascii="Arial" w:hAnsi="Arial"/>
        </w:rPr>
        <w:t>A CONTRATADA fornecerá, mensalmente, HD externo, identificad</w:t>
      </w:r>
      <w:r w:rsidR="002740DD">
        <w:rPr>
          <w:rStyle w:val="fonte"/>
          <w:rFonts w:ascii="Arial" w:hAnsi="Arial"/>
        </w:rPr>
        <w:t>o</w:t>
      </w:r>
      <w:r w:rsidRPr="00806F72">
        <w:rPr>
          <w:rStyle w:val="fonte"/>
          <w:rFonts w:ascii="Arial" w:hAnsi="Arial"/>
        </w:rPr>
        <w:t xml:space="preserve"> por data e nome do fotógrafo, com todas as atividades realizadas.</w:t>
      </w:r>
    </w:p>
    <w:p w:rsidR="00806F72" w:rsidRPr="00806F72" w:rsidRDefault="00806F72" w:rsidP="00D60F17">
      <w:pPr>
        <w:pStyle w:val="Corpo"/>
        <w:numPr>
          <w:ilvl w:val="1"/>
          <w:numId w:val="17"/>
        </w:numPr>
        <w:tabs>
          <w:tab w:val="clear" w:pos="858"/>
          <w:tab w:val="num" w:pos="1134"/>
        </w:tabs>
        <w:spacing w:before="120" w:after="120"/>
        <w:ind w:left="0" w:firstLine="0"/>
        <w:jc w:val="both"/>
        <w:rPr>
          <w:rStyle w:val="fonte"/>
          <w:rFonts w:ascii="Arial" w:hAnsi="Arial"/>
        </w:rPr>
      </w:pPr>
      <w:r w:rsidRPr="00806F72">
        <w:rPr>
          <w:rStyle w:val="fonte"/>
          <w:rFonts w:ascii="Arial" w:hAnsi="Arial"/>
        </w:rPr>
        <w:t>A transmissão das imagens implicará a autorização imediata de seu uso e a transferência total dos direitos autorais patrimoniais à CONTRATANTE, respeitadas as normas e legislações pertinentes ao tema.</w:t>
      </w:r>
    </w:p>
    <w:p w:rsidR="00806F72" w:rsidRPr="00806F72" w:rsidRDefault="00806F72" w:rsidP="00D60F17">
      <w:pPr>
        <w:pStyle w:val="Corpo"/>
        <w:numPr>
          <w:ilvl w:val="1"/>
          <w:numId w:val="17"/>
        </w:numPr>
        <w:tabs>
          <w:tab w:val="clear" w:pos="858"/>
          <w:tab w:val="num" w:pos="1134"/>
        </w:tabs>
        <w:spacing w:before="120" w:after="120"/>
        <w:ind w:left="0" w:firstLine="0"/>
        <w:jc w:val="both"/>
        <w:rPr>
          <w:rStyle w:val="fonte"/>
          <w:rFonts w:ascii="Arial" w:hAnsi="Arial"/>
        </w:rPr>
      </w:pPr>
      <w:r w:rsidRPr="00806F72">
        <w:rPr>
          <w:rStyle w:val="fonte"/>
          <w:rFonts w:ascii="Arial" w:hAnsi="Arial"/>
        </w:rPr>
        <w:t>Os termos em que se dará a cessão de direitos autorais está descrito no Anexo n. 7 do Edital.</w:t>
      </w:r>
    </w:p>
    <w:p w:rsidR="00806F72" w:rsidRDefault="00806F72" w:rsidP="00D60F17">
      <w:pPr>
        <w:pStyle w:val="Corpo"/>
        <w:numPr>
          <w:ilvl w:val="1"/>
          <w:numId w:val="17"/>
        </w:numPr>
        <w:tabs>
          <w:tab w:val="clear" w:pos="858"/>
          <w:tab w:val="num" w:pos="1134"/>
        </w:tabs>
        <w:spacing w:before="120" w:after="120"/>
        <w:ind w:left="0" w:firstLine="0"/>
        <w:jc w:val="both"/>
        <w:rPr>
          <w:rStyle w:val="fonte"/>
          <w:rFonts w:ascii="Arial" w:hAnsi="Arial"/>
        </w:rPr>
      </w:pPr>
      <w:r w:rsidRPr="00806F72">
        <w:rPr>
          <w:rStyle w:val="fonte"/>
          <w:rFonts w:ascii="Arial" w:hAnsi="Arial"/>
        </w:rPr>
        <w:lastRenderedPageBreak/>
        <w:t>A quantidade de eventos fixada no Título 3 do Anexo n. 1 serve somente para fins estimativos e não representa qualquer compromisso presente ou futuro por parte da CONTRATANTE.</w:t>
      </w:r>
    </w:p>
    <w:p w:rsidR="00575F76" w:rsidRPr="00EA219B" w:rsidRDefault="00575F76" w:rsidP="00D60F17">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EA219B">
        <w:rPr>
          <w:rStyle w:val="fonte"/>
          <w:b w:val="0"/>
          <w:sz w:val="24"/>
          <w:szCs w:val="24"/>
        </w:rPr>
        <w:t>D</w:t>
      </w:r>
      <w:r>
        <w:rPr>
          <w:rStyle w:val="fonte"/>
          <w:b w:val="0"/>
          <w:sz w:val="24"/>
          <w:szCs w:val="24"/>
        </w:rPr>
        <w:t>A EQUIPE TÉCNICA</w:t>
      </w:r>
      <w:r w:rsidRPr="00EA219B">
        <w:rPr>
          <w:b w:val="0"/>
          <w:sz w:val="24"/>
          <w:szCs w:val="24"/>
        </w:rPr>
        <w:t xml:space="preserve"> </w:t>
      </w:r>
    </w:p>
    <w:p w:rsidR="00575F76" w:rsidRPr="00ED3D2A" w:rsidRDefault="00575F76" w:rsidP="00250085">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75F76">
        <w:t>Para garantia técnica do material a ser disponibilizado, os serviços deverão ser prestados por profissionais portadores de registro (MTE)</w:t>
      </w:r>
      <w:r w:rsidR="00C343EE">
        <w:t xml:space="preserve"> </w:t>
      </w:r>
      <w:r w:rsidRPr="00575F76">
        <w:t xml:space="preserve">como repórteres fotográficos especializados em fotodocumentação jornalística e na linguagem de coberturas de cunho editorial e institucional, em número suficiente </w:t>
      </w:r>
      <w:r w:rsidRPr="00ED3D2A">
        <w:t>para a prestação dos serviços, observado o limite legal da jornada da categoria</w:t>
      </w:r>
      <w:r w:rsidRPr="00ED3D2A">
        <w:rPr>
          <w:rStyle w:val="fonte"/>
        </w:rPr>
        <w:t>.</w:t>
      </w:r>
    </w:p>
    <w:p w:rsidR="00D73FBD" w:rsidRPr="00ED3D2A" w:rsidRDefault="00D73FBD" w:rsidP="00D60F17">
      <w:pPr>
        <w:pStyle w:val="t3ftulon3fvel1negrito"/>
        <w:numPr>
          <w:ilvl w:val="2"/>
          <w:numId w:val="17"/>
        </w:numPr>
        <w:tabs>
          <w:tab w:val="clear" w:pos="1440"/>
          <w:tab w:val="num" w:pos="1134"/>
        </w:tabs>
        <w:spacing w:before="120" w:after="120"/>
        <w:ind w:left="0" w:firstLine="0"/>
        <w:jc w:val="both"/>
        <w:rPr>
          <w:rStyle w:val="fonte"/>
          <w:b w:val="0"/>
          <w:sz w:val="24"/>
          <w:szCs w:val="24"/>
        </w:rPr>
      </w:pPr>
      <w:r w:rsidRPr="00ED3D2A">
        <w:rPr>
          <w:rStyle w:val="fonte"/>
          <w:b w:val="0"/>
          <w:sz w:val="24"/>
          <w:szCs w:val="24"/>
        </w:rPr>
        <w:t>A quantidade de fotógrafos diários dependerá do número de eventos e da época da Sessão Legislativa. Estima-se que</w:t>
      </w:r>
      <w:r w:rsidR="00C343EE" w:rsidRPr="00ED3D2A">
        <w:rPr>
          <w:rStyle w:val="fonte"/>
          <w:b w:val="0"/>
          <w:sz w:val="24"/>
          <w:szCs w:val="24"/>
        </w:rPr>
        <w:t>,</w:t>
      </w:r>
      <w:r w:rsidRPr="00ED3D2A">
        <w:rPr>
          <w:rStyle w:val="fonte"/>
          <w:b w:val="0"/>
          <w:sz w:val="24"/>
          <w:szCs w:val="24"/>
        </w:rPr>
        <w:t xml:space="preserve"> em dias de trabalho legislativo </w:t>
      </w:r>
      <w:r w:rsidR="00BE565B" w:rsidRPr="00ED3D2A">
        <w:rPr>
          <w:rStyle w:val="fonte"/>
          <w:b w:val="0"/>
          <w:sz w:val="24"/>
          <w:szCs w:val="24"/>
        </w:rPr>
        <w:t>intenso</w:t>
      </w:r>
      <w:r w:rsidRPr="00ED3D2A">
        <w:rPr>
          <w:rStyle w:val="fonte"/>
          <w:b w:val="0"/>
          <w:sz w:val="24"/>
          <w:szCs w:val="24"/>
        </w:rPr>
        <w:t>, um quantitativo entre 8</w:t>
      </w:r>
      <w:r w:rsidR="00C343EE" w:rsidRPr="00ED3D2A">
        <w:rPr>
          <w:rStyle w:val="fonte"/>
          <w:b w:val="0"/>
          <w:sz w:val="24"/>
          <w:szCs w:val="24"/>
        </w:rPr>
        <w:t xml:space="preserve"> (oito)</w:t>
      </w:r>
      <w:r w:rsidRPr="00ED3D2A">
        <w:rPr>
          <w:rStyle w:val="fonte"/>
          <w:b w:val="0"/>
          <w:sz w:val="24"/>
          <w:szCs w:val="24"/>
        </w:rPr>
        <w:t xml:space="preserve"> e 10</w:t>
      </w:r>
      <w:r w:rsidR="00C343EE" w:rsidRPr="00ED3D2A">
        <w:rPr>
          <w:rStyle w:val="fonte"/>
          <w:b w:val="0"/>
          <w:sz w:val="24"/>
          <w:szCs w:val="24"/>
        </w:rPr>
        <w:t xml:space="preserve"> (dez)</w:t>
      </w:r>
      <w:r w:rsidRPr="00ED3D2A">
        <w:rPr>
          <w:rStyle w:val="fonte"/>
          <w:b w:val="0"/>
          <w:sz w:val="24"/>
          <w:szCs w:val="24"/>
        </w:rPr>
        <w:t xml:space="preserve"> repórteres fotográficos </w:t>
      </w:r>
      <w:r w:rsidR="00C343EE" w:rsidRPr="00ED3D2A">
        <w:rPr>
          <w:rStyle w:val="fonte"/>
          <w:b w:val="0"/>
          <w:sz w:val="24"/>
          <w:szCs w:val="24"/>
        </w:rPr>
        <w:t>seja</w:t>
      </w:r>
      <w:r w:rsidRPr="00ED3D2A">
        <w:rPr>
          <w:rStyle w:val="fonte"/>
          <w:b w:val="0"/>
          <w:sz w:val="24"/>
          <w:szCs w:val="24"/>
        </w:rPr>
        <w:t xml:space="preserve"> capaz de atender às demandas. Entretanto, poderá </w:t>
      </w:r>
      <w:r w:rsidR="009A483E" w:rsidRPr="00ED3D2A">
        <w:rPr>
          <w:b w:val="0"/>
          <w:sz w:val="24"/>
          <w:szCs w:val="24"/>
        </w:rPr>
        <w:t>haver diminuição ou aumento dessa previsão de acordo a agenda de atividades do dia</w:t>
      </w:r>
      <w:r w:rsidRPr="00ED3D2A">
        <w:rPr>
          <w:rStyle w:val="fonte"/>
          <w:b w:val="0"/>
          <w:sz w:val="24"/>
          <w:szCs w:val="24"/>
        </w:rPr>
        <w:t>.</w:t>
      </w:r>
    </w:p>
    <w:p w:rsidR="00D73FBD" w:rsidRPr="00C02EBD" w:rsidRDefault="00D73FBD" w:rsidP="00D60F17">
      <w:pPr>
        <w:pStyle w:val="t3ftulon3fvel1negrito"/>
        <w:numPr>
          <w:ilvl w:val="2"/>
          <w:numId w:val="17"/>
        </w:numPr>
        <w:tabs>
          <w:tab w:val="clear" w:pos="1440"/>
          <w:tab w:val="num" w:pos="1134"/>
        </w:tabs>
        <w:spacing w:before="120" w:after="120"/>
        <w:ind w:left="0" w:firstLine="0"/>
        <w:jc w:val="both"/>
        <w:rPr>
          <w:rStyle w:val="fonte"/>
          <w:b w:val="0"/>
          <w:sz w:val="24"/>
          <w:szCs w:val="24"/>
        </w:rPr>
      </w:pPr>
      <w:r w:rsidRPr="00C02EBD">
        <w:rPr>
          <w:rStyle w:val="fonte"/>
          <w:b w:val="0"/>
          <w:sz w:val="24"/>
          <w:szCs w:val="24"/>
        </w:rPr>
        <w:t xml:space="preserve">A realização da cobertura fotográfica deverá ser prestada por fotógrafos que possam interpretar o fato político diante de sua lente. Será necessário que o profissional, além de conhecer o contexto da pauta, informe-se sobre o funcionamento da </w:t>
      </w:r>
      <w:r w:rsidR="00C343EE">
        <w:rPr>
          <w:rStyle w:val="fonte"/>
          <w:b w:val="0"/>
          <w:sz w:val="24"/>
          <w:szCs w:val="24"/>
        </w:rPr>
        <w:t>Câmara dos Deputados</w:t>
      </w:r>
      <w:r w:rsidR="00C343EE" w:rsidRPr="00C02EBD">
        <w:rPr>
          <w:rStyle w:val="fonte"/>
          <w:b w:val="0"/>
          <w:sz w:val="24"/>
          <w:szCs w:val="24"/>
        </w:rPr>
        <w:t xml:space="preserve"> </w:t>
      </w:r>
      <w:r w:rsidRPr="00C02EBD">
        <w:rPr>
          <w:rStyle w:val="fonte"/>
          <w:b w:val="0"/>
          <w:sz w:val="24"/>
          <w:szCs w:val="24"/>
        </w:rPr>
        <w:t>como um todo, além de estar municiado do noticiário da imprensa em geral.</w:t>
      </w:r>
    </w:p>
    <w:p w:rsidR="00D73FBD" w:rsidRPr="00C02EBD" w:rsidRDefault="00D73FBD" w:rsidP="00D60F17">
      <w:pPr>
        <w:pStyle w:val="t3ftulon3fvel1negrito"/>
        <w:numPr>
          <w:ilvl w:val="2"/>
          <w:numId w:val="17"/>
        </w:numPr>
        <w:tabs>
          <w:tab w:val="clear" w:pos="1440"/>
          <w:tab w:val="num" w:pos="1134"/>
        </w:tabs>
        <w:spacing w:before="120" w:after="120"/>
        <w:ind w:left="0" w:firstLine="0"/>
        <w:jc w:val="both"/>
        <w:rPr>
          <w:rStyle w:val="fonte"/>
          <w:b w:val="0"/>
          <w:sz w:val="24"/>
          <w:szCs w:val="24"/>
        </w:rPr>
      </w:pPr>
      <w:r w:rsidRPr="00C02EBD">
        <w:rPr>
          <w:rStyle w:val="fonte"/>
          <w:b w:val="0"/>
          <w:sz w:val="24"/>
          <w:szCs w:val="24"/>
        </w:rPr>
        <w:t>É necessário que o profissional conheça a aparência dos membros da Câmara dos Deputados, do Senado Federal e das esferas superiores do Poder Judiciário, bem como das autoridades de primeiro escalão</w:t>
      </w:r>
      <w:r>
        <w:rPr>
          <w:rStyle w:val="fonte"/>
          <w:b w:val="0"/>
          <w:sz w:val="24"/>
          <w:szCs w:val="24"/>
        </w:rPr>
        <w:t xml:space="preserve"> dos governos federal, estaduais</w:t>
      </w:r>
      <w:r w:rsidRPr="00C02EBD">
        <w:rPr>
          <w:rStyle w:val="fonte"/>
          <w:b w:val="0"/>
          <w:sz w:val="24"/>
          <w:szCs w:val="24"/>
        </w:rPr>
        <w:t xml:space="preserve"> e municipais.</w:t>
      </w:r>
    </w:p>
    <w:p w:rsidR="00D73FBD" w:rsidRPr="00C02EBD" w:rsidRDefault="00C343EE" w:rsidP="00D60F17">
      <w:pPr>
        <w:pStyle w:val="t3ftulon3fvel1negrito"/>
        <w:numPr>
          <w:ilvl w:val="2"/>
          <w:numId w:val="17"/>
        </w:numPr>
        <w:tabs>
          <w:tab w:val="clear" w:pos="1440"/>
          <w:tab w:val="num" w:pos="1134"/>
        </w:tabs>
        <w:spacing w:before="120" w:after="120"/>
        <w:ind w:left="0" w:firstLine="0"/>
        <w:jc w:val="both"/>
        <w:rPr>
          <w:rStyle w:val="fonte"/>
          <w:b w:val="0"/>
          <w:sz w:val="24"/>
          <w:szCs w:val="24"/>
        </w:rPr>
      </w:pPr>
      <w:r>
        <w:rPr>
          <w:rStyle w:val="fonte"/>
          <w:b w:val="0"/>
          <w:sz w:val="24"/>
          <w:szCs w:val="24"/>
        </w:rPr>
        <w:t>O</w:t>
      </w:r>
      <w:r w:rsidR="00D73FBD" w:rsidRPr="00C02EBD">
        <w:rPr>
          <w:rStyle w:val="fonte"/>
          <w:b w:val="0"/>
          <w:sz w:val="24"/>
          <w:szCs w:val="24"/>
        </w:rPr>
        <w:t xml:space="preserve"> profissional</w:t>
      </w:r>
      <w:r>
        <w:rPr>
          <w:rStyle w:val="fonte"/>
          <w:b w:val="0"/>
          <w:sz w:val="24"/>
          <w:szCs w:val="24"/>
        </w:rPr>
        <w:t xml:space="preserve"> deverá </w:t>
      </w:r>
      <w:r w:rsidR="00D73FBD" w:rsidRPr="00C02EBD">
        <w:rPr>
          <w:rStyle w:val="fonte"/>
          <w:b w:val="0"/>
          <w:sz w:val="24"/>
          <w:szCs w:val="24"/>
        </w:rPr>
        <w:t>ter conhecimento das últimas notícias do país para</w:t>
      </w:r>
      <w:r>
        <w:rPr>
          <w:rStyle w:val="fonte"/>
          <w:b w:val="0"/>
          <w:sz w:val="24"/>
          <w:szCs w:val="24"/>
        </w:rPr>
        <w:t xml:space="preserve"> </w:t>
      </w:r>
      <w:r w:rsidR="00D73FBD" w:rsidRPr="00C02EBD">
        <w:rPr>
          <w:rStyle w:val="fonte"/>
          <w:b w:val="0"/>
          <w:sz w:val="24"/>
          <w:szCs w:val="24"/>
        </w:rPr>
        <w:t>conseguir distinguir quando o fato gerar desdobramento político – como, por exemplo, uma eventual discordância de opinião entre deputados federais que representem diversas correntes de opinião e de ideologia da Câmara dos Deputados – independentemente da pauta preestabelecida.</w:t>
      </w:r>
    </w:p>
    <w:p w:rsidR="00D73FBD" w:rsidRDefault="00D73FBD" w:rsidP="00D60F17">
      <w:pPr>
        <w:pStyle w:val="Corpoalfabeto"/>
        <w:numPr>
          <w:ilvl w:val="2"/>
          <w:numId w:val="17"/>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C02EBD">
        <w:rPr>
          <w:rStyle w:val="fonte"/>
          <w:szCs w:val="24"/>
        </w:rPr>
        <w:t>Para o bom atendimento do serviço, o fotógrafo, ao captar a imagem, não deve</w:t>
      </w:r>
      <w:r w:rsidR="00C343EE">
        <w:rPr>
          <w:rStyle w:val="fonte"/>
          <w:szCs w:val="24"/>
        </w:rPr>
        <w:t>rá</w:t>
      </w:r>
      <w:r w:rsidRPr="00C02EBD">
        <w:rPr>
          <w:rStyle w:val="fonte"/>
          <w:szCs w:val="24"/>
        </w:rPr>
        <w:t xml:space="preserve"> considerar</w:t>
      </w:r>
      <w:r w:rsidR="00C343EE">
        <w:rPr>
          <w:rStyle w:val="fonte"/>
          <w:szCs w:val="24"/>
        </w:rPr>
        <w:t xml:space="preserve"> apenas</w:t>
      </w:r>
      <w:r w:rsidRPr="00C02EBD">
        <w:rPr>
          <w:rStyle w:val="fonte"/>
          <w:szCs w:val="24"/>
        </w:rPr>
        <w:t xml:space="preserve"> o ponto de vista técnico, mas também o ponto de vista do noticiário.</w:t>
      </w:r>
    </w:p>
    <w:p w:rsidR="00575F76" w:rsidRDefault="00575F76"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75F76">
        <w:t>Para a realização dos serviços objeto dest</w:t>
      </w:r>
      <w:r w:rsidR="00C343EE">
        <w:t>e</w:t>
      </w:r>
      <w:r w:rsidRPr="00575F76">
        <w:t xml:space="preserve"> </w:t>
      </w:r>
      <w:r w:rsidR="00C343EE">
        <w:t>Contrato</w:t>
      </w:r>
      <w:r w:rsidRPr="00575F76">
        <w:t>, além dos repórteres fotográficos, serão necessários ainda os seguintes profissionais</w:t>
      </w:r>
      <w:r w:rsidR="00D73FBD">
        <w:t>:</w:t>
      </w:r>
    </w:p>
    <w:p w:rsidR="00D73FBD" w:rsidRDefault="00D73FBD" w:rsidP="00D60F17">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preposto, que será responsável pela comunicação com o Órgão Responsável no gerenciamento da rotina das atividades da CONTRATADA, além de exercer as atribuições descritas no Título 7 deste Contrato;</w:t>
      </w:r>
    </w:p>
    <w:p w:rsidR="00D73FBD" w:rsidRDefault="00D73FBD" w:rsidP="00D60F17">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editor de imagens fotográficas, responsável pela seleção das imagens a serem objeto de tratamento e, ainda, verificação e correção da identificação dos personagens fotografados, visando à publicação.</w:t>
      </w:r>
    </w:p>
    <w:p w:rsidR="00D73FBD" w:rsidRPr="00ED3D2A" w:rsidRDefault="009A483E" w:rsidP="00D60F17">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ED3D2A">
        <w:lastRenderedPageBreak/>
        <w:t>Estima-se a necessidade de 1 (um) a 3 (três) editores de imagens trabalhando simultaneamente, de acordo a agenda de atividades do dia e a previsão de pautas a serem cobertas</w:t>
      </w:r>
      <w:r w:rsidR="00D73FBD" w:rsidRPr="00ED3D2A">
        <w:t>.</w:t>
      </w:r>
    </w:p>
    <w:p w:rsidR="00D73FBD" w:rsidRDefault="00D73FBD"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73FBD">
        <w:t>A CONTRATADA</w:t>
      </w:r>
      <w:r w:rsidRPr="00D73FBD">
        <w:rPr>
          <w:b/>
        </w:rPr>
        <w:t xml:space="preserve"> </w:t>
      </w:r>
      <w:r w:rsidRPr="00D73FBD">
        <w:t>deverá providenciar junto ao Departamento de Polícia Legislativa da CONTRATANTE que seu pessoal tenha credenciamento para acesso ao Palácio do Planalto e ao Congresso Nacional</w:t>
      </w:r>
      <w:r>
        <w:t>.</w:t>
      </w:r>
    </w:p>
    <w:p w:rsidR="00D73FBD" w:rsidRPr="00EA219B" w:rsidRDefault="00577D99" w:rsidP="00D60F17">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73FBD">
        <w:rPr>
          <w:rStyle w:val="fonte"/>
          <w:b w:val="0"/>
          <w:sz w:val="24"/>
          <w:szCs w:val="24"/>
        </w:rPr>
        <w:t>DAS ATRIBUIÇÕES DO PREPOSTO</w:t>
      </w:r>
    </w:p>
    <w:p w:rsidR="00D73FBD" w:rsidRDefault="00D73FBD"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D73FBD">
        <w:t>O preposto deverá disponibilizar e informar ao Órgão Responsável a partir do primeiro dia de prestação dos serviços</w:t>
      </w:r>
      <w:r>
        <w:rPr>
          <w:rStyle w:val="fonte"/>
        </w:rPr>
        <w:t>:</w:t>
      </w:r>
    </w:p>
    <w:p w:rsidR="00D73FBD" w:rsidRPr="00D73FBD" w:rsidRDefault="00D73FBD" w:rsidP="00D60F17">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D73FBD">
        <w:rPr>
          <w:rStyle w:val="fonte"/>
        </w:rPr>
        <w:t xml:space="preserve">endereço de correio eletrônico (exclusivo para </w:t>
      </w:r>
      <w:r w:rsidR="00417470">
        <w:rPr>
          <w:rStyle w:val="fonte"/>
        </w:rPr>
        <w:t>o</w:t>
      </w:r>
      <w:r w:rsidRPr="00D73FBD">
        <w:rPr>
          <w:rStyle w:val="fonte"/>
        </w:rPr>
        <w:t xml:space="preserve"> </w:t>
      </w:r>
      <w:r w:rsidR="00417470">
        <w:rPr>
          <w:rStyle w:val="fonte"/>
        </w:rPr>
        <w:t>c</w:t>
      </w:r>
      <w:r w:rsidRPr="00D73FBD">
        <w:rPr>
          <w:rStyle w:val="fonte"/>
        </w:rPr>
        <w:t>ontato com a CONTRATANTE) pelo qual serão encaminhadas as agendas e que servirá como meio de comunicação oficial;</w:t>
      </w:r>
    </w:p>
    <w:p w:rsidR="00D73FBD" w:rsidRDefault="00D73FBD" w:rsidP="00D60F17">
      <w:pPr>
        <w:pStyle w:val="Corpoalfabeto"/>
        <w:numPr>
          <w:ilvl w:val="0"/>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D73FBD">
        <w:rPr>
          <w:rStyle w:val="fonte"/>
        </w:rPr>
        <w:t>número de telefone móvel para eventualidades.</w:t>
      </w:r>
    </w:p>
    <w:p w:rsidR="00D73FBD" w:rsidRDefault="00D73FBD"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73FBD">
        <w:t>No âmbito da execução dos serviços prestados pela CONTRATADA, são obrigações do preposto</w:t>
      </w:r>
      <w:r>
        <w:t>.</w:t>
      </w:r>
    </w:p>
    <w:p w:rsidR="00417470" w:rsidRPr="00417470" w:rsidRDefault="00417470" w:rsidP="00D60F17">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receber e confirmar o recebimento das agendas com a pauta diária de cobertura fotográfica por meio eletrônico;</w:t>
      </w:r>
    </w:p>
    <w:p w:rsidR="00417470" w:rsidRPr="00417470" w:rsidRDefault="00417470" w:rsidP="00D60F17">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enviar fotos digitalizadas pelo correio eletrônico quando solicitado pelo Órgão Responsável;</w:t>
      </w:r>
    </w:p>
    <w:p w:rsidR="00417470" w:rsidRPr="00417470" w:rsidRDefault="00417470" w:rsidP="00D60F17">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manter atualizada a relação nominal de empregados</w:t>
      </w:r>
      <w:r w:rsidR="00577D99">
        <w:rPr>
          <w:rStyle w:val="fonte"/>
        </w:rPr>
        <w:t>;</w:t>
      </w:r>
    </w:p>
    <w:p w:rsidR="00417470" w:rsidRPr="00417470" w:rsidRDefault="00417470" w:rsidP="00D60F17">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comunicar ao Órgão Responsável, em tempo real, qualquer variação de pauta de que tenha conhecimento;</w:t>
      </w:r>
    </w:p>
    <w:p w:rsidR="00417470" w:rsidRPr="00417470" w:rsidRDefault="00417470" w:rsidP="00D60F17">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 xml:space="preserve">intermediar como responsável técnico, junto </w:t>
      </w:r>
      <w:r w:rsidR="00577D99">
        <w:rPr>
          <w:rStyle w:val="fonte"/>
        </w:rPr>
        <w:t>ao Órgão Responsável</w:t>
      </w:r>
      <w:r w:rsidRPr="00417470">
        <w:rPr>
          <w:rStyle w:val="fonte"/>
        </w:rPr>
        <w:t>, o serviço a ser prestado no que se refere à qualidade técnica, ao desempenho dos profissionais e à quantidade de toda a demanda diária, adequando a quantidade de repórteres fotográficos disponíveis à pauta;</w:t>
      </w:r>
    </w:p>
    <w:p w:rsidR="00417470" w:rsidRPr="00417470" w:rsidRDefault="00417470" w:rsidP="00D60F17">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 xml:space="preserve">providenciar a correção ou repetição dos serviços incorretos, </w:t>
      </w:r>
      <w:r w:rsidR="00577D99">
        <w:rPr>
          <w:rStyle w:val="fonte"/>
        </w:rPr>
        <w:t>sem ônus à CONTRATANTE</w:t>
      </w:r>
      <w:r w:rsidRPr="00417470">
        <w:rPr>
          <w:rStyle w:val="fonte"/>
        </w:rPr>
        <w:t>;</w:t>
      </w:r>
    </w:p>
    <w:p w:rsidR="00417470" w:rsidRPr="00417470" w:rsidRDefault="00417470" w:rsidP="00D60F17">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entregar</w:t>
      </w:r>
      <w:r w:rsidR="00577D99">
        <w:rPr>
          <w:rStyle w:val="fonte"/>
        </w:rPr>
        <w:t xml:space="preserve"> </w:t>
      </w:r>
      <w:r w:rsidRPr="00417470">
        <w:rPr>
          <w:rStyle w:val="fonte"/>
        </w:rPr>
        <w:t>mensalmente</w:t>
      </w:r>
      <w:r w:rsidR="00577D99">
        <w:rPr>
          <w:rStyle w:val="fonte"/>
        </w:rPr>
        <w:t xml:space="preserve"> </w:t>
      </w:r>
      <w:r w:rsidRPr="00417470">
        <w:rPr>
          <w:rStyle w:val="fonte"/>
        </w:rPr>
        <w:t>ao Órgão Responsável a autorização pertinente à cessão dos direitos autorais dos fotógrafos em cada pauta;</w:t>
      </w:r>
    </w:p>
    <w:p w:rsidR="00417470" w:rsidRPr="00417470" w:rsidRDefault="00417470" w:rsidP="00D60F17">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 xml:space="preserve">disponibilizar profissionais para prestação de serviço em caráter excepcional, em finais de semana, em viagens institucionais e em outros casos; </w:t>
      </w:r>
    </w:p>
    <w:p w:rsidR="00417470" w:rsidRDefault="00417470" w:rsidP="00D60F17">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fornecer detalhamento da execução dos serviços prestados quando da emissão de Nota Fiscal/Fatura para pagamento.</w:t>
      </w:r>
    </w:p>
    <w:p w:rsidR="007554AD" w:rsidRDefault="007554AD" w:rsidP="006E612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b/>
          <w:sz w:val="28"/>
        </w:rPr>
      </w:pPr>
    </w:p>
    <w:p w:rsidR="007554AD" w:rsidRDefault="007554AD" w:rsidP="006E612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b/>
          <w:sz w:val="28"/>
        </w:rPr>
      </w:pPr>
    </w:p>
    <w:p w:rsidR="00417470" w:rsidRPr="00EA219B" w:rsidRDefault="00417470" w:rsidP="00D60F17">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Style w:val="fonte"/>
          <w:b w:val="0"/>
          <w:sz w:val="24"/>
          <w:szCs w:val="24"/>
        </w:rPr>
        <w:lastRenderedPageBreak/>
        <w:t xml:space="preserve"> </w:t>
      </w:r>
      <w:r w:rsidRPr="00EA219B">
        <w:rPr>
          <w:rStyle w:val="fonte"/>
          <w:b w:val="0"/>
          <w:sz w:val="24"/>
          <w:szCs w:val="24"/>
        </w:rPr>
        <w:t>D</w:t>
      </w:r>
      <w:r>
        <w:rPr>
          <w:rStyle w:val="fonte"/>
          <w:b w:val="0"/>
          <w:sz w:val="24"/>
          <w:szCs w:val="24"/>
        </w:rPr>
        <w:t xml:space="preserve">AS </w:t>
      </w:r>
      <w:r w:rsidRPr="00417470">
        <w:rPr>
          <w:b w:val="0"/>
          <w:sz w:val="24"/>
          <w:szCs w:val="24"/>
        </w:rPr>
        <w:t>DEFINIÇÕES TÉCNICAS E DA INFRAESTRUTURA DE EQUIPAMENTOS</w:t>
      </w:r>
    </w:p>
    <w:p w:rsidR="00417470" w:rsidRDefault="00417470"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17470">
        <w:t>A CONTRATADA deve</w:t>
      </w:r>
      <w:r w:rsidR="00803EF1">
        <w:t>rá</w:t>
      </w:r>
      <w:r w:rsidRPr="00417470">
        <w:t xml:space="preserve"> dispor de todos os equipamentos, softwares e demais ferramentas necessári</w:t>
      </w:r>
      <w:r w:rsidR="00803EF1">
        <w:t>o</w:t>
      </w:r>
      <w:r w:rsidRPr="00417470">
        <w:t>s à execução dos serviços objeto dest</w:t>
      </w:r>
      <w:r w:rsidR="00803EF1">
        <w:t>e Contrato</w:t>
      </w:r>
      <w:r w:rsidRPr="00417470">
        <w:t xml:space="preserve">, inclusive os programas necessários para a edição das imagens, bem como de equipamentos para operá-los, </w:t>
      </w:r>
      <w:r w:rsidR="00803EF1">
        <w:t>a</w:t>
      </w:r>
      <w:r w:rsidR="00803EF1" w:rsidRPr="00417470">
        <w:t xml:space="preserve"> </w:t>
      </w:r>
      <w:r w:rsidRPr="00417470">
        <w:t>suas expensas e responsabilidade</w:t>
      </w:r>
      <w:r>
        <w:rPr>
          <w:rStyle w:val="fonte"/>
        </w:rPr>
        <w:t>.</w:t>
      </w:r>
    </w:p>
    <w:p w:rsidR="00417470" w:rsidRDefault="00803EF1" w:rsidP="00D60F17">
      <w:pPr>
        <w:pStyle w:val="Corpoalfabeto"/>
        <w:numPr>
          <w:ilvl w:val="2"/>
          <w:numId w:val="17"/>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O disposto no subitem 8.1 aplica-se </w:t>
      </w:r>
      <w:r w:rsidR="00417470" w:rsidRPr="00417470">
        <w:t>a</w:t>
      </w:r>
      <w:r w:rsidR="00417470">
        <w:t>:</w:t>
      </w:r>
    </w:p>
    <w:p w:rsidR="00417470" w:rsidRPr="00417470" w:rsidRDefault="00417470" w:rsidP="00D60F17">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equipamentos de uso técnico, tais como câmeras, objetivas, flashes e filtros;</w:t>
      </w:r>
    </w:p>
    <w:p w:rsidR="00417470" w:rsidRDefault="00417470" w:rsidP="00D60F17">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equipamentos e suprimentos de informática, tais como:</w:t>
      </w:r>
    </w:p>
    <w:p w:rsidR="00417470" w:rsidRDefault="00417470" w:rsidP="0041747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rPr>
          <w:rStyle w:val="fonte"/>
        </w:rPr>
        <w:t xml:space="preserve">b.1) </w:t>
      </w:r>
      <w:r w:rsidRPr="00417470">
        <w:t>computadores desktop ou notebooks para baixar e tratar imagens, leitores de mídia, discos rígidos, mídias portáteis, como cartão CF extreme ou pendrives, para efetuar coleta dos arquivos que estiverem sendo produzidos na rotina das atividades da Câmara dos Deputados</w:t>
      </w:r>
      <w:r>
        <w:t>;</w:t>
      </w:r>
    </w:p>
    <w:p w:rsidR="00417470" w:rsidRDefault="00417470" w:rsidP="0041747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Pr>
      </w:pPr>
      <w:r>
        <w:t xml:space="preserve">b.2) </w:t>
      </w:r>
      <w:r w:rsidRPr="00417470">
        <w:t>softwares a serem utilizados, tais como Adobe Photoshop, Bridge, Xnview, para tratamento de imagens e inserção de dados no IPTC das imagens, sistemas operacionais e outros necessários ao desenvolvimento do serviço de fotodocumentação jornalística</w:t>
      </w:r>
      <w:r>
        <w:t>.</w:t>
      </w:r>
    </w:p>
    <w:p w:rsidR="00417470" w:rsidRDefault="00417470"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17470">
        <w:t xml:space="preserve">A </w:t>
      </w:r>
      <w:r w:rsidR="00803EF1">
        <w:t>CONTRATADA</w:t>
      </w:r>
      <w:r w:rsidR="00803EF1" w:rsidRPr="00417470">
        <w:t xml:space="preserve"> </w:t>
      </w:r>
      <w:r w:rsidRPr="00417470">
        <w:t xml:space="preserve">deverá </w:t>
      </w:r>
      <w:r>
        <w:t>apresentar</w:t>
      </w:r>
      <w:r w:rsidR="00803EF1">
        <w:t xml:space="preserve"> </w:t>
      </w:r>
      <w:r w:rsidRPr="00417470">
        <w:t>documentação comprobatória da propriedade dos equipamentos a serem utilizados conforme exigido neste Título, por meio das notas ficais de aquisição ou de sua posse por meio de contratos de locação devidamente registrados em cartório</w:t>
      </w:r>
      <w:r>
        <w:t>.</w:t>
      </w:r>
    </w:p>
    <w:p w:rsidR="00417470" w:rsidRPr="00417470" w:rsidRDefault="00417470" w:rsidP="00D60F17">
      <w:pPr>
        <w:pStyle w:val="Corpo"/>
        <w:numPr>
          <w:ilvl w:val="2"/>
          <w:numId w:val="17"/>
        </w:numPr>
        <w:tabs>
          <w:tab w:val="clear" w:pos="1440"/>
          <w:tab w:val="num" w:pos="1134"/>
        </w:tabs>
        <w:suppressAutoHyphens w:val="0"/>
        <w:spacing w:before="120" w:after="120"/>
        <w:ind w:left="0" w:firstLine="0"/>
        <w:jc w:val="both"/>
        <w:rPr>
          <w:rFonts w:ascii="Arial" w:hAnsi="Arial"/>
        </w:rPr>
      </w:pPr>
      <w:r w:rsidRPr="00417470">
        <w:rPr>
          <w:rFonts w:ascii="Arial" w:hAnsi="Arial"/>
        </w:rPr>
        <w:t xml:space="preserve">A </w:t>
      </w:r>
      <w:r w:rsidR="00803EF1">
        <w:rPr>
          <w:rFonts w:ascii="Arial" w:hAnsi="Arial"/>
        </w:rPr>
        <w:t>CONTRATADA</w:t>
      </w:r>
      <w:r w:rsidRPr="00417470">
        <w:rPr>
          <w:rFonts w:ascii="Arial" w:hAnsi="Arial"/>
        </w:rPr>
        <w:t>, caso solicitado, deverá juntar à sua documentação catálogos ou informações do fabricante que comprovem a perfeita adequação do produto às exigências editalícias.</w:t>
      </w:r>
    </w:p>
    <w:p w:rsidR="00417470" w:rsidRDefault="00417470" w:rsidP="00D60F17">
      <w:pPr>
        <w:pStyle w:val="Corpoalfabeto"/>
        <w:numPr>
          <w:ilvl w:val="2"/>
          <w:numId w:val="17"/>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17470">
        <w:t>A estrutura mínima obrigatória de equipamentos de uso técnico é composta de:</w:t>
      </w:r>
    </w:p>
    <w:p w:rsidR="00417470" w:rsidRPr="00ED3D2A" w:rsidRDefault="00B83FC6" w:rsidP="00D60F17">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ED3D2A">
        <w:rPr>
          <w:rStyle w:val="fonte"/>
        </w:rPr>
        <w:t>c</w:t>
      </w:r>
      <w:r w:rsidR="00417470" w:rsidRPr="00ED3D2A">
        <w:rPr>
          <w:rStyle w:val="fonte"/>
        </w:rPr>
        <w:t>âmeras SLR profissionais com resolução mínima de 12 MP cada uma e com lentes cambiáveis;</w:t>
      </w:r>
    </w:p>
    <w:p w:rsidR="00803EF1" w:rsidRPr="00ED3D2A" w:rsidRDefault="00B83FC6" w:rsidP="00D60F17">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ED3D2A">
        <w:rPr>
          <w:rStyle w:val="fonte"/>
        </w:rPr>
        <w:t>o</w:t>
      </w:r>
      <w:r w:rsidR="009A483E" w:rsidRPr="00ED3D2A">
        <w:rPr>
          <w:rStyle w:val="fonte"/>
        </w:rPr>
        <w:t>bjetivas</w:t>
      </w:r>
      <w:r w:rsidR="00417470" w:rsidRPr="00ED3D2A">
        <w:rPr>
          <w:rStyle w:val="fonte"/>
        </w:rPr>
        <w:t xml:space="preserve">, contendo cada uma as seguintes soluções: </w:t>
      </w:r>
    </w:p>
    <w:p w:rsidR="00803EF1" w:rsidRPr="00ED3D2A" w:rsidRDefault="00803EF1" w:rsidP="00535B1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843" w:hanging="425"/>
        <w:jc w:val="both"/>
        <w:rPr>
          <w:rStyle w:val="fonte"/>
          <w:b/>
          <w:sz w:val="28"/>
        </w:rPr>
      </w:pPr>
      <w:r w:rsidRPr="00ED3D2A">
        <w:rPr>
          <w:rStyle w:val="fonte"/>
        </w:rPr>
        <w:t xml:space="preserve">b.1) </w:t>
      </w:r>
      <w:r w:rsidR="00B83FC6" w:rsidRPr="00ED3D2A">
        <w:rPr>
          <w:rStyle w:val="fonte"/>
        </w:rPr>
        <w:t>a</w:t>
      </w:r>
      <w:r w:rsidR="00417470" w:rsidRPr="00ED3D2A">
        <w:rPr>
          <w:rStyle w:val="fonte"/>
        </w:rPr>
        <w:t>ngulares com claridade de f: 1.2.8 e com ângulo de 17-35 mm, 14-24 mm, 17-55 mm ou 24-70 mm</w:t>
      </w:r>
      <w:r w:rsidRPr="00ED3D2A">
        <w:rPr>
          <w:rStyle w:val="fonte"/>
        </w:rPr>
        <w:t>;</w:t>
      </w:r>
    </w:p>
    <w:p w:rsidR="00417470" w:rsidRPr="00ED3D2A" w:rsidRDefault="00803EF1" w:rsidP="00535B1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843" w:hanging="425"/>
        <w:jc w:val="both"/>
        <w:rPr>
          <w:rStyle w:val="fonte"/>
        </w:rPr>
      </w:pPr>
      <w:r w:rsidRPr="00ED3D2A">
        <w:rPr>
          <w:rStyle w:val="fonte"/>
        </w:rPr>
        <w:t xml:space="preserve">b.2) </w:t>
      </w:r>
      <w:r w:rsidR="00B83FC6" w:rsidRPr="00ED3D2A">
        <w:rPr>
          <w:rStyle w:val="fonte"/>
        </w:rPr>
        <w:t>t</w:t>
      </w:r>
      <w:r w:rsidR="00417470" w:rsidRPr="00ED3D2A">
        <w:rPr>
          <w:rStyle w:val="fonte"/>
        </w:rPr>
        <w:t>ele zoom com claridade de f: 1.2.8 e com ângulo de 70-200 mm ou 80-200 mm;</w:t>
      </w:r>
    </w:p>
    <w:p w:rsidR="009A483E" w:rsidRPr="00ED3D2A" w:rsidRDefault="009A483E" w:rsidP="00535B1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843" w:hanging="425"/>
        <w:jc w:val="both"/>
        <w:rPr>
          <w:rStyle w:val="fonte"/>
          <w:b/>
          <w:sz w:val="28"/>
        </w:rPr>
      </w:pPr>
      <w:r w:rsidRPr="00ED3D2A">
        <w:rPr>
          <w:rStyle w:val="fonte"/>
        </w:rPr>
        <w:t xml:space="preserve">b.3) </w:t>
      </w:r>
      <w:r w:rsidR="00B83FC6" w:rsidRPr="00ED3D2A">
        <w:t>t</w:t>
      </w:r>
      <w:r w:rsidRPr="00ED3D2A">
        <w:t>ele zoom com capacidade de alcance de 400 mm</w:t>
      </w:r>
      <w:r w:rsidR="00B83FC6" w:rsidRPr="00ED3D2A">
        <w:t>;</w:t>
      </w:r>
    </w:p>
    <w:p w:rsidR="00417470" w:rsidRPr="00417470" w:rsidRDefault="00B83FC6" w:rsidP="00D60F17">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ED3D2A">
        <w:rPr>
          <w:rStyle w:val="fonte"/>
        </w:rPr>
        <w:t>f</w:t>
      </w:r>
      <w:r w:rsidR="00417470" w:rsidRPr="00ED3D2A">
        <w:rPr>
          <w:rStyle w:val="fonte"/>
        </w:rPr>
        <w:t>lashes profissionais com luz de enchimento (TTL), com cabeça móvel</w:t>
      </w:r>
      <w:r w:rsidR="00417470" w:rsidRPr="00417470">
        <w:rPr>
          <w:rStyle w:val="fonte"/>
        </w:rPr>
        <w:t xml:space="preserve"> para possível rebatimento da luz e compatíveis com o modelo da câmera adotado pela </w:t>
      </w:r>
      <w:r w:rsidR="00803EF1">
        <w:rPr>
          <w:rStyle w:val="fonte"/>
        </w:rPr>
        <w:t>CONTRATADA</w:t>
      </w:r>
      <w:r w:rsidR="00417470" w:rsidRPr="00417470">
        <w:rPr>
          <w:rStyle w:val="fonte"/>
        </w:rPr>
        <w:t>;</w:t>
      </w:r>
    </w:p>
    <w:p w:rsidR="00417470" w:rsidRPr="00417470" w:rsidRDefault="00417470" w:rsidP="00D60F17">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t>tripé fotográfico e monopé para utilização de lentes teleobjetivas em trabalhos que exigirem esse tipo de equipamento.</w:t>
      </w:r>
    </w:p>
    <w:p w:rsidR="00417470" w:rsidRDefault="00417470" w:rsidP="00D60F17">
      <w:pPr>
        <w:pStyle w:val="Corpoalfabeto"/>
        <w:numPr>
          <w:ilvl w:val="0"/>
          <w:numId w:val="3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417470">
        <w:rPr>
          <w:rStyle w:val="fonte"/>
        </w:rPr>
        <w:lastRenderedPageBreak/>
        <w:t>equipamentos para montagem de estúdio fotográfico para fotos institucionais de parlamentares (tochas, tripés e fundo infinito)</w:t>
      </w:r>
      <w:r>
        <w:rPr>
          <w:rStyle w:val="fonte"/>
        </w:rPr>
        <w:t>.</w:t>
      </w:r>
    </w:p>
    <w:p w:rsidR="00417470" w:rsidRPr="00EA219B" w:rsidRDefault="00417470" w:rsidP="00D60F17">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Pr="00EA219B">
        <w:rPr>
          <w:rStyle w:val="fonte"/>
          <w:b w:val="0"/>
          <w:sz w:val="24"/>
          <w:szCs w:val="24"/>
        </w:rPr>
        <w:t>D</w:t>
      </w:r>
      <w:r>
        <w:rPr>
          <w:rStyle w:val="fonte"/>
          <w:b w:val="0"/>
          <w:sz w:val="24"/>
          <w:szCs w:val="24"/>
        </w:rPr>
        <w:t>AS DEFINIÇÕES</w:t>
      </w:r>
    </w:p>
    <w:p w:rsidR="00417470" w:rsidRDefault="00417470"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17470">
        <w:t>AGENDA – instrumento que indicará as coberturas fotográficas.</w:t>
      </w:r>
    </w:p>
    <w:p w:rsidR="00417470" w:rsidRPr="00C02EBD" w:rsidRDefault="00417470" w:rsidP="00D60F17">
      <w:pPr>
        <w:pStyle w:val="Corpo"/>
        <w:numPr>
          <w:ilvl w:val="2"/>
          <w:numId w:val="17"/>
        </w:numPr>
        <w:tabs>
          <w:tab w:val="clear" w:pos="1440"/>
          <w:tab w:val="num" w:pos="1134"/>
        </w:tabs>
        <w:suppressAutoHyphens w:val="0"/>
        <w:spacing w:before="120" w:after="120"/>
        <w:ind w:left="0" w:firstLine="0"/>
        <w:jc w:val="both"/>
        <w:rPr>
          <w:rFonts w:ascii="Arial" w:hAnsi="Arial"/>
        </w:rPr>
      </w:pPr>
      <w:r>
        <w:rPr>
          <w:rFonts w:ascii="Arial" w:hAnsi="Arial"/>
        </w:rPr>
        <w:t>O Órgão Responsável</w:t>
      </w:r>
      <w:r w:rsidRPr="00C02EBD">
        <w:rPr>
          <w:rFonts w:ascii="Arial" w:hAnsi="Arial"/>
        </w:rPr>
        <w:t xml:space="preserve"> expedirá, diariamente, uma Agenda contendo as atividades </w:t>
      </w:r>
      <w:r>
        <w:rPr>
          <w:rFonts w:ascii="Arial" w:hAnsi="Arial"/>
        </w:rPr>
        <w:t>do dia.</w:t>
      </w:r>
    </w:p>
    <w:p w:rsidR="00417470" w:rsidRPr="00ED3D2A" w:rsidRDefault="00417470" w:rsidP="00D60F17">
      <w:pPr>
        <w:pStyle w:val="Corpo"/>
        <w:numPr>
          <w:ilvl w:val="2"/>
          <w:numId w:val="17"/>
        </w:numPr>
        <w:tabs>
          <w:tab w:val="clear" w:pos="1440"/>
          <w:tab w:val="num" w:pos="1134"/>
        </w:tabs>
        <w:suppressAutoHyphens w:val="0"/>
        <w:spacing w:before="120" w:after="120"/>
        <w:ind w:left="0" w:firstLine="0"/>
        <w:jc w:val="both"/>
        <w:rPr>
          <w:rFonts w:ascii="Arial" w:hAnsi="Arial"/>
        </w:rPr>
      </w:pPr>
      <w:r w:rsidRPr="00C02EBD">
        <w:rPr>
          <w:rFonts w:ascii="Arial" w:hAnsi="Arial"/>
        </w:rPr>
        <w:t xml:space="preserve">Excepcionalmente serão solicitadas coberturas urgentes não constantes na Agenda previamente enviada. Essas pautas deverão ser atendidas por meio de remanejamento de fotógrafos e/ou inclusão de outros profissionais, observando que </w:t>
      </w:r>
      <w:r w:rsidRPr="00ED3D2A">
        <w:rPr>
          <w:rFonts w:ascii="Arial" w:hAnsi="Arial"/>
        </w:rPr>
        <w:t xml:space="preserve">as </w:t>
      </w:r>
      <w:r w:rsidR="00E67F3B" w:rsidRPr="00ED3D2A">
        <w:rPr>
          <w:rFonts w:ascii="Arial" w:hAnsi="Arial"/>
        </w:rPr>
        <w:t xml:space="preserve">coberturas </w:t>
      </w:r>
      <w:r w:rsidRPr="00ED3D2A">
        <w:rPr>
          <w:rFonts w:ascii="Arial" w:hAnsi="Arial"/>
        </w:rPr>
        <w:t>já previstas não sejam prejudicadas.</w:t>
      </w:r>
    </w:p>
    <w:p w:rsidR="00417470" w:rsidRPr="00ED3D2A" w:rsidRDefault="00417470" w:rsidP="00D60F17">
      <w:pPr>
        <w:pStyle w:val="Corpo"/>
        <w:numPr>
          <w:ilvl w:val="2"/>
          <w:numId w:val="17"/>
        </w:numPr>
        <w:tabs>
          <w:tab w:val="clear" w:pos="1440"/>
          <w:tab w:val="num" w:pos="1134"/>
        </w:tabs>
        <w:suppressAutoHyphens w:val="0"/>
        <w:spacing w:before="120" w:after="120"/>
        <w:ind w:left="0" w:firstLine="0"/>
        <w:jc w:val="both"/>
        <w:rPr>
          <w:rFonts w:ascii="Arial" w:hAnsi="Arial"/>
        </w:rPr>
      </w:pPr>
      <w:r w:rsidRPr="00ED3D2A">
        <w:rPr>
          <w:rFonts w:ascii="Arial" w:hAnsi="Arial"/>
        </w:rPr>
        <w:t>A Agenda cont</w:t>
      </w:r>
      <w:r w:rsidR="00E67F3B" w:rsidRPr="00ED3D2A">
        <w:rPr>
          <w:rFonts w:ascii="Arial" w:hAnsi="Arial"/>
        </w:rPr>
        <w:t>erá</w:t>
      </w:r>
      <w:r w:rsidRPr="00ED3D2A">
        <w:rPr>
          <w:rFonts w:ascii="Arial" w:hAnsi="Arial"/>
        </w:rPr>
        <w:t xml:space="preserve"> </w:t>
      </w:r>
      <w:r w:rsidR="009A483E" w:rsidRPr="00ED3D2A">
        <w:rPr>
          <w:rFonts w:ascii="Arial" w:hAnsi="Arial"/>
        </w:rPr>
        <w:t>as saídas com suas respectivas pautas</w:t>
      </w:r>
      <w:r w:rsidRPr="00ED3D2A">
        <w:rPr>
          <w:rFonts w:ascii="Arial" w:hAnsi="Arial"/>
        </w:rPr>
        <w:t>.</w:t>
      </w:r>
    </w:p>
    <w:p w:rsidR="00417470" w:rsidRPr="00ED3D2A" w:rsidRDefault="00417470" w:rsidP="00D60F17">
      <w:pPr>
        <w:pStyle w:val="Corpo"/>
        <w:numPr>
          <w:ilvl w:val="2"/>
          <w:numId w:val="17"/>
        </w:numPr>
        <w:tabs>
          <w:tab w:val="clear" w:pos="1440"/>
          <w:tab w:val="num" w:pos="1134"/>
        </w:tabs>
        <w:suppressAutoHyphens w:val="0"/>
        <w:spacing w:before="120" w:after="120"/>
        <w:ind w:left="0" w:firstLine="0"/>
        <w:jc w:val="both"/>
        <w:rPr>
          <w:rFonts w:ascii="Arial" w:hAnsi="Arial"/>
        </w:rPr>
      </w:pPr>
      <w:r w:rsidRPr="00ED3D2A">
        <w:rPr>
          <w:rFonts w:ascii="Arial" w:hAnsi="Arial"/>
        </w:rPr>
        <w:t>Uma Agenda pode</w:t>
      </w:r>
      <w:r w:rsidR="00E67F3B" w:rsidRPr="00ED3D2A">
        <w:rPr>
          <w:rFonts w:ascii="Arial" w:hAnsi="Arial"/>
        </w:rPr>
        <w:t>rá</w:t>
      </w:r>
      <w:r w:rsidRPr="00ED3D2A">
        <w:rPr>
          <w:rFonts w:ascii="Arial" w:hAnsi="Arial"/>
        </w:rPr>
        <w:t xml:space="preserve"> conter </w:t>
      </w:r>
      <w:r w:rsidR="009A483E" w:rsidRPr="00ED3D2A">
        <w:rPr>
          <w:rFonts w:ascii="Arial" w:hAnsi="Arial"/>
        </w:rPr>
        <w:t>uma ou mais saídas</w:t>
      </w:r>
      <w:r w:rsidRPr="00ED3D2A">
        <w:rPr>
          <w:rFonts w:ascii="Arial" w:hAnsi="Arial"/>
        </w:rPr>
        <w:t>.</w:t>
      </w:r>
    </w:p>
    <w:p w:rsidR="00417470" w:rsidRPr="006E024E" w:rsidRDefault="00417470" w:rsidP="00D60F17">
      <w:pPr>
        <w:pStyle w:val="Corpo"/>
        <w:numPr>
          <w:ilvl w:val="2"/>
          <w:numId w:val="17"/>
        </w:numPr>
        <w:tabs>
          <w:tab w:val="clear" w:pos="1440"/>
          <w:tab w:val="num" w:pos="1134"/>
        </w:tabs>
        <w:suppressAutoHyphens w:val="0"/>
        <w:spacing w:before="120" w:after="120"/>
        <w:ind w:left="0" w:firstLine="0"/>
        <w:jc w:val="both"/>
        <w:rPr>
          <w:rFonts w:ascii="Arial" w:hAnsi="Arial"/>
        </w:rPr>
      </w:pPr>
      <w:r w:rsidRPr="00A152DA">
        <w:rPr>
          <w:rFonts w:ascii="Arial" w:hAnsi="Arial"/>
        </w:rPr>
        <w:t>Eventualmente, poderá haver cancelamento de pauta</w:t>
      </w:r>
      <w:r w:rsidR="00B76171" w:rsidRPr="00A152DA">
        <w:rPr>
          <w:rFonts w:ascii="Arial" w:hAnsi="Arial"/>
        </w:rPr>
        <w:t>s ou remanejamento para outra saída</w:t>
      </w:r>
      <w:r w:rsidRPr="00A152DA">
        <w:rPr>
          <w:rFonts w:ascii="Arial" w:hAnsi="Arial"/>
        </w:rPr>
        <w:t>. Nesses casos, a CONTRATANTE pagar</w:t>
      </w:r>
      <w:r w:rsidR="00D80CC9" w:rsidRPr="00A152DA">
        <w:rPr>
          <w:rFonts w:ascii="Arial" w:hAnsi="Arial"/>
        </w:rPr>
        <w:t>á somente</w:t>
      </w:r>
      <w:r w:rsidRPr="00A152DA">
        <w:rPr>
          <w:rFonts w:ascii="Arial" w:hAnsi="Arial"/>
        </w:rPr>
        <w:t xml:space="preserve"> pelo serviço </w:t>
      </w:r>
      <w:r w:rsidR="00D80CC9" w:rsidRPr="00A152DA">
        <w:rPr>
          <w:rFonts w:ascii="Arial" w:hAnsi="Arial"/>
        </w:rPr>
        <w:t>efetivamente executado</w:t>
      </w:r>
      <w:r w:rsidRPr="006E024E">
        <w:rPr>
          <w:rFonts w:ascii="Arial" w:hAnsi="Arial"/>
        </w:rPr>
        <w:t>.</w:t>
      </w:r>
    </w:p>
    <w:p w:rsidR="00417470" w:rsidRDefault="00417470" w:rsidP="00D60F17">
      <w:pPr>
        <w:pStyle w:val="Corpoalfabeto"/>
        <w:numPr>
          <w:ilvl w:val="2"/>
          <w:numId w:val="17"/>
        </w:numPr>
        <w:tabs>
          <w:tab w:val="clear" w:pos="1440"/>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3752C">
        <w:t>No caso de um mesmo evento acontecer em turnos diferentes, a CONTRATANTE poderá subdividir a saída do profissional, sendo 1 (uma) hora em cada turno</w:t>
      </w:r>
      <w:r>
        <w:t>.</w:t>
      </w:r>
    </w:p>
    <w:p w:rsidR="00417470" w:rsidRPr="0063752C" w:rsidRDefault="00417470" w:rsidP="00D60F17">
      <w:pPr>
        <w:pStyle w:val="Corpo"/>
        <w:numPr>
          <w:ilvl w:val="1"/>
          <w:numId w:val="17"/>
        </w:numPr>
        <w:tabs>
          <w:tab w:val="clear" w:pos="858"/>
          <w:tab w:val="num" w:pos="1134"/>
        </w:tabs>
        <w:suppressAutoHyphens w:val="0"/>
        <w:spacing w:before="120" w:after="120"/>
        <w:ind w:left="0" w:firstLine="0"/>
        <w:jc w:val="both"/>
        <w:rPr>
          <w:rFonts w:ascii="Arial" w:hAnsi="Arial"/>
        </w:rPr>
      </w:pPr>
      <w:r w:rsidRPr="00C02EBD">
        <w:rPr>
          <w:rFonts w:ascii="Arial" w:hAnsi="Arial" w:cs="Arial"/>
        </w:rPr>
        <w:t xml:space="preserve">No caso de fotos </w:t>
      </w:r>
      <w:r w:rsidRPr="0063752C">
        <w:rPr>
          <w:rFonts w:ascii="Arial" w:hAnsi="Arial" w:cs="Arial"/>
        </w:rPr>
        <w:t>institucionais de parlamentares em estúdio ou plenário (fotos pousadas), será considerada ¼ da saída do fotógrafo e o serviço</w:t>
      </w:r>
      <w:r w:rsidR="00E67F3B">
        <w:rPr>
          <w:rFonts w:ascii="Arial" w:hAnsi="Arial" w:cs="Arial"/>
        </w:rPr>
        <w:t xml:space="preserve"> será </w:t>
      </w:r>
      <w:r w:rsidRPr="0063752C">
        <w:rPr>
          <w:rFonts w:ascii="Arial" w:hAnsi="Arial" w:cs="Arial"/>
        </w:rPr>
        <w:t xml:space="preserve">executado em até 30 </w:t>
      </w:r>
      <w:r>
        <w:rPr>
          <w:rFonts w:ascii="Arial" w:hAnsi="Arial" w:cs="Arial"/>
        </w:rPr>
        <w:t xml:space="preserve">(trinta) </w:t>
      </w:r>
      <w:r w:rsidRPr="0063752C">
        <w:rPr>
          <w:rFonts w:ascii="Arial" w:hAnsi="Arial" w:cs="Arial"/>
        </w:rPr>
        <w:t>minutos.</w:t>
      </w:r>
    </w:p>
    <w:p w:rsidR="00417470" w:rsidRPr="00250085" w:rsidRDefault="00417470" w:rsidP="00D60F17">
      <w:pPr>
        <w:pStyle w:val="Corpoalfabeto"/>
        <w:numPr>
          <w:ilvl w:val="1"/>
          <w:numId w:val="17"/>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3752C">
        <w:rPr>
          <w:rFonts w:cs="Arial"/>
        </w:rPr>
        <w:t xml:space="preserve">Após o recebimento da Agenda, a CONTRATADA deverá </w:t>
      </w:r>
      <w:r w:rsidRPr="003C07E1">
        <w:rPr>
          <w:rFonts w:cs="Arial"/>
        </w:rPr>
        <w:t>enviar à contratante sua própria Agenda disposta por ordem cronológica e com indicação do profissional que irá executar o serviço</w:t>
      </w:r>
      <w:r>
        <w:rPr>
          <w:rFonts w:cs="Arial"/>
        </w:rPr>
        <w:t>.</w:t>
      </w:r>
    </w:p>
    <w:p w:rsidR="00DE5EC5" w:rsidRPr="00EA219B" w:rsidRDefault="00907FA3" w:rsidP="00D60F17">
      <w:pPr>
        <w:pStyle w:val="t3ftulon3fvel1negrito"/>
        <w:numPr>
          <w:ilvl w:val="0"/>
          <w:numId w:val="17"/>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rsidR="00DE5EC5" w:rsidRDefault="00DE5EC5" w:rsidP="00250085">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O objeto contratual será recebido definitivamente se em perfeitas condições e conforme as especificações editalícias a que se vincula a proposta da </w:t>
      </w:r>
      <w:r w:rsidR="00272103">
        <w:rPr>
          <w:rStyle w:val="fonte"/>
        </w:rPr>
        <w:t>CONTRATADA</w:t>
      </w:r>
      <w:r>
        <w:rPr>
          <w:rStyle w:val="fonte"/>
        </w:rPr>
        <w:t>.</w:t>
      </w:r>
    </w:p>
    <w:p w:rsidR="00575F76" w:rsidRPr="00DA67C6" w:rsidRDefault="00575F76"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67C6">
        <w:t>O material deve</w:t>
      </w:r>
      <w:r w:rsidR="00690BCA" w:rsidRPr="00DA67C6">
        <w:t>rá</w:t>
      </w:r>
      <w:r w:rsidRPr="00DA67C6">
        <w:t xml:space="preserve"> ser entregue tratado e editado, já excluídas fotos repetidas e/ou sem qualidade técnica.</w:t>
      </w:r>
    </w:p>
    <w:p w:rsidR="00575F76" w:rsidRPr="00907FA3" w:rsidRDefault="00575F76"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A67C6">
        <w:t>A CONTRATADA deverá enviar planilha de fechamento das saídas semanalmente para controle (toda sexta-feira), e mensalmente para faturamento (último dia do mês), por meio eletrônico, para a CONTRATANTE.</w:t>
      </w:r>
    </w:p>
    <w:p w:rsidR="00690BCA" w:rsidRPr="00A152DA" w:rsidRDefault="00690BCA" w:rsidP="006E6120">
      <w:pPr>
        <w:pStyle w:val="Corpo"/>
        <w:numPr>
          <w:ilvl w:val="1"/>
          <w:numId w:val="17"/>
        </w:numPr>
        <w:tabs>
          <w:tab w:val="clear" w:pos="858"/>
          <w:tab w:val="left" w:pos="1134"/>
        </w:tabs>
        <w:suppressAutoHyphens w:val="0"/>
        <w:spacing w:before="120" w:after="120"/>
        <w:ind w:left="0" w:firstLine="0"/>
        <w:jc w:val="both"/>
        <w:rPr>
          <w:rStyle w:val="fonte"/>
          <w:rFonts w:ascii="Arial" w:hAnsi="Arial"/>
        </w:rPr>
      </w:pPr>
      <w:r w:rsidRPr="00A152DA">
        <w:rPr>
          <w:rStyle w:val="fonte"/>
          <w:rFonts w:ascii="Arial" w:hAnsi="Arial"/>
        </w:rPr>
        <w:t xml:space="preserve">O Órgão Responsável realizará o ateste </w:t>
      </w:r>
      <w:r w:rsidR="00D80CC9" w:rsidRPr="00A152DA">
        <w:rPr>
          <w:rStyle w:val="fonte"/>
          <w:rFonts w:ascii="Arial" w:hAnsi="Arial"/>
        </w:rPr>
        <w:t>da nota fiscal de acordo com a planilha mensal de saídas.</w:t>
      </w:r>
      <w:r w:rsidRPr="00A152DA">
        <w:rPr>
          <w:rStyle w:val="fonte"/>
          <w:rFonts w:ascii="Arial" w:hAnsi="Arial"/>
        </w:rPr>
        <w:t xml:space="preserve"> </w:t>
      </w:r>
      <w:r w:rsidR="00D80CC9" w:rsidRPr="00A152DA">
        <w:rPr>
          <w:rStyle w:val="fonte"/>
          <w:rFonts w:ascii="Arial" w:hAnsi="Arial"/>
        </w:rPr>
        <w:t xml:space="preserve">A contabilização de saídas extras em eventos que ultrapassarem </w:t>
      </w:r>
      <w:r w:rsidRPr="00A152DA">
        <w:rPr>
          <w:rStyle w:val="fonte"/>
          <w:rFonts w:ascii="Arial" w:hAnsi="Arial"/>
        </w:rPr>
        <w:t>2 (duas) horas</w:t>
      </w:r>
      <w:r w:rsidR="00D80CC9" w:rsidRPr="00A152DA">
        <w:rPr>
          <w:rStyle w:val="fonte"/>
          <w:rFonts w:ascii="Arial" w:hAnsi="Arial"/>
        </w:rPr>
        <w:t xml:space="preserve"> só será aceita se previamente autorizada</w:t>
      </w:r>
      <w:r w:rsidRPr="00A152DA">
        <w:rPr>
          <w:rStyle w:val="fonte"/>
          <w:rFonts w:ascii="Arial" w:hAnsi="Arial"/>
        </w:rPr>
        <w:t>.</w:t>
      </w:r>
    </w:p>
    <w:p w:rsidR="00DE5EC5" w:rsidRPr="00EA219B" w:rsidRDefault="0040493B" w:rsidP="00D60F17">
      <w:pPr>
        <w:pStyle w:val="t3ftulon3fvel1negrito"/>
        <w:numPr>
          <w:ilvl w:val="0"/>
          <w:numId w:val="17"/>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rsidR="00DE5EC5" w:rsidRDefault="00DE5EC5" w:rsidP="00250085">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907FA3">
        <w:rPr>
          <w:rStyle w:val="fonte"/>
          <w:rFonts w:cs="Arial"/>
        </w:rPr>
        <w:t>Considera</w:t>
      </w:r>
      <w:r w:rsidRPr="00907FA3">
        <w:rPr>
          <w:rFonts w:cs="Arial"/>
        </w:rPr>
        <w:t xml:space="preserve">-se órgão responsável pela gestão </w:t>
      </w:r>
      <w:r w:rsidR="00023AC3" w:rsidRPr="00907FA3">
        <w:rPr>
          <w:rFonts w:cs="Arial"/>
        </w:rPr>
        <w:t>deste C</w:t>
      </w:r>
      <w:r w:rsidR="00EA219B" w:rsidRPr="00907FA3">
        <w:rPr>
          <w:rFonts w:cs="Arial"/>
        </w:rPr>
        <w:t>ontrato</w:t>
      </w:r>
      <w:r w:rsidRPr="00907FA3">
        <w:rPr>
          <w:rFonts w:cs="Arial"/>
          <w:b/>
        </w:rPr>
        <w:t xml:space="preserve"> </w:t>
      </w:r>
      <w:r w:rsidRPr="00DA67C6">
        <w:rPr>
          <w:rFonts w:cs="Arial"/>
        </w:rPr>
        <w:t xml:space="preserve">a </w:t>
      </w:r>
      <w:r w:rsidR="0040493B" w:rsidRPr="00DA67C6">
        <w:rPr>
          <w:rFonts w:cs="Arial"/>
        </w:rPr>
        <w:t>SECRETARIA DE COMUNICAÇÃO SOCIAL</w:t>
      </w:r>
      <w:r w:rsidRPr="00907FA3">
        <w:rPr>
          <w:rFonts w:cs="Arial"/>
        </w:rPr>
        <w:t xml:space="preserve"> da Câmara dos Deputados,</w:t>
      </w:r>
      <w:r w:rsidR="00E80938" w:rsidRPr="00907FA3">
        <w:rPr>
          <w:rFonts w:cs="Arial"/>
        </w:rPr>
        <w:t xml:space="preserve"> </w:t>
      </w:r>
      <w:r w:rsidR="00E80938" w:rsidRPr="00DA67C6">
        <w:rPr>
          <w:rFonts w:cs="Arial"/>
        </w:rPr>
        <w:t xml:space="preserve">localizada </w:t>
      </w:r>
      <w:r w:rsidR="00E80938" w:rsidRPr="00DA67C6">
        <w:rPr>
          <w:rFonts w:cs="Arial"/>
        </w:rPr>
        <w:lastRenderedPageBreak/>
        <w:t>no 27º andar do Edifício Anexo I</w:t>
      </w:r>
      <w:r w:rsidR="00E80938" w:rsidRPr="00907FA3">
        <w:rPr>
          <w:rFonts w:cs="Arial"/>
        </w:rPr>
        <w:t>, que,</w:t>
      </w:r>
      <w:r w:rsidRPr="00907FA3">
        <w:rPr>
          <w:rFonts w:cs="Arial"/>
        </w:rPr>
        <w:t xml:space="preserve"> por meio </w:t>
      </w:r>
      <w:r w:rsidRPr="00DA67C6">
        <w:rPr>
          <w:rFonts w:cs="Arial"/>
        </w:rPr>
        <w:t>da</w:t>
      </w:r>
      <w:r w:rsidR="0040493B" w:rsidRPr="00DA67C6">
        <w:rPr>
          <w:rFonts w:cs="Arial"/>
        </w:rPr>
        <w:t xml:space="preserve"> </w:t>
      </w:r>
      <w:r w:rsidRPr="00DA67C6">
        <w:rPr>
          <w:rFonts w:cs="Arial"/>
        </w:rPr>
        <w:t xml:space="preserve">SEÇÃO </w:t>
      </w:r>
      <w:r w:rsidR="0040493B" w:rsidRPr="00DA67C6">
        <w:rPr>
          <w:rFonts w:cs="Arial"/>
        </w:rPr>
        <w:t>DE FOTOGRAFIA</w:t>
      </w:r>
      <w:r w:rsidRPr="00DA67C6">
        <w:rPr>
          <w:rFonts w:cs="Arial"/>
        </w:rPr>
        <w:t>,</w:t>
      </w:r>
      <w:r w:rsidRPr="00907FA3">
        <w:rPr>
          <w:rFonts w:cs="Arial"/>
        </w:rPr>
        <w:t xml:space="preserve"> designará o fiscal responsável pelos atos de acompanhamento, controle e</w:t>
      </w:r>
      <w:r w:rsidRPr="00EA219B">
        <w:rPr>
          <w:rFonts w:cs="Arial"/>
        </w:rPr>
        <w:t xml:space="preserve"> fiscalização da execução c</w:t>
      </w:r>
      <w:r w:rsidRPr="00EA219B">
        <w:rPr>
          <w:rStyle w:val="fonte"/>
          <w:rFonts w:cs="Arial"/>
        </w:rPr>
        <w:t>ontratual</w:t>
      </w:r>
      <w:r w:rsidRPr="00EA219B">
        <w:rPr>
          <w:rFonts w:cs="Arial"/>
        </w:rPr>
        <w:t>.</w:t>
      </w:r>
    </w:p>
    <w:p w:rsidR="0075654F" w:rsidRDefault="009A4116" w:rsidP="00D60F17">
      <w:pPr>
        <w:pStyle w:val="t3ftulon3fvel1negrito"/>
        <w:numPr>
          <w:ilvl w:val="0"/>
          <w:numId w:val="17"/>
        </w:numPr>
        <w:pBdr>
          <w:top w:val="single" w:sz="4" w:space="1" w:color="auto"/>
          <w:bottom w:val="single" w:sz="4" w:space="1" w:color="auto"/>
        </w:pBdr>
        <w:spacing w:before="120" w:after="120"/>
        <w:jc w:val="both"/>
        <w:rPr>
          <w:rStyle w:val="fonte"/>
          <w:b w:val="0"/>
          <w:sz w:val="24"/>
        </w:rPr>
      </w:pPr>
      <w:r>
        <w:rPr>
          <w:b w:val="0"/>
          <w:sz w:val="24"/>
        </w:rPr>
        <w:t xml:space="preserve"> </w:t>
      </w:r>
      <w:r w:rsidR="0075654F">
        <w:rPr>
          <w:b w:val="0"/>
          <w:sz w:val="24"/>
        </w:rPr>
        <w:t>DAS OBRIGAÇÕES DA CONTRATADA</w:t>
      </w:r>
    </w:p>
    <w:p w:rsidR="00F86114" w:rsidRPr="00F86114" w:rsidRDefault="00F86114"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F86114">
        <w:rPr>
          <w:rStyle w:val="fonte"/>
          <w:rFonts w:cs="Arial"/>
        </w:rPr>
        <w:t>Constituem</w:t>
      </w:r>
      <w:r w:rsidRPr="00F86114">
        <w:rPr>
          <w:rFonts w:cs="Arial"/>
        </w:rPr>
        <w:t xml:space="preserve"> obrigações da CONTRATADA aquelas enunciadas no EDITAL e </w:t>
      </w:r>
      <w:r w:rsidR="001F19BE">
        <w:rPr>
          <w:rFonts w:cs="Arial"/>
        </w:rPr>
        <w:t>neste Contrato</w:t>
      </w:r>
      <w:r w:rsidRPr="00F86114">
        <w:rPr>
          <w:rFonts w:cs="Arial"/>
        </w:rPr>
        <w:t>, observado o disposto neste Título</w:t>
      </w:r>
      <w:r>
        <w:rPr>
          <w:rFonts w:cs="Arial"/>
        </w:rPr>
        <w:t>.</w:t>
      </w:r>
    </w:p>
    <w:p w:rsidR="0075654F" w:rsidRPr="00B65680" w:rsidRDefault="0075654F"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Fonts w:cs="Arial"/>
        </w:rPr>
        <w:t xml:space="preserve">A </w:t>
      </w:r>
      <w:r w:rsidR="00272103">
        <w:rPr>
          <w:rStyle w:val="fonte"/>
          <w:rFonts w:cs="Arial"/>
        </w:rPr>
        <w:t>CONTRATADA</w:t>
      </w:r>
      <w:r w:rsidRPr="00B65680">
        <w:rPr>
          <w:rStyle w:val="fonte"/>
          <w:rFonts w:cs="Arial"/>
        </w:rPr>
        <w:t xml:space="preserve"> deverá cumprir fielmente as obrigações assumidas, respondendo pelas consequências de sua inexecução total ou parcial.</w:t>
      </w:r>
    </w:p>
    <w:p w:rsidR="0075654F" w:rsidRPr="00907FA3" w:rsidRDefault="0075654F"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Além do estatuído </w:t>
      </w:r>
      <w:r w:rsidR="00272103">
        <w:rPr>
          <w:rStyle w:val="fonte"/>
          <w:rFonts w:cs="Arial"/>
        </w:rPr>
        <w:t>no EDITAL</w:t>
      </w:r>
      <w:r w:rsidRPr="00B65680">
        <w:rPr>
          <w:rStyle w:val="fonte"/>
          <w:rFonts w:cs="Arial"/>
        </w:rPr>
        <w:t xml:space="preserve"> e </w:t>
      </w:r>
      <w:r w:rsidR="001F19BE">
        <w:rPr>
          <w:rStyle w:val="fonte"/>
          <w:rFonts w:cs="Arial"/>
        </w:rPr>
        <w:t>neste Contrato</w:t>
      </w:r>
      <w:r w:rsidRPr="00B65680">
        <w:rPr>
          <w:rStyle w:val="fonte"/>
          <w:rFonts w:cs="Arial"/>
        </w:rPr>
        <w:t xml:space="preserve">, a </w:t>
      </w:r>
      <w:r w:rsidR="00272103">
        <w:rPr>
          <w:rStyle w:val="fonte"/>
          <w:rFonts w:cs="Arial"/>
        </w:rPr>
        <w:t>CONTRATADA</w:t>
      </w:r>
      <w:r w:rsidRPr="00B65680">
        <w:rPr>
          <w:rStyle w:val="fonte"/>
          <w:rFonts w:cs="Arial"/>
        </w:rPr>
        <w:t xml:space="preserve"> cumprirá as instruções complementares do Órgão Responsável, quanto à execução e ao horário de realização dos serviços, permanência e circulação de seus </w:t>
      </w:r>
      <w:r w:rsidRPr="00907FA3">
        <w:rPr>
          <w:rStyle w:val="fonte"/>
          <w:rFonts w:cs="Arial"/>
        </w:rPr>
        <w:t xml:space="preserve">empregados nos </w:t>
      </w:r>
      <w:r w:rsidR="0092610C" w:rsidRPr="00DA67C6">
        <w:rPr>
          <w:rFonts w:cs="Arial"/>
        </w:rPr>
        <w:t>locais de execução dos serviços.</w:t>
      </w:r>
    </w:p>
    <w:p w:rsidR="0075654F" w:rsidRPr="00B65680" w:rsidRDefault="0075654F"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Para o pessoal em serviço será exigido o porte de cartão de identificação, a ser fornecido pela prestadora dos serviços ou, no interesse administrativo, pelo Departamento de Polícia Legislativa</w:t>
      </w:r>
      <w:r w:rsidR="00ED7BBF">
        <w:rPr>
          <w:rStyle w:val="fonte"/>
          <w:rFonts w:cs="Arial"/>
        </w:rPr>
        <w:t>.</w:t>
      </w:r>
    </w:p>
    <w:p w:rsidR="0075654F" w:rsidRPr="00ED7BBF" w:rsidRDefault="0075654F" w:rsidP="00D60F17">
      <w:pPr>
        <w:pStyle w:val="Corpo"/>
        <w:numPr>
          <w:ilvl w:val="2"/>
          <w:numId w:val="17"/>
        </w:numPr>
        <w:tabs>
          <w:tab w:val="clear" w:pos="1440"/>
          <w:tab w:val="left" w:pos="1134"/>
        </w:tabs>
        <w:suppressAutoHyphens w:val="0"/>
        <w:spacing w:before="120" w:after="120"/>
        <w:ind w:left="0" w:firstLine="0"/>
        <w:jc w:val="both"/>
        <w:rPr>
          <w:rStyle w:val="fonte"/>
          <w:rFonts w:ascii="Arial" w:hAnsi="Arial" w:cs="Arial"/>
        </w:rPr>
      </w:pPr>
      <w:r w:rsidRPr="00ED7BBF">
        <w:rPr>
          <w:rStyle w:val="fonte"/>
          <w:rFonts w:ascii="Arial" w:hAnsi="Arial" w:cs="Arial"/>
        </w:rPr>
        <w:t xml:space="preserve">Os empregados da </w:t>
      </w:r>
      <w:r w:rsidR="0092610C" w:rsidRPr="00ED7BBF">
        <w:rPr>
          <w:rStyle w:val="fonte"/>
          <w:rFonts w:ascii="Arial" w:hAnsi="Arial" w:cs="Arial"/>
        </w:rPr>
        <w:t>CONTRATADA</w:t>
      </w:r>
      <w:r w:rsidRPr="00ED7BBF">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rsidR="0075654F" w:rsidRPr="00DA67C6" w:rsidRDefault="00ED7BBF" w:rsidP="00D60F17">
      <w:pPr>
        <w:pStyle w:val="Corpo"/>
        <w:numPr>
          <w:ilvl w:val="2"/>
          <w:numId w:val="17"/>
        </w:numPr>
        <w:tabs>
          <w:tab w:val="clear" w:pos="1440"/>
          <w:tab w:val="left" w:pos="1134"/>
        </w:tabs>
        <w:suppressAutoHyphens w:val="0"/>
        <w:spacing w:before="120" w:after="120"/>
        <w:ind w:left="0" w:firstLine="0"/>
        <w:jc w:val="both"/>
        <w:rPr>
          <w:rFonts w:ascii="Arial" w:hAnsi="Arial" w:cs="Arial"/>
        </w:rPr>
      </w:pPr>
      <w:r w:rsidRPr="00DA67C6">
        <w:rPr>
          <w:rFonts w:ascii="Arial" w:hAnsi="Arial" w:cs="Arial"/>
        </w:rPr>
        <w:t xml:space="preserve">A </w:t>
      </w:r>
      <w:r w:rsidR="0040493B" w:rsidRPr="00DA67C6">
        <w:rPr>
          <w:rFonts w:ascii="Arial" w:hAnsi="Arial" w:cs="Arial"/>
        </w:rPr>
        <w:t>CONTRATANTE</w:t>
      </w:r>
      <w:r w:rsidRPr="00DA67C6">
        <w:rPr>
          <w:rFonts w:ascii="Arial" w:hAnsi="Arial" w:cs="Arial"/>
        </w:rPr>
        <w:t xml:space="preserve"> poderá, de forma fundamentada, solicitar à </w:t>
      </w:r>
      <w:r w:rsidR="0040493B" w:rsidRPr="00DA67C6">
        <w:rPr>
          <w:rFonts w:ascii="Arial" w:hAnsi="Arial" w:cs="Arial"/>
        </w:rPr>
        <w:t>CONTRATADA</w:t>
      </w:r>
      <w:r w:rsidRPr="00DA67C6">
        <w:rPr>
          <w:rFonts w:ascii="Arial" w:hAnsi="Arial" w:cs="Arial"/>
        </w:rPr>
        <w:t xml:space="preserve"> que substitua os profissionais empregados que não estejam cumprindo a contento as atividades que lhes foram confiadas, devendo os substitutos possuírem as qualificações exigidas para a prestação do serviço</w:t>
      </w:r>
      <w:r w:rsidR="0075654F" w:rsidRPr="00DA67C6">
        <w:rPr>
          <w:rFonts w:ascii="Arial" w:hAnsi="Arial" w:cs="Arial"/>
        </w:rPr>
        <w:t>.</w:t>
      </w:r>
    </w:p>
    <w:p w:rsidR="0092610C" w:rsidRPr="00B65680" w:rsidRDefault="0092610C" w:rsidP="00250085">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Fonts w:cs="Arial"/>
        </w:rPr>
        <w:t xml:space="preserve">Os empregados da </w:t>
      </w:r>
      <w:r w:rsidR="00272103">
        <w:rPr>
          <w:rFonts w:cs="Arial"/>
        </w:rPr>
        <w:t>CONTRATADA</w:t>
      </w:r>
      <w:r w:rsidRPr="00B65680">
        <w:rPr>
          <w:rFonts w:cs="Arial"/>
        </w:rPr>
        <w:t xml:space="preserve">, por esta alocados na execução dos serviços, embora sujeitos às normas internas ou convencionais da </w:t>
      </w:r>
      <w:r w:rsidR="00272103">
        <w:rPr>
          <w:rFonts w:cs="Arial"/>
        </w:rPr>
        <w:t>CONTRATANTE</w:t>
      </w:r>
      <w:r w:rsidRPr="00B65680">
        <w:rPr>
          <w:rFonts w:cs="Arial"/>
        </w:rPr>
        <w:t>, não terão com ela qualquer vínculo empregatício ou de subordinação.</w:t>
      </w:r>
    </w:p>
    <w:p w:rsidR="0092610C" w:rsidRPr="00B65680" w:rsidRDefault="0092610C"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Pr>
          <w:rStyle w:val="fonte"/>
          <w:rFonts w:cs="Arial"/>
        </w:rPr>
        <w:t>neste</w:t>
      </w:r>
      <w:r w:rsidRPr="0056168C">
        <w:rPr>
          <w:rStyle w:val="fonte"/>
          <w:rFonts w:cs="Arial"/>
        </w:rPr>
        <w:t xml:space="preserve"> Contrato.</w:t>
      </w:r>
    </w:p>
    <w:p w:rsidR="0092610C" w:rsidRPr="0092610C" w:rsidRDefault="0092610C"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Correclamada.</w:t>
      </w:r>
    </w:p>
    <w:p w:rsidR="0075654F" w:rsidRPr="00B65680" w:rsidRDefault="0075654F"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assumirá inteira responsabilidade por danos ou desvios eventualmente causados ao patrimônio da </w:t>
      </w:r>
      <w:r w:rsidR="00272103">
        <w:rPr>
          <w:rStyle w:val="fonte"/>
          <w:rFonts w:cs="Arial"/>
        </w:rPr>
        <w:t>CONTRATANTE</w:t>
      </w:r>
      <w:r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Pr="00B65680">
        <w:rPr>
          <w:rStyle w:val="fonte"/>
          <w:rFonts w:cs="Arial"/>
        </w:rPr>
        <w:t>ontrato.</w:t>
      </w:r>
    </w:p>
    <w:p w:rsidR="0075654F" w:rsidRPr="00B65680" w:rsidRDefault="0075654F"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B65680">
        <w:rPr>
          <w:rStyle w:val="fonte"/>
          <w:rFonts w:cs="Arial"/>
        </w:rPr>
        <w:t xml:space="preserve">A </w:t>
      </w:r>
      <w:r w:rsidR="00272103">
        <w:rPr>
          <w:rStyle w:val="fonte"/>
          <w:rFonts w:cs="Arial"/>
        </w:rPr>
        <w:t>CONTRATADA</w:t>
      </w:r>
      <w:r w:rsidRPr="00B65680">
        <w:rPr>
          <w:rStyle w:val="fonte"/>
          <w:rFonts w:cs="Arial"/>
        </w:rPr>
        <w:t xml:space="preserve"> comunicará, verbal e imediatamente, ao Órgão Responsável, todas as ocorrências anormais verificadas na execução dos serviços e, </w:t>
      </w:r>
      <w:r w:rsidRPr="0056168C">
        <w:rPr>
          <w:rStyle w:val="fonte"/>
        </w:rPr>
        <w:t>em até dois dias úteis após o ocorrido</w:t>
      </w:r>
      <w:r w:rsidRPr="0056168C">
        <w:rPr>
          <w:rStyle w:val="fonte"/>
          <w:rFonts w:cs="Arial"/>
        </w:rPr>
        <w:t>,</w:t>
      </w:r>
      <w:r w:rsidRPr="00B65680">
        <w:rPr>
          <w:rStyle w:val="fonte"/>
          <w:rFonts w:cs="Arial"/>
        </w:rPr>
        <w:t xml:space="preserve"> reduzirá a escrito a comunicação verbal, </w:t>
      </w:r>
      <w:r w:rsidRPr="00B65680">
        <w:rPr>
          <w:rStyle w:val="fonte"/>
          <w:rFonts w:cs="Arial"/>
        </w:rPr>
        <w:lastRenderedPageBreak/>
        <w:t xml:space="preserve">acrescentando todos os dados e </w:t>
      </w:r>
      <w:r w:rsidR="00DB6983">
        <w:rPr>
          <w:rStyle w:val="fonte"/>
          <w:rFonts w:cs="Arial"/>
        </w:rPr>
        <w:t xml:space="preserve">todas as </w:t>
      </w:r>
      <w:r w:rsidRPr="00B65680">
        <w:rPr>
          <w:rStyle w:val="fonte"/>
          <w:rFonts w:cs="Arial"/>
        </w:rPr>
        <w:t>circunstâncias julgados necessários ao esclarecimento dos fatos e entregará o termo ao Órgão Responsável.</w:t>
      </w:r>
    </w:p>
    <w:p w:rsidR="0075654F" w:rsidRDefault="0075654F"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B65680">
        <w:rPr>
          <w:rStyle w:val="fonte"/>
          <w:rFonts w:cs="Arial"/>
        </w:rPr>
        <w:t xml:space="preserve">A </w:t>
      </w:r>
      <w:r w:rsidR="00272103">
        <w:rPr>
          <w:rFonts w:cs="Arial"/>
        </w:rPr>
        <w:t>CONTRATADA</w:t>
      </w:r>
      <w:r w:rsidRPr="00B65680">
        <w:rPr>
          <w:rFonts w:cs="Arial"/>
        </w:rPr>
        <w:t xml:space="preserve"> ficará obrigada a reparar, corrigir, refazer ou substituir, a suas expensas, no todo ou em parte, o objeto d</w:t>
      </w:r>
      <w:r w:rsidR="00130870">
        <w:rPr>
          <w:rFonts w:cs="Arial"/>
        </w:rPr>
        <w:t>este</w:t>
      </w:r>
      <w:r w:rsidR="00023AC3">
        <w:rPr>
          <w:rFonts w:cs="Arial"/>
        </w:rPr>
        <w:t xml:space="preserve"> C</w:t>
      </w:r>
      <w:r w:rsidRPr="00B65680">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56168C" w:rsidRDefault="0092610C" w:rsidP="00D60F17">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Fonts w:cs="Arial"/>
        </w:rPr>
        <w:t>A CONTRATADA fica obrigada a manter durante toda a execução deste Contrato, todas as condições de habilitação exigidas no momento da licitação.</w:t>
      </w:r>
    </w:p>
    <w:p w:rsidR="0075654F" w:rsidRPr="0056168C" w:rsidRDefault="0075654F" w:rsidP="00DC61B3">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6168C">
        <w:rPr>
          <w:rStyle w:val="fonte"/>
        </w:rPr>
        <w:t xml:space="preserve">A </w:t>
      </w:r>
      <w:r w:rsidR="00272103" w:rsidRPr="0056168C">
        <w:rPr>
          <w:rStyle w:val="fonte"/>
        </w:rPr>
        <w:t>CONTRATADA</w:t>
      </w:r>
      <w:r w:rsidRPr="0056168C">
        <w:rPr>
          <w:rStyle w:val="fonte"/>
        </w:rPr>
        <w:t xml:space="preserve"> fica obrigada a apresentar à </w:t>
      </w:r>
      <w:r w:rsidR="00272103" w:rsidRPr="0056168C">
        <w:rPr>
          <w:rStyle w:val="fonte"/>
        </w:rPr>
        <w:t>CONTRATANTE</w:t>
      </w:r>
      <w:r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250085" w:rsidRDefault="0092610C" w:rsidP="006E6120">
      <w:pPr>
        <w:pStyle w:val="Corpoalfabeto"/>
        <w:numPr>
          <w:ilvl w:val="2"/>
          <w:numId w:val="17"/>
        </w:numPr>
        <w:tabs>
          <w:tab w:val="clear" w:pos="1440"/>
          <w:tab w:val="left" w:pos="1134"/>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rsidR="0075654F" w:rsidRPr="00ED3D2A" w:rsidRDefault="0075654F" w:rsidP="00250085">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DA67C6">
        <w:rPr>
          <w:rStyle w:val="fonte"/>
          <w:rFonts w:cs="Arial"/>
          <w:color w:val="000000"/>
        </w:rPr>
        <w:t xml:space="preserve">É </w:t>
      </w:r>
      <w:r w:rsidRPr="00DA67C6">
        <w:rPr>
          <w:rFonts w:cs="Arial"/>
        </w:rPr>
        <w:t>vedada</w:t>
      </w:r>
      <w:r w:rsidRPr="00DA67C6">
        <w:rPr>
          <w:rStyle w:val="fonte"/>
          <w:rFonts w:cs="Arial"/>
          <w:color w:val="000000"/>
        </w:rPr>
        <w:t xml:space="preserve"> a subcontratação de pessoa jurídica para a prestação dos </w:t>
      </w:r>
      <w:r w:rsidRPr="00ED3D2A">
        <w:rPr>
          <w:rStyle w:val="fonte"/>
          <w:rFonts w:cs="Arial"/>
          <w:color w:val="000000"/>
        </w:rPr>
        <w:t xml:space="preserve">serviços objeto </w:t>
      </w:r>
      <w:r w:rsidR="005C2ABC" w:rsidRPr="00ED3D2A">
        <w:rPr>
          <w:rStyle w:val="fonte"/>
          <w:rFonts w:cs="Arial"/>
          <w:color w:val="000000"/>
        </w:rPr>
        <w:t>deste Contrato</w:t>
      </w:r>
      <w:r w:rsidRPr="00ED3D2A">
        <w:rPr>
          <w:rStyle w:val="fonte"/>
          <w:rFonts w:cs="Arial"/>
          <w:color w:val="000000"/>
        </w:rPr>
        <w:t>.</w:t>
      </w:r>
    </w:p>
    <w:p w:rsidR="00D02B87" w:rsidRPr="00ED3D2A" w:rsidRDefault="00D02B87" w:rsidP="00250085">
      <w:pPr>
        <w:pStyle w:val="Corpoalfabeto"/>
        <w:numPr>
          <w:ilvl w:val="1"/>
          <w:numId w:val="17"/>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ED3D2A">
        <w:rPr>
          <w:rFonts w:cs="Arial"/>
          <w:szCs w:val="24"/>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rsidR="0075654F" w:rsidRPr="00485356" w:rsidRDefault="0040493B" w:rsidP="00B91300">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75654F" w:rsidRPr="00485356">
        <w:rPr>
          <w:b w:val="0"/>
          <w:sz w:val="24"/>
        </w:rPr>
        <w:t>DO PAGAMENTO</w:t>
      </w:r>
    </w:p>
    <w:p w:rsidR="0075654F" w:rsidRPr="00907FA3" w:rsidRDefault="0075654F" w:rsidP="00DC61B3">
      <w:pPr>
        <w:pStyle w:val="Corpo"/>
        <w:numPr>
          <w:ilvl w:val="1"/>
          <w:numId w:val="18"/>
        </w:numPr>
        <w:tabs>
          <w:tab w:val="left" w:pos="1134"/>
        </w:tabs>
        <w:suppressAutoHyphens w:val="0"/>
        <w:spacing w:before="120" w:after="120"/>
        <w:ind w:left="0" w:firstLine="0"/>
        <w:jc w:val="both"/>
        <w:rPr>
          <w:rFonts w:ascii="Arial" w:hAnsi="Arial" w:cs="Arial"/>
          <w:szCs w:val="24"/>
        </w:rPr>
      </w:pPr>
      <w:r w:rsidRPr="0092610C">
        <w:rPr>
          <w:rStyle w:val="fonte"/>
          <w:rFonts w:ascii="Arial" w:hAnsi="Arial" w:cs="Arial"/>
          <w:szCs w:val="24"/>
        </w:rPr>
        <w:t xml:space="preserve"> </w:t>
      </w:r>
      <w:r w:rsidRPr="0092610C">
        <w:rPr>
          <w:rStyle w:val="fonte"/>
          <w:rFonts w:ascii="Arial" w:hAnsi="Arial" w:cs="Arial"/>
          <w:szCs w:val="24"/>
        </w:rPr>
        <w:tab/>
      </w:r>
      <w:r w:rsidRPr="00DA67C6">
        <w:rPr>
          <w:rFonts w:ascii="Arial" w:hAnsi="Arial" w:cs="Arial"/>
          <w:szCs w:val="24"/>
        </w:rPr>
        <w:t xml:space="preserve">O objeto aceito pela </w:t>
      </w:r>
      <w:r w:rsidR="00272103" w:rsidRPr="00DA67C6">
        <w:rPr>
          <w:rFonts w:ascii="Arial" w:hAnsi="Arial" w:cs="Arial"/>
          <w:szCs w:val="24"/>
        </w:rPr>
        <w:t>CONTRATANTE</w:t>
      </w:r>
      <w:r w:rsidRPr="00DA67C6">
        <w:rPr>
          <w:rFonts w:ascii="Arial" w:hAnsi="Arial" w:cs="Arial"/>
          <w:szCs w:val="24"/>
        </w:rPr>
        <w:t xml:space="preserve"> será pago em parcelas mensais, não se admitindo o pagamento antecipado sob qualquer pretexto.</w:t>
      </w:r>
    </w:p>
    <w:p w:rsidR="0075654F" w:rsidRPr="00DA67C6" w:rsidRDefault="0075654F" w:rsidP="00DC61B3">
      <w:pPr>
        <w:pStyle w:val="Corpo"/>
        <w:numPr>
          <w:ilvl w:val="2"/>
          <w:numId w:val="18"/>
        </w:numPr>
        <w:tabs>
          <w:tab w:val="left" w:pos="1134"/>
        </w:tabs>
        <w:suppressAutoHyphens w:val="0"/>
        <w:spacing w:before="120" w:after="120"/>
        <w:ind w:left="0" w:firstLine="0"/>
        <w:jc w:val="both"/>
        <w:rPr>
          <w:rFonts w:ascii="Arial" w:hAnsi="Arial" w:cs="Arial"/>
          <w:szCs w:val="24"/>
        </w:rPr>
      </w:pPr>
      <w:r w:rsidRPr="00907FA3">
        <w:rPr>
          <w:rFonts w:ascii="Arial" w:hAnsi="Arial" w:cs="Arial"/>
          <w:szCs w:val="24"/>
        </w:rPr>
        <w:tab/>
      </w:r>
      <w:r w:rsidRPr="00DA67C6">
        <w:rPr>
          <w:rFonts w:ascii="Arial" w:hAnsi="Arial" w:cs="Arial"/>
          <w:szCs w:val="24"/>
        </w:rPr>
        <w:t xml:space="preserve">O pagamento de cada parcela será feito por meio de depósito em conta corrente da </w:t>
      </w:r>
      <w:r w:rsidR="00272103" w:rsidRPr="00DA67C6">
        <w:rPr>
          <w:rFonts w:ascii="Arial" w:hAnsi="Arial" w:cs="Arial"/>
          <w:szCs w:val="24"/>
        </w:rPr>
        <w:t>CONTRATADA</w:t>
      </w:r>
      <w:r w:rsidRPr="00DA67C6">
        <w:rPr>
          <w:rFonts w:ascii="Arial" w:hAnsi="Arial" w:cs="Arial"/>
          <w:szCs w:val="24"/>
        </w:rPr>
        <w:t>, em agência bancária indicada, mediante a apresentação de no</w:t>
      </w:r>
      <w:r w:rsidR="00C950A3" w:rsidRPr="00DA67C6">
        <w:rPr>
          <w:rFonts w:ascii="Arial" w:hAnsi="Arial" w:cs="Arial"/>
          <w:szCs w:val="24"/>
        </w:rPr>
        <w:t xml:space="preserve">ta fiscal/fatura discriminada, </w:t>
      </w:r>
      <w:r w:rsidRPr="00DA67C6">
        <w:rPr>
          <w:rFonts w:ascii="Arial" w:hAnsi="Arial" w:cs="Arial"/>
          <w:szCs w:val="24"/>
        </w:rPr>
        <w:t>emitida no mês subsequente ao da prestação dos serviços, após atestação pelo Órgão Responsável.</w:t>
      </w:r>
    </w:p>
    <w:p w:rsidR="0075654F" w:rsidRDefault="0075654F" w:rsidP="00C950A3">
      <w:pPr>
        <w:pStyle w:val="Corpo"/>
        <w:numPr>
          <w:ilvl w:val="2"/>
          <w:numId w:val="18"/>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A</w:t>
      </w:r>
      <w:r w:rsidRPr="00DE14AC">
        <w:rPr>
          <w:rFonts w:ascii="Arial" w:hAnsi="Arial"/>
        </w:rPr>
        <w:t xml:space="preserve"> instituição bancária, a agência e o número da conta deverão ser mencionados na nota fiscal/fatura. </w:t>
      </w:r>
    </w:p>
    <w:p w:rsidR="0075654F" w:rsidRPr="00287613" w:rsidRDefault="0075654F" w:rsidP="00C950A3">
      <w:pPr>
        <w:pStyle w:val="Corpo"/>
        <w:numPr>
          <w:ilvl w:val="1"/>
          <w:numId w:val="18"/>
        </w:numPr>
        <w:tabs>
          <w:tab w:val="left" w:pos="1134"/>
        </w:tabs>
        <w:suppressAutoHyphens w:val="0"/>
        <w:spacing w:before="120" w:after="120"/>
        <w:ind w:left="0" w:firstLine="0"/>
        <w:jc w:val="both"/>
        <w:rPr>
          <w:rFonts w:ascii="Arial" w:hAnsi="Arial" w:cs="Arial"/>
          <w:szCs w:val="24"/>
        </w:rPr>
      </w:pPr>
      <w:r w:rsidRPr="00287613">
        <w:rPr>
          <w:rFonts w:ascii="Arial" w:hAnsi="Arial" w:cs="Arial"/>
          <w:szCs w:val="24"/>
        </w:rPr>
        <w:t xml:space="preserve"> </w:t>
      </w:r>
      <w:r w:rsidRPr="00287613">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Default="0075654F" w:rsidP="00C950A3">
      <w:pPr>
        <w:pStyle w:val="Corpo"/>
        <w:numPr>
          <w:ilvl w:val="1"/>
          <w:numId w:val="18"/>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O pagamento será feito com prazo não superior a trinta dias, contados do aceite do objeto e da comprovação da regularidade da documentação fiscal e trabalhista apresentada, prevalecendo a data que ocorrer por último.</w:t>
      </w:r>
    </w:p>
    <w:p w:rsidR="0075654F" w:rsidRPr="00921D0F" w:rsidRDefault="0075654F" w:rsidP="00D60F17">
      <w:pPr>
        <w:pStyle w:val="Corpo"/>
        <w:numPr>
          <w:ilvl w:val="2"/>
          <w:numId w:val="18"/>
        </w:numPr>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No caso de atraso de pagamento, desde que a </w:t>
      </w:r>
      <w:r w:rsidR="00272103">
        <w:rPr>
          <w:rFonts w:ascii="Arial" w:hAnsi="Arial"/>
        </w:rPr>
        <w:t>CONTRATADA</w:t>
      </w:r>
      <w:r>
        <w:rPr>
          <w:rFonts w:ascii="Arial" w:hAnsi="Arial"/>
        </w:rPr>
        <w:t xml:space="preserve"> não tenha concorrido de alguma forma para tanto, serão devidos pela </w:t>
      </w:r>
      <w:r w:rsidR="00272103">
        <w:rPr>
          <w:rFonts w:ascii="Arial" w:hAnsi="Arial"/>
        </w:rPr>
        <w:t>CONTRATANTE</w:t>
      </w:r>
      <w:r>
        <w:rPr>
          <w:rFonts w:ascii="Arial" w:hAnsi="Arial"/>
        </w:rPr>
        <w:t xml:space="preserve"> </w:t>
      </w:r>
      <w:r>
        <w:rPr>
          <w:rFonts w:ascii="Arial" w:hAnsi="Arial"/>
        </w:rPr>
        <w:lastRenderedPageBreak/>
        <w:t>encargos moratórios à taxa nominal de 6% a.a. (seis por cento ao ano</w:t>
      </w:r>
      <w:r w:rsidRPr="00921D0F">
        <w:rPr>
          <w:rFonts w:ascii="Arial" w:hAnsi="Arial"/>
        </w:rPr>
        <w:t>), calculados diariamente em regime de juros simples, conforme a seguinte fórmula:</w:t>
      </w:r>
    </w:p>
    <w:p w:rsidR="007565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7565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C950A3">
        <w:rPr>
          <w:rFonts w:ascii="Arial" w:hAnsi="Arial"/>
        </w:rPr>
        <w:t xml:space="preserve">  </w:t>
      </w:r>
      <w:r w:rsidR="00907FA3">
        <w:rPr>
          <w:rFonts w:ascii="Arial" w:hAnsi="Arial"/>
        </w:rPr>
        <w:t xml:space="preserve"> </w:t>
      </w:r>
      <w:r>
        <w:rPr>
          <w:rFonts w:ascii="Arial" w:hAnsi="Arial"/>
        </w:rPr>
        <w:t xml:space="preserve">365                  </w:t>
      </w:r>
      <w:r w:rsidR="00907FA3">
        <w:rPr>
          <w:rFonts w:ascii="Arial" w:hAnsi="Arial"/>
        </w:rPr>
        <w:t xml:space="preserve"> </w:t>
      </w:r>
      <w:r>
        <w:rPr>
          <w:rFonts w:ascii="Arial" w:hAnsi="Arial"/>
        </w:rPr>
        <w:t>365</w:t>
      </w:r>
    </w:p>
    <w:p w:rsidR="0075654F" w:rsidRPr="002D0331"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0331">
        <w:rPr>
          <w:rFonts w:ascii="Arial" w:hAnsi="Arial"/>
          <w:sz w:val="24"/>
          <w:szCs w:val="24"/>
        </w:rPr>
        <w:t xml:space="preserve">em que </w:t>
      </w:r>
      <w:r w:rsidRPr="002D0331">
        <w:rPr>
          <w:rFonts w:ascii="Arial" w:hAnsi="Arial"/>
          <w:i/>
          <w:sz w:val="24"/>
          <w:szCs w:val="24"/>
        </w:rPr>
        <w:t>i</w:t>
      </w:r>
      <w:r w:rsidRPr="002D0331">
        <w:rPr>
          <w:rFonts w:ascii="Arial" w:hAnsi="Arial"/>
          <w:sz w:val="24"/>
          <w:szCs w:val="24"/>
        </w:rPr>
        <w:t xml:space="preserve"> = taxa nominal de 6% a.a. (seis por cento ao ano).</w:t>
      </w:r>
    </w:p>
    <w:p w:rsidR="0075654F" w:rsidRPr="00907FA3" w:rsidRDefault="0069553C" w:rsidP="00250085">
      <w:pPr>
        <w:pStyle w:val="Corpo"/>
        <w:numPr>
          <w:ilvl w:val="3"/>
          <w:numId w:val="18"/>
        </w:numPr>
        <w:tabs>
          <w:tab w:val="left" w:pos="1134"/>
        </w:tabs>
        <w:suppressAutoHyphens w:val="0"/>
        <w:spacing w:before="120" w:after="120"/>
        <w:ind w:left="0" w:firstLine="0"/>
        <w:jc w:val="both"/>
        <w:rPr>
          <w:rFonts w:ascii="Arial" w:hAnsi="Arial"/>
        </w:rPr>
      </w:pPr>
      <w:r w:rsidRPr="00DA67C6">
        <w:rPr>
          <w:rFonts w:ascii="Arial" w:hAnsi="Arial"/>
          <w:szCs w:val="24"/>
        </w:rPr>
        <w:t xml:space="preserve"> </w:t>
      </w:r>
      <w:r w:rsidRPr="00DA67C6">
        <w:rPr>
          <w:rFonts w:ascii="Arial" w:hAnsi="Arial"/>
          <w:szCs w:val="24"/>
        </w:rPr>
        <w:tab/>
      </w:r>
      <w:r w:rsidR="0075654F" w:rsidRPr="00DA67C6">
        <w:rPr>
          <w:rFonts w:ascii="Arial" w:hAnsi="Arial"/>
          <w:szCs w:val="24"/>
        </w:rPr>
        <w:t>Os encargos moratórios devidos serão incluídos na fatura do mês seguinte ao da ocorrência.</w:t>
      </w:r>
    </w:p>
    <w:p w:rsidR="0075654F" w:rsidRDefault="0075654F" w:rsidP="00C950A3">
      <w:pPr>
        <w:pStyle w:val="Corpo"/>
        <w:numPr>
          <w:ilvl w:val="1"/>
          <w:numId w:val="18"/>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0759C8">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Pr>
          <w:rFonts w:ascii="Arial" w:hAnsi="Arial"/>
        </w:rPr>
        <w:t>.</w:t>
      </w:r>
    </w:p>
    <w:p w:rsidR="0075654F" w:rsidRDefault="0075654F" w:rsidP="00C950A3">
      <w:pPr>
        <w:pStyle w:val="Corpo"/>
        <w:numPr>
          <w:ilvl w:val="1"/>
          <w:numId w:val="18"/>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Estando a </w:t>
      </w:r>
      <w:r w:rsidR="00272103">
        <w:rPr>
          <w:rFonts w:ascii="Arial" w:hAnsi="Arial"/>
        </w:rPr>
        <w:t>CONTRATADA</w:t>
      </w:r>
      <w:r>
        <w:rPr>
          <w:rFonts w:ascii="Arial" w:hAnsi="Arial"/>
        </w:rPr>
        <w:t xml:space="preserve"> isenta das retenções referidas no item anterior, a comprovação deverá ser anexada à respectiva fatura.</w:t>
      </w:r>
    </w:p>
    <w:p w:rsidR="0075654F" w:rsidRDefault="0075654F" w:rsidP="00C950A3">
      <w:pPr>
        <w:pStyle w:val="Corpo"/>
        <w:numPr>
          <w:ilvl w:val="1"/>
          <w:numId w:val="18"/>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A4116" w:rsidRPr="00485356" w:rsidRDefault="009A4116" w:rsidP="00D60F17">
      <w:pPr>
        <w:pStyle w:val="t3ftulon3fvel1negrito"/>
        <w:numPr>
          <w:ilvl w:val="0"/>
          <w:numId w:val="18"/>
        </w:numPr>
        <w:pBdr>
          <w:top w:val="single" w:sz="4" w:space="1"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rsidR="009A4116" w:rsidRPr="0056168C" w:rsidRDefault="009A4116" w:rsidP="00D60F17">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Pelo descumprimento de obrigações assumidas, considerada a gravidade da transgressão, serão aplicadas as sanções previstas no artigo 87 da</w:t>
      </w:r>
      <w:r w:rsidR="00300A01">
        <w:rPr>
          <w:rFonts w:ascii="Arial" w:hAnsi="Arial" w:cs="Arial"/>
          <w:szCs w:val="24"/>
        </w:rPr>
        <w:t xml:space="preserve"> LEI</w:t>
      </w:r>
      <w:r w:rsidRPr="0056168C">
        <w:rPr>
          <w:rFonts w:ascii="Arial" w:hAnsi="Arial" w:cs="Arial"/>
          <w:szCs w:val="24"/>
        </w:rPr>
        <w:t>, a saber:</w:t>
      </w:r>
    </w:p>
    <w:p w:rsidR="009A4116" w:rsidRPr="009A4116" w:rsidRDefault="009A4116" w:rsidP="00D60F17">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advertência, formalizada por escrito;</w:t>
      </w:r>
    </w:p>
    <w:p w:rsidR="009A4116" w:rsidRPr="009A4116" w:rsidRDefault="009A4116" w:rsidP="00D60F17">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9A4116">
        <w:rPr>
          <w:rFonts w:ascii="Arial" w:hAnsi="Arial" w:cs="Arial"/>
          <w:szCs w:val="24"/>
        </w:rPr>
        <w:t xml:space="preserve">multa,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rsidP="00D60F17">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 xml:space="preserve">suspensão temporária para licitar e impedimento para contratar com a </w:t>
      </w:r>
      <w:r w:rsidR="00272103">
        <w:rPr>
          <w:rFonts w:ascii="Arial" w:hAnsi="Arial" w:cs="Arial"/>
          <w:szCs w:val="24"/>
        </w:rPr>
        <w:t>CONTRATANTE</w:t>
      </w:r>
      <w:r w:rsidRPr="009A4116">
        <w:rPr>
          <w:rFonts w:ascii="Arial" w:hAnsi="Arial" w:cs="Arial"/>
          <w:szCs w:val="24"/>
        </w:rPr>
        <w:t>;</w:t>
      </w:r>
    </w:p>
    <w:p w:rsidR="009A4116" w:rsidRPr="009A4116" w:rsidRDefault="009A4116" w:rsidP="00D60F17">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9A4116">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rsidR="009A4116" w:rsidRPr="0056168C" w:rsidRDefault="00691C32" w:rsidP="00D60F17">
      <w:pPr>
        <w:pStyle w:val="Corpo"/>
        <w:numPr>
          <w:ilvl w:val="1"/>
          <w:numId w:val="18"/>
        </w:numPr>
        <w:tabs>
          <w:tab w:val="left" w:pos="1134"/>
        </w:tabs>
        <w:suppressAutoHyphens w:val="0"/>
        <w:spacing w:before="120" w:after="120"/>
        <w:ind w:left="0" w:firstLine="0"/>
        <w:jc w:val="both"/>
        <w:rPr>
          <w:rStyle w:val="fonte"/>
          <w:rFonts w:ascii="Arial" w:hAnsi="Arial" w:cs="Arial"/>
          <w:szCs w:val="24"/>
        </w:rPr>
      </w:pPr>
      <w:r>
        <w:rPr>
          <w:rStyle w:val="fonte"/>
          <w:rFonts w:ascii="Arial" w:hAnsi="Arial" w:cs="Arial"/>
          <w:szCs w:val="24"/>
        </w:rPr>
        <w:lastRenderedPageBreak/>
        <w:tab/>
      </w:r>
      <w:r w:rsidR="009A4116" w:rsidRPr="0056168C">
        <w:rPr>
          <w:rStyle w:val="fonte"/>
          <w:rFonts w:ascii="Arial" w:hAnsi="Arial" w:cs="Arial"/>
          <w:szCs w:val="24"/>
        </w:rPr>
        <w:t xml:space="preserve">Ocorrendo atraso injustificado ou com justificativa não aceita pela </w:t>
      </w:r>
      <w:r w:rsidR="00272103" w:rsidRPr="00907FA3">
        <w:rPr>
          <w:rStyle w:val="fonte"/>
          <w:rFonts w:ascii="Arial" w:hAnsi="Arial" w:cs="Arial"/>
          <w:szCs w:val="24"/>
        </w:rPr>
        <w:t>CONTRATANTE</w:t>
      </w:r>
      <w:r w:rsidR="009A4116" w:rsidRPr="00907FA3">
        <w:rPr>
          <w:rStyle w:val="fonte"/>
          <w:rFonts w:ascii="Arial" w:hAnsi="Arial" w:cs="Arial"/>
          <w:szCs w:val="24"/>
        </w:rPr>
        <w:t xml:space="preserve"> </w:t>
      </w:r>
      <w:r w:rsidR="009A4116" w:rsidRPr="00DA67C6">
        <w:rPr>
          <w:rStyle w:val="fonte"/>
          <w:rFonts w:ascii="Arial" w:hAnsi="Arial" w:cs="Arial"/>
          <w:szCs w:val="24"/>
        </w:rPr>
        <w:t>para dar início à execução dos serviços,</w:t>
      </w:r>
      <w:r w:rsidR="009A4116" w:rsidRPr="00907FA3">
        <w:rPr>
          <w:rStyle w:val="fonte"/>
          <w:rFonts w:ascii="Arial" w:hAnsi="Arial" w:cs="Arial"/>
          <w:szCs w:val="24"/>
        </w:rPr>
        <w:t xml:space="preserve"> à </w:t>
      </w:r>
      <w:r w:rsidR="00272103" w:rsidRPr="00907FA3">
        <w:rPr>
          <w:rStyle w:val="fonte"/>
          <w:rFonts w:ascii="Arial" w:hAnsi="Arial" w:cs="Arial"/>
          <w:szCs w:val="24"/>
        </w:rPr>
        <w:t>CONTRATADA</w:t>
      </w:r>
      <w:r w:rsidR="009A4116" w:rsidRPr="00907FA3">
        <w:rPr>
          <w:rStyle w:val="fonte"/>
          <w:rFonts w:ascii="Arial" w:hAnsi="Arial" w:cs="Arial"/>
          <w:szCs w:val="24"/>
        </w:rPr>
        <w:t xml:space="preserve"> será imposta multa calculada sobre o valor d</w:t>
      </w:r>
      <w:r w:rsidR="00130870" w:rsidRPr="00DA67C6">
        <w:rPr>
          <w:rStyle w:val="fonte"/>
          <w:rFonts w:ascii="Arial" w:hAnsi="Arial" w:cs="Arial"/>
          <w:szCs w:val="24"/>
        </w:rPr>
        <w:t>este</w:t>
      </w:r>
      <w:r w:rsidR="00023AC3" w:rsidRPr="00DA67C6">
        <w:rPr>
          <w:rStyle w:val="fonte"/>
          <w:rFonts w:ascii="Arial" w:hAnsi="Arial" w:cs="Arial"/>
          <w:szCs w:val="24"/>
        </w:rPr>
        <w:t xml:space="preserve"> C</w:t>
      </w:r>
      <w:r w:rsidR="009A4116" w:rsidRPr="00DA67C6">
        <w:rPr>
          <w:rStyle w:val="fonte"/>
          <w:rFonts w:ascii="Arial" w:hAnsi="Arial" w:cs="Arial"/>
          <w:szCs w:val="24"/>
        </w:rPr>
        <w:t>ontrato</w:t>
      </w:r>
      <w:r w:rsidR="009A4116" w:rsidRPr="00907FA3">
        <w:rPr>
          <w:rStyle w:val="fonte"/>
          <w:rFonts w:ascii="Arial" w:hAnsi="Arial" w:cs="Arial"/>
          <w:szCs w:val="24"/>
        </w:rPr>
        <w:t>, de acordo com a seguinte</w:t>
      </w:r>
      <w:r w:rsidR="009A4116" w:rsidRPr="0056168C">
        <w:rPr>
          <w:rStyle w:val="fonte"/>
          <w:rFonts w:ascii="Arial" w:hAnsi="Arial" w:cs="Arial"/>
          <w:szCs w:val="24"/>
        </w:rPr>
        <w:t xml:space="preserv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rsidTr="00567CAD">
        <w:trPr>
          <w:cantSplit/>
          <w:jc w:val="center"/>
        </w:trPr>
        <w:tc>
          <w:tcPr>
            <w:tcW w:w="1499"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rsidTr="00567CAD">
        <w:trPr>
          <w:cantSplit/>
          <w:jc w:val="center"/>
        </w:trPr>
        <w:tc>
          <w:tcPr>
            <w:tcW w:w="1499"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907FA3" w:rsidRDefault="009A4116" w:rsidP="00D60F17">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ab/>
      </w:r>
      <w:r w:rsidRPr="00907FA3">
        <w:rPr>
          <w:rFonts w:ascii="Arial" w:hAnsi="Arial" w:cs="Arial"/>
          <w:szCs w:val="24"/>
        </w:rPr>
        <w:t xml:space="preserve">Findo o prazo fixado sem que a </w:t>
      </w:r>
      <w:r w:rsidR="00272103" w:rsidRPr="00907FA3">
        <w:rPr>
          <w:rFonts w:ascii="Arial" w:hAnsi="Arial" w:cs="Arial"/>
          <w:szCs w:val="24"/>
        </w:rPr>
        <w:t>CONTRATADA</w:t>
      </w:r>
      <w:r w:rsidRPr="00907FA3">
        <w:rPr>
          <w:rFonts w:ascii="Arial" w:hAnsi="Arial" w:cs="Arial"/>
          <w:szCs w:val="24"/>
        </w:rPr>
        <w:t xml:space="preserve"> tenha i</w:t>
      </w:r>
      <w:r w:rsidR="00C950A3" w:rsidRPr="00DA67C6">
        <w:rPr>
          <w:rFonts w:ascii="Arial" w:hAnsi="Arial" w:cs="Arial"/>
          <w:szCs w:val="24"/>
        </w:rPr>
        <w:t>niciado a execução dos serviços</w:t>
      </w:r>
      <w:r w:rsidRPr="00907FA3">
        <w:rPr>
          <w:rFonts w:ascii="Arial" w:hAnsi="Arial" w:cs="Arial"/>
          <w:szCs w:val="24"/>
        </w:rPr>
        <w:t>, além da multa prevista, poderá, a critério da Câmara, ser cancelada, parcial ou totalmente, a Nota de Empenho, sem prejuízo de outras sanções legais cabíveis.</w:t>
      </w:r>
    </w:p>
    <w:p w:rsidR="009A4116" w:rsidRPr="00907FA3" w:rsidRDefault="009A4116" w:rsidP="00D60F17">
      <w:pPr>
        <w:pStyle w:val="Corpo"/>
        <w:numPr>
          <w:ilvl w:val="1"/>
          <w:numId w:val="18"/>
        </w:numPr>
        <w:tabs>
          <w:tab w:val="left" w:pos="1134"/>
        </w:tabs>
        <w:suppressAutoHyphens w:val="0"/>
        <w:spacing w:before="120" w:after="120"/>
        <w:ind w:left="0" w:firstLine="0"/>
        <w:jc w:val="both"/>
        <w:rPr>
          <w:rFonts w:ascii="Arial" w:hAnsi="Arial" w:cs="Arial"/>
          <w:szCs w:val="24"/>
        </w:rPr>
      </w:pPr>
      <w:r w:rsidRPr="00907FA3">
        <w:rPr>
          <w:rFonts w:ascii="Arial" w:hAnsi="Arial" w:cs="Arial"/>
          <w:szCs w:val="24"/>
        </w:rPr>
        <w:t xml:space="preserve"> </w:t>
      </w:r>
      <w:r w:rsidRPr="00907FA3">
        <w:rPr>
          <w:rFonts w:ascii="Arial" w:hAnsi="Arial" w:cs="Arial"/>
          <w:szCs w:val="24"/>
        </w:rPr>
        <w:tab/>
        <w:t xml:space="preserve">A </w:t>
      </w:r>
      <w:r w:rsidR="00272103" w:rsidRPr="00907FA3">
        <w:rPr>
          <w:rFonts w:ascii="Arial" w:hAnsi="Arial" w:cs="Arial"/>
          <w:color w:val="000000"/>
          <w:szCs w:val="24"/>
        </w:rPr>
        <w:t>CONTRATADA</w:t>
      </w:r>
      <w:r w:rsidRPr="00907FA3">
        <w:rPr>
          <w:rFonts w:ascii="Arial" w:hAnsi="Arial" w:cs="Arial"/>
          <w:color w:val="000000"/>
          <w:szCs w:val="24"/>
        </w:rPr>
        <w:t xml:space="preserve"> será também considerada em atraso </w:t>
      </w:r>
      <w:r w:rsidRPr="00907FA3">
        <w:rPr>
          <w:rFonts w:ascii="Arial" w:hAnsi="Arial" w:cs="Arial"/>
          <w:szCs w:val="24"/>
        </w:rPr>
        <w:t>se prestar os serviços em desacordo com as especificações e não corrigir as inconsistências apresentadas dentro do período remanescente do prazo de execução fixado.</w:t>
      </w:r>
    </w:p>
    <w:p w:rsidR="009A4116" w:rsidRPr="00907FA3" w:rsidRDefault="009A4116" w:rsidP="00D60F17">
      <w:pPr>
        <w:pStyle w:val="Corpo"/>
        <w:numPr>
          <w:ilvl w:val="1"/>
          <w:numId w:val="18"/>
        </w:numPr>
        <w:tabs>
          <w:tab w:val="left" w:pos="1134"/>
        </w:tabs>
        <w:suppressAutoHyphens w:val="0"/>
        <w:spacing w:before="120" w:after="120"/>
        <w:ind w:left="0" w:firstLine="0"/>
        <w:jc w:val="both"/>
        <w:rPr>
          <w:rFonts w:ascii="Arial" w:hAnsi="Arial" w:cs="Arial"/>
          <w:szCs w:val="24"/>
        </w:rPr>
      </w:pPr>
      <w:r w:rsidRPr="00907FA3">
        <w:rPr>
          <w:rFonts w:ascii="Arial" w:hAnsi="Arial" w:cs="Arial"/>
          <w:szCs w:val="24"/>
        </w:rPr>
        <w:t xml:space="preserve"> </w:t>
      </w:r>
      <w:r w:rsidRPr="00907FA3">
        <w:rPr>
          <w:rFonts w:ascii="Arial" w:hAnsi="Arial" w:cs="Arial"/>
          <w:szCs w:val="24"/>
        </w:rPr>
        <w:tab/>
        <w:t xml:space="preserve">Na hipótese de abandono da contratação, a qualquer tempo, ficará a </w:t>
      </w:r>
      <w:r w:rsidR="00272103" w:rsidRPr="00907FA3">
        <w:rPr>
          <w:rFonts w:ascii="Arial" w:hAnsi="Arial" w:cs="Arial"/>
          <w:szCs w:val="24"/>
        </w:rPr>
        <w:t>CONTRATADA</w:t>
      </w:r>
      <w:r w:rsidRPr="00907FA3">
        <w:rPr>
          <w:rFonts w:ascii="Arial" w:hAnsi="Arial" w:cs="Arial"/>
          <w:szCs w:val="24"/>
        </w:rPr>
        <w:t xml:space="preserve"> sujeita à multa de 10% (dez por cento) sobre o valor remanescente d</w:t>
      </w:r>
      <w:r w:rsidR="00130870" w:rsidRPr="00DA67C6">
        <w:rPr>
          <w:rFonts w:ascii="Arial" w:hAnsi="Arial" w:cs="Arial"/>
          <w:szCs w:val="24"/>
        </w:rPr>
        <w:t>este</w:t>
      </w:r>
      <w:r w:rsidR="00941C93" w:rsidRPr="00DA67C6">
        <w:rPr>
          <w:rFonts w:ascii="Arial" w:hAnsi="Arial" w:cs="Arial"/>
          <w:szCs w:val="24"/>
        </w:rPr>
        <w:t xml:space="preserve"> C</w:t>
      </w:r>
      <w:r w:rsidRPr="00DA67C6">
        <w:rPr>
          <w:rFonts w:ascii="Arial" w:hAnsi="Arial" w:cs="Arial"/>
          <w:szCs w:val="24"/>
        </w:rPr>
        <w:t>ontrato, nele incluído o valor total do serviço requisitado e não realizado</w:t>
      </w:r>
      <w:r w:rsidRPr="00907FA3">
        <w:rPr>
          <w:rFonts w:ascii="Arial" w:hAnsi="Arial" w:cs="Arial"/>
          <w:szCs w:val="24"/>
        </w:rPr>
        <w:t>, sem prejuízo de outras sanções legais cabíveis.</w:t>
      </w:r>
    </w:p>
    <w:p w:rsidR="009A4116" w:rsidRPr="0056168C" w:rsidRDefault="009A4116" w:rsidP="00D60F17">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Os valores relativos a multas aplicadas e a danos e prejuízos eventualmente causados serão descontados dos pagamentos devidos pela </w:t>
      </w:r>
      <w:r w:rsidR="00272103" w:rsidRPr="0056168C">
        <w:rPr>
          <w:rFonts w:ascii="Arial" w:hAnsi="Arial" w:cs="Arial"/>
          <w:szCs w:val="24"/>
        </w:rPr>
        <w:t>CONTRATANTE</w:t>
      </w:r>
      <w:r w:rsidRPr="0056168C">
        <w:rPr>
          <w:rFonts w:ascii="Arial" w:hAnsi="Arial" w:cs="Arial"/>
          <w:szCs w:val="24"/>
        </w:rPr>
        <w:t xml:space="preserve"> ou recolhidos pela </w:t>
      </w:r>
      <w:r w:rsidR="00272103" w:rsidRPr="0056168C">
        <w:rPr>
          <w:rFonts w:ascii="Arial" w:hAnsi="Arial" w:cs="Arial"/>
          <w:szCs w:val="24"/>
        </w:rPr>
        <w:t>CONTRATADA</w:t>
      </w:r>
      <w:r w:rsidRPr="0056168C">
        <w:rPr>
          <w:rFonts w:ascii="Arial" w:hAnsi="Arial" w:cs="Arial"/>
          <w:szCs w:val="24"/>
        </w:rPr>
        <w:t xml:space="preserve"> à Coordenação de Movimentação Financeira, dentro de cinco dias úteis, a partir da sua notificação por carta, ou ainda, cobrados na forma da legislação em vigor.</w:t>
      </w:r>
    </w:p>
    <w:p w:rsidR="009A4116" w:rsidRPr="0056168C" w:rsidRDefault="009A4116" w:rsidP="00D60F17">
      <w:pPr>
        <w:pStyle w:val="Corpo"/>
        <w:numPr>
          <w:ilvl w:val="1"/>
          <w:numId w:val="18"/>
        </w:numPr>
        <w:tabs>
          <w:tab w:val="left" w:pos="1134"/>
        </w:tabs>
        <w:suppressAutoHyphens w:val="0"/>
        <w:spacing w:before="120" w:after="120"/>
        <w:ind w:left="0" w:firstLine="0"/>
        <w:jc w:val="both"/>
        <w:rPr>
          <w:rFonts w:ascii="Arial" w:hAnsi="Arial" w:cs="Arial"/>
          <w:szCs w:val="24"/>
        </w:rPr>
      </w:pPr>
      <w:r w:rsidRPr="0056168C">
        <w:rPr>
          <w:rFonts w:ascii="Arial" w:hAnsi="Arial" w:cs="Arial"/>
          <w:szCs w:val="24"/>
        </w:rPr>
        <w:t xml:space="preserve"> </w:t>
      </w:r>
      <w:r w:rsidRPr="0056168C">
        <w:rPr>
          <w:rFonts w:ascii="Arial" w:hAnsi="Arial" w:cs="Arial"/>
          <w:szCs w:val="24"/>
        </w:rPr>
        <w:tab/>
        <w:t xml:space="preserve">Pelo não cumprimento das obrigações contratuais, ou execução insatisfatória dos serviços, omissão e outras faltas não justificadas ou se a </w:t>
      </w:r>
      <w:r w:rsidR="00272103" w:rsidRPr="0056168C">
        <w:rPr>
          <w:rFonts w:ascii="Arial" w:hAnsi="Arial" w:cs="Arial"/>
          <w:szCs w:val="24"/>
        </w:rPr>
        <w:t>CONTRATANTE</w:t>
      </w:r>
      <w:r w:rsidRPr="0056168C">
        <w:rPr>
          <w:rFonts w:ascii="Arial" w:hAnsi="Arial" w:cs="Arial"/>
          <w:szCs w:val="24"/>
        </w:rPr>
        <w:t xml:space="preserve"> julgar as justificativas improcedentes, poderão ser impostas à </w:t>
      </w:r>
      <w:r w:rsidR="00272103" w:rsidRPr="0056168C">
        <w:rPr>
          <w:rFonts w:ascii="Arial" w:hAnsi="Arial" w:cs="Arial"/>
          <w:szCs w:val="24"/>
        </w:rPr>
        <w:t>CONTRATADA</w:t>
      </w:r>
      <w:r w:rsidRPr="0056168C">
        <w:rPr>
          <w:rFonts w:ascii="Arial" w:hAnsi="Arial" w:cs="Arial"/>
          <w:szCs w:val="24"/>
        </w:rPr>
        <w:t>, ainda, multas por infração cometida, limitadas, em qualquer caso, a 10% (dez por cento) do valo</w:t>
      </w:r>
      <w:r w:rsidR="00272103" w:rsidRPr="0056168C">
        <w:rPr>
          <w:rFonts w:ascii="Arial" w:hAnsi="Arial" w:cs="Arial"/>
          <w:szCs w:val="24"/>
        </w:rPr>
        <w:t>r deste</w:t>
      </w:r>
      <w:r w:rsidRPr="0056168C">
        <w:rPr>
          <w:rFonts w:ascii="Arial" w:hAnsi="Arial" w:cs="Arial"/>
          <w:szCs w:val="24"/>
        </w:rPr>
        <w:t xml:space="preserve"> Contrato, observados, sempre, a reprovabilidade da conduta da </w:t>
      </w:r>
      <w:r w:rsidR="00272103" w:rsidRPr="0056168C">
        <w:rPr>
          <w:rFonts w:ascii="Arial" w:hAnsi="Arial" w:cs="Arial"/>
          <w:szCs w:val="24"/>
        </w:rPr>
        <w:t>CONTRATADA</w:t>
      </w:r>
      <w:r w:rsidRPr="0056168C">
        <w:rPr>
          <w:rFonts w:ascii="Arial" w:hAnsi="Arial" w:cs="Arial"/>
          <w:szCs w:val="24"/>
        </w:rPr>
        <w:t xml:space="preserve">, dolo ou culpa e o disposto no </w:t>
      </w:r>
      <w:r w:rsidR="00421A7A" w:rsidRPr="00421A7A">
        <w:rPr>
          <w:rFonts w:ascii="Arial" w:hAnsi="Arial" w:cs="Arial"/>
          <w:szCs w:val="24"/>
        </w:rPr>
        <w:t>item anterior</w:t>
      </w:r>
      <w:r w:rsidRPr="0056168C">
        <w:rPr>
          <w:rFonts w:ascii="Arial" w:hAnsi="Arial" w:cs="Arial"/>
          <w:szCs w:val="24"/>
        </w:rPr>
        <w:t xml:space="preserve"> e sopesados os princípios da proporcionalidade e razoabilidade, de acordo com a seguinte tabela:</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07"/>
        <w:gridCol w:w="1852"/>
      </w:tblGrid>
      <w:tr w:rsidR="00B91300" w:rsidRPr="00ED3D2A" w:rsidTr="00687C99">
        <w:trPr>
          <w:tblHeader/>
          <w:jc w:val="center"/>
        </w:trPr>
        <w:tc>
          <w:tcPr>
            <w:tcW w:w="8207" w:type="dxa"/>
            <w:vAlign w:val="center"/>
          </w:tcPr>
          <w:p w:rsidR="00B91300" w:rsidRPr="00ED3D2A" w:rsidRDefault="00B91300" w:rsidP="00687C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rFonts w:ascii="Arial" w:hAnsi="Arial"/>
                <w:b/>
              </w:rPr>
            </w:pPr>
            <w:r w:rsidRPr="00ED3D2A">
              <w:rPr>
                <w:rFonts w:ascii="Arial" w:hAnsi="Arial"/>
                <w:b/>
              </w:rPr>
              <w:lastRenderedPageBreak/>
              <w:t>INFRAÇÃO</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PERCENTUAIS (sobre o valor total do contrato)</w:t>
            </w:r>
          </w:p>
        </w:tc>
      </w:tr>
      <w:tr w:rsidR="00B91300" w:rsidRPr="00ED3D2A" w:rsidTr="00687C99">
        <w:trPr>
          <w:jc w:val="center"/>
        </w:trPr>
        <w:tc>
          <w:tcPr>
            <w:tcW w:w="8207" w:type="dxa"/>
          </w:tcPr>
          <w:p w:rsidR="00B91300" w:rsidRPr="00ED3D2A" w:rsidRDefault="00B91300" w:rsidP="00687C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rPr>
            </w:pPr>
            <w:r w:rsidRPr="00ED3D2A">
              <w:rPr>
                <w:rFonts w:ascii="Arial" w:hAnsi="Arial"/>
                <w:b/>
              </w:rPr>
              <w:t>1. DEIXAR DE:</w:t>
            </w:r>
          </w:p>
        </w:tc>
        <w:tc>
          <w:tcPr>
            <w:tcW w:w="1852" w:type="dxa"/>
            <w:vAlign w:val="center"/>
          </w:tcPr>
          <w:p w:rsidR="00B91300" w:rsidRPr="00ED3D2A" w:rsidRDefault="00B91300" w:rsidP="00687C99">
            <w:pPr>
              <w:pStyle w:val="WW-Corpodetexto2"/>
              <w:spacing w:before="60" w:after="60"/>
              <w:jc w:val="center"/>
              <w:rPr>
                <w:rFonts w:ascii="Arial" w:hAnsi="Arial"/>
                <w:b/>
              </w:rPr>
            </w:pPr>
          </w:p>
        </w:tc>
      </w:tr>
      <w:tr w:rsidR="00B91300" w:rsidRPr="00ED3D2A" w:rsidTr="00687C99">
        <w:trPr>
          <w:jc w:val="center"/>
        </w:trPr>
        <w:tc>
          <w:tcPr>
            <w:tcW w:w="8207" w:type="dxa"/>
          </w:tcPr>
          <w:p w:rsidR="00B91300" w:rsidRPr="00ED3D2A" w:rsidRDefault="00B91300" w:rsidP="009A483E">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845" w:hanging="283"/>
              <w:jc w:val="both"/>
              <w:rPr>
                <w:rFonts w:ascii="Arial" w:hAnsi="Arial"/>
              </w:rPr>
            </w:pPr>
            <w:r w:rsidRPr="00ED3D2A">
              <w:rPr>
                <w:rFonts w:ascii="Arial" w:hAnsi="Arial"/>
              </w:rPr>
              <w:t xml:space="preserve">1.1 cumprir (integralmente) </w:t>
            </w:r>
            <w:r w:rsidR="009A483E" w:rsidRPr="00ED3D2A">
              <w:rPr>
                <w:rFonts w:ascii="Arial" w:hAnsi="Arial"/>
              </w:rPr>
              <w:t>a saída</w:t>
            </w:r>
            <w:r w:rsidRPr="00ED3D2A">
              <w:rPr>
                <w:rFonts w:ascii="Arial" w:hAnsi="Arial"/>
              </w:rPr>
              <w:t>, por ocorrência;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0,5%</w:t>
            </w:r>
          </w:p>
        </w:tc>
      </w:tr>
      <w:tr w:rsidR="00B91300" w:rsidRPr="00ED3D2A" w:rsidTr="00687C99">
        <w:trPr>
          <w:jc w:val="center"/>
        </w:trPr>
        <w:tc>
          <w:tcPr>
            <w:tcW w:w="8207" w:type="dxa"/>
          </w:tcPr>
          <w:p w:rsidR="00B91300" w:rsidRPr="00ED3D2A" w:rsidRDefault="00B91300" w:rsidP="00687C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845" w:hanging="283"/>
              <w:jc w:val="both"/>
              <w:rPr>
                <w:rFonts w:ascii="Arial" w:hAnsi="Arial"/>
              </w:rPr>
            </w:pPr>
            <w:r w:rsidRPr="00ED3D2A">
              <w:rPr>
                <w:rFonts w:ascii="Arial" w:hAnsi="Arial"/>
              </w:rPr>
              <w:t xml:space="preserve">1.2. cumprir (parcialmente) </w:t>
            </w:r>
            <w:r w:rsidR="00D47AE8" w:rsidRPr="00ED3D2A">
              <w:rPr>
                <w:rFonts w:ascii="Arial" w:hAnsi="Arial"/>
              </w:rPr>
              <w:t xml:space="preserve">a saída </w:t>
            </w:r>
            <w:r w:rsidRPr="00ED3D2A">
              <w:rPr>
                <w:rFonts w:ascii="Arial" w:hAnsi="Arial"/>
              </w:rPr>
              <w:t>dentro do que foi estabelecido pelo Órgão Responsável, por ocorrência;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0,2%</w:t>
            </w:r>
          </w:p>
        </w:tc>
      </w:tr>
      <w:tr w:rsidR="00B91300" w:rsidRPr="00ED3D2A" w:rsidTr="00687C99">
        <w:trPr>
          <w:jc w:val="center"/>
        </w:trPr>
        <w:tc>
          <w:tcPr>
            <w:tcW w:w="8207" w:type="dxa"/>
          </w:tcPr>
          <w:p w:rsidR="00B91300" w:rsidRPr="00ED3D2A" w:rsidRDefault="00B91300" w:rsidP="00D47AE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845" w:hanging="283"/>
              <w:jc w:val="both"/>
              <w:rPr>
                <w:rFonts w:ascii="Arial" w:hAnsi="Arial"/>
              </w:rPr>
            </w:pPr>
            <w:r w:rsidRPr="00ED3D2A">
              <w:rPr>
                <w:rFonts w:ascii="Arial" w:hAnsi="Arial"/>
              </w:rPr>
              <w:t xml:space="preserve">1.3. selecionar adequadamente as imagens para inclusão no Banco de Imagens, conforme disposto no </w:t>
            </w:r>
            <w:r w:rsidR="00D47AE8" w:rsidRPr="00ED3D2A">
              <w:rPr>
                <w:rFonts w:ascii="Arial" w:hAnsi="Arial"/>
              </w:rPr>
              <w:t>item</w:t>
            </w:r>
            <w:r w:rsidR="00907FA3" w:rsidRPr="00ED3D2A">
              <w:rPr>
                <w:rFonts w:ascii="Arial" w:hAnsi="Arial"/>
              </w:rPr>
              <w:t xml:space="preserve"> 5.16 </w:t>
            </w:r>
            <w:r w:rsidRPr="00ED3D2A">
              <w:rPr>
                <w:rFonts w:ascii="Arial" w:hAnsi="Arial"/>
              </w:rPr>
              <w:t>deste Contrato, por ocorrência.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0,3%</w:t>
            </w:r>
          </w:p>
        </w:tc>
      </w:tr>
      <w:tr w:rsidR="00B91300" w:rsidRPr="00ED3D2A" w:rsidTr="00687C99">
        <w:trPr>
          <w:jc w:val="center"/>
        </w:trPr>
        <w:tc>
          <w:tcPr>
            <w:tcW w:w="8207" w:type="dxa"/>
          </w:tcPr>
          <w:p w:rsidR="00B91300" w:rsidRPr="00ED3D2A" w:rsidRDefault="00B91300" w:rsidP="00D47AE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845" w:hanging="283"/>
              <w:jc w:val="both"/>
              <w:rPr>
                <w:rFonts w:ascii="Arial" w:hAnsi="Arial"/>
              </w:rPr>
            </w:pPr>
            <w:r w:rsidRPr="00ED3D2A">
              <w:rPr>
                <w:rFonts w:ascii="Arial" w:hAnsi="Arial"/>
              </w:rPr>
              <w:t>1.4. enviar imagem no prazo indicado nos itens 5.</w:t>
            </w:r>
            <w:r w:rsidR="00D47AE8" w:rsidRPr="00ED3D2A">
              <w:rPr>
                <w:rFonts w:ascii="Arial" w:hAnsi="Arial"/>
              </w:rPr>
              <w:t>10</w:t>
            </w:r>
            <w:r w:rsidRPr="00ED3D2A">
              <w:rPr>
                <w:rFonts w:ascii="Arial" w:hAnsi="Arial"/>
              </w:rPr>
              <w:t xml:space="preserve"> e 5.1</w:t>
            </w:r>
            <w:r w:rsidR="00D47AE8" w:rsidRPr="00ED3D2A">
              <w:rPr>
                <w:rFonts w:ascii="Arial" w:hAnsi="Arial"/>
              </w:rPr>
              <w:t>1</w:t>
            </w:r>
            <w:r w:rsidRPr="00ED3D2A">
              <w:rPr>
                <w:rFonts w:ascii="Arial" w:hAnsi="Arial"/>
              </w:rPr>
              <w:t xml:space="preserve"> deste Contrato, por meia hora de atraso;</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0,1%</w:t>
            </w:r>
          </w:p>
        </w:tc>
      </w:tr>
      <w:tr w:rsidR="00B91300" w:rsidRPr="00ED3D2A" w:rsidTr="00687C99">
        <w:trPr>
          <w:jc w:val="center"/>
        </w:trPr>
        <w:tc>
          <w:tcPr>
            <w:tcW w:w="8207" w:type="dxa"/>
          </w:tcPr>
          <w:p w:rsidR="00B91300" w:rsidRPr="00ED3D2A" w:rsidRDefault="00B91300" w:rsidP="00D47AE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845" w:hanging="283"/>
              <w:jc w:val="both"/>
              <w:rPr>
                <w:rFonts w:ascii="Arial" w:hAnsi="Arial"/>
              </w:rPr>
            </w:pPr>
            <w:r w:rsidRPr="00ED3D2A">
              <w:rPr>
                <w:rFonts w:ascii="Arial" w:hAnsi="Arial"/>
              </w:rPr>
              <w:t>1.5. inserir legenda nas imagens enviadas, conforme disposto no item 5.1</w:t>
            </w:r>
            <w:r w:rsidR="00D47AE8" w:rsidRPr="00ED3D2A">
              <w:rPr>
                <w:rFonts w:ascii="Arial" w:hAnsi="Arial"/>
              </w:rPr>
              <w:t>7</w:t>
            </w:r>
            <w:r w:rsidRPr="00ED3D2A">
              <w:rPr>
                <w:rFonts w:ascii="Arial" w:hAnsi="Arial"/>
              </w:rPr>
              <w:t xml:space="preserve"> deste Contrato ou fazê-lo de forma incompleta ou errônea, por ocorrência;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0,1%</w:t>
            </w:r>
          </w:p>
        </w:tc>
      </w:tr>
      <w:tr w:rsidR="00B91300" w:rsidRPr="00ED3D2A" w:rsidTr="00687C99">
        <w:trPr>
          <w:jc w:val="center"/>
        </w:trPr>
        <w:tc>
          <w:tcPr>
            <w:tcW w:w="8207" w:type="dxa"/>
          </w:tcPr>
          <w:p w:rsidR="00B91300" w:rsidRPr="00ED3D2A" w:rsidRDefault="00B91300" w:rsidP="00687C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845" w:hanging="283"/>
              <w:jc w:val="both"/>
              <w:rPr>
                <w:rFonts w:ascii="Arial" w:hAnsi="Arial"/>
              </w:rPr>
            </w:pPr>
            <w:r w:rsidRPr="00ED3D2A">
              <w:rPr>
                <w:rFonts w:ascii="Arial" w:hAnsi="Arial"/>
              </w:rPr>
              <w:t>1.6. formalizar o processo de transferência total de direito autoral da fotografia repassada à CONTRATANTE, por ocorrência;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0,2%</w:t>
            </w:r>
          </w:p>
        </w:tc>
      </w:tr>
      <w:tr w:rsidR="00B91300" w:rsidRPr="00ED3D2A" w:rsidTr="00687C99">
        <w:trPr>
          <w:jc w:val="center"/>
        </w:trPr>
        <w:tc>
          <w:tcPr>
            <w:tcW w:w="8207" w:type="dxa"/>
            <w:vAlign w:val="center"/>
          </w:tcPr>
          <w:p w:rsidR="00B91300" w:rsidRPr="00ED3D2A" w:rsidRDefault="00B91300" w:rsidP="00D47AE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845" w:hanging="283"/>
              <w:jc w:val="both"/>
              <w:rPr>
                <w:rFonts w:ascii="Arial" w:hAnsi="Arial"/>
              </w:rPr>
            </w:pPr>
            <w:r w:rsidRPr="00ED3D2A">
              <w:rPr>
                <w:rFonts w:ascii="Arial" w:hAnsi="Arial"/>
              </w:rPr>
              <w:t>1.7. atender ao padrão de qualidade exigido pela CONTRATANTE em relação às imagens fotográficas registradas, conforme disposto no</w:t>
            </w:r>
            <w:r w:rsidR="00D47AE8" w:rsidRPr="00ED3D2A">
              <w:rPr>
                <w:rFonts w:ascii="Arial" w:hAnsi="Arial"/>
              </w:rPr>
              <w:t>s itens</w:t>
            </w:r>
            <w:r w:rsidRPr="00ED3D2A">
              <w:rPr>
                <w:rFonts w:ascii="Arial" w:hAnsi="Arial"/>
              </w:rPr>
              <w:t xml:space="preserve"> 5.1</w:t>
            </w:r>
            <w:r w:rsidR="00D47AE8" w:rsidRPr="00ED3D2A">
              <w:rPr>
                <w:rFonts w:ascii="Arial" w:hAnsi="Arial"/>
              </w:rPr>
              <w:t>3, 5.14 e 5.15</w:t>
            </w:r>
            <w:r w:rsidRPr="00ED3D2A">
              <w:rPr>
                <w:rFonts w:ascii="Arial" w:hAnsi="Arial"/>
              </w:rPr>
              <w:t xml:space="preserve"> deste Contrato, por ocorrência;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0,2%</w:t>
            </w:r>
          </w:p>
        </w:tc>
      </w:tr>
      <w:tr w:rsidR="00B91300" w:rsidRPr="00ED3D2A" w:rsidTr="00687C99">
        <w:trPr>
          <w:jc w:val="center"/>
        </w:trPr>
        <w:tc>
          <w:tcPr>
            <w:tcW w:w="8207" w:type="dxa"/>
            <w:vAlign w:val="center"/>
          </w:tcPr>
          <w:p w:rsidR="00B91300" w:rsidRPr="00ED3D2A" w:rsidRDefault="00B91300" w:rsidP="00687C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845" w:hanging="283"/>
              <w:jc w:val="both"/>
              <w:rPr>
                <w:rFonts w:ascii="Arial" w:hAnsi="Arial"/>
              </w:rPr>
            </w:pPr>
            <w:r w:rsidRPr="00ED3D2A">
              <w:rPr>
                <w:rFonts w:ascii="Arial" w:hAnsi="Arial"/>
              </w:rPr>
              <w:t>1.8. observar as determinações da CONTRATANTE quanto à                                                                                   permanência e circulação de seus empregados nos seus prédios, por ocorrência;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0,1%</w:t>
            </w:r>
          </w:p>
        </w:tc>
      </w:tr>
      <w:tr w:rsidR="00B91300" w:rsidRPr="00ED3D2A" w:rsidTr="00687C99">
        <w:trPr>
          <w:jc w:val="center"/>
        </w:trPr>
        <w:tc>
          <w:tcPr>
            <w:tcW w:w="8207" w:type="dxa"/>
            <w:vAlign w:val="center"/>
          </w:tcPr>
          <w:p w:rsidR="00B91300" w:rsidRPr="00ED3D2A" w:rsidRDefault="00B91300" w:rsidP="00B9130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845" w:hanging="283"/>
              <w:jc w:val="both"/>
              <w:rPr>
                <w:rFonts w:ascii="Arial" w:hAnsi="Arial"/>
              </w:rPr>
            </w:pPr>
            <w:r w:rsidRPr="00ED3D2A">
              <w:rPr>
                <w:rFonts w:ascii="Arial" w:hAnsi="Arial"/>
              </w:rPr>
              <w:t>1.9. substituir empregado, conforme disposto no subitem 12.4.2 deste Contrato,</w:t>
            </w:r>
            <w:r w:rsidRPr="00ED3D2A">
              <w:rPr>
                <w:rFonts w:ascii="Arial" w:hAnsi="Arial"/>
                <w:color w:val="FF0000"/>
              </w:rPr>
              <w:t xml:space="preserve"> </w:t>
            </w:r>
            <w:r w:rsidRPr="00ED3D2A">
              <w:rPr>
                <w:rFonts w:ascii="Arial" w:hAnsi="Arial"/>
              </w:rPr>
              <w:t>por hora;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0,1%</w:t>
            </w:r>
          </w:p>
        </w:tc>
      </w:tr>
      <w:tr w:rsidR="00B91300" w:rsidRPr="00ED3D2A" w:rsidTr="00687C99">
        <w:trPr>
          <w:jc w:val="center"/>
        </w:trPr>
        <w:tc>
          <w:tcPr>
            <w:tcW w:w="8207" w:type="dxa"/>
            <w:vAlign w:val="center"/>
          </w:tcPr>
          <w:p w:rsidR="00B91300" w:rsidRPr="00ED3D2A" w:rsidRDefault="00B91300" w:rsidP="00D47AE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78" w:hanging="283"/>
              <w:jc w:val="both"/>
              <w:rPr>
                <w:rFonts w:ascii="Arial" w:hAnsi="Arial"/>
              </w:rPr>
            </w:pPr>
            <w:r w:rsidRPr="00ED3D2A">
              <w:rPr>
                <w:rFonts w:ascii="Arial" w:hAnsi="Arial"/>
              </w:rPr>
              <w:t xml:space="preserve"> 1.10. cumprir o disposto no</w:t>
            </w:r>
            <w:r w:rsidR="008600E3" w:rsidRPr="00ED3D2A">
              <w:rPr>
                <w:rFonts w:ascii="Arial" w:hAnsi="Arial"/>
              </w:rPr>
              <w:t>s</w:t>
            </w:r>
            <w:r w:rsidRPr="00ED3D2A">
              <w:rPr>
                <w:rFonts w:ascii="Arial" w:hAnsi="Arial"/>
              </w:rPr>
              <w:t xml:space="preserve"> ite</w:t>
            </w:r>
            <w:r w:rsidR="008600E3" w:rsidRPr="00ED3D2A">
              <w:rPr>
                <w:rFonts w:ascii="Arial" w:hAnsi="Arial"/>
              </w:rPr>
              <w:t>ns</w:t>
            </w:r>
            <w:r w:rsidRPr="00ED3D2A">
              <w:rPr>
                <w:rFonts w:ascii="Arial" w:hAnsi="Arial"/>
              </w:rPr>
              <w:t xml:space="preserve"> 5.2</w:t>
            </w:r>
            <w:r w:rsidR="00D47AE8" w:rsidRPr="00ED3D2A">
              <w:rPr>
                <w:rFonts w:ascii="Arial" w:hAnsi="Arial"/>
              </w:rPr>
              <w:t>1</w:t>
            </w:r>
            <w:r w:rsidRPr="00ED3D2A">
              <w:rPr>
                <w:rFonts w:ascii="Arial" w:hAnsi="Arial"/>
              </w:rPr>
              <w:t xml:space="preserve"> </w:t>
            </w:r>
            <w:r w:rsidR="008600E3" w:rsidRPr="00ED3D2A">
              <w:rPr>
                <w:rFonts w:ascii="Arial" w:hAnsi="Arial"/>
              </w:rPr>
              <w:t xml:space="preserve">e 5.22 </w:t>
            </w:r>
            <w:r w:rsidRPr="00ED3D2A">
              <w:rPr>
                <w:rFonts w:ascii="Arial" w:hAnsi="Arial"/>
              </w:rPr>
              <w:t>deste Contrato, por ocorrência.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0,1%</w:t>
            </w:r>
          </w:p>
        </w:tc>
      </w:tr>
      <w:tr w:rsidR="00B91300" w:rsidRPr="00ED3D2A" w:rsidTr="00687C99">
        <w:trPr>
          <w:jc w:val="center"/>
        </w:trPr>
        <w:tc>
          <w:tcPr>
            <w:tcW w:w="8207" w:type="dxa"/>
            <w:vAlign w:val="center"/>
          </w:tcPr>
          <w:p w:rsidR="00B91300" w:rsidRPr="00ED3D2A" w:rsidRDefault="00B91300" w:rsidP="00687C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278" w:hanging="278"/>
              <w:jc w:val="both"/>
              <w:rPr>
                <w:rFonts w:ascii="Arial" w:hAnsi="Arial"/>
              </w:rPr>
            </w:pPr>
            <w:r w:rsidRPr="00ED3D2A">
              <w:rPr>
                <w:rFonts w:ascii="Arial" w:hAnsi="Arial"/>
              </w:rPr>
              <w:t>2. Alterar a agenda emitida pelo Órgão Responsável ou criar agenda paralela, por ocorrência;</w:t>
            </w:r>
          </w:p>
        </w:tc>
        <w:tc>
          <w:tcPr>
            <w:tcW w:w="1852" w:type="dxa"/>
            <w:vAlign w:val="center"/>
          </w:tcPr>
          <w:p w:rsidR="00B91300" w:rsidRPr="00ED3D2A" w:rsidRDefault="00B91300" w:rsidP="00687C99">
            <w:pPr>
              <w:pStyle w:val="WW-Corpodetexto2"/>
              <w:spacing w:before="60" w:after="60"/>
              <w:jc w:val="center"/>
              <w:rPr>
                <w:rFonts w:ascii="Arial" w:hAnsi="Arial"/>
                <w:b/>
              </w:rPr>
            </w:pPr>
            <w:r w:rsidRPr="00ED3D2A">
              <w:rPr>
                <w:rFonts w:ascii="Arial" w:hAnsi="Arial"/>
                <w:b/>
              </w:rPr>
              <w:t>0,2%</w:t>
            </w:r>
          </w:p>
        </w:tc>
      </w:tr>
      <w:tr w:rsidR="00B91300" w:rsidRPr="00ED3D2A" w:rsidTr="006E6120">
        <w:trPr>
          <w:trHeight w:val="257"/>
          <w:jc w:val="center"/>
        </w:trPr>
        <w:tc>
          <w:tcPr>
            <w:tcW w:w="8207" w:type="dxa"/>
          </w:tcPr>
          <w:p w:rsidR="00B91300" w:rsidRPr="00ED3D2A" w:rsidRDefault="00B91300" w:rsidP="00687C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278" w:hanging="278"/>
              <w:jc w:val="both"/>
              <w:rPr>
                <w:rFonts w:ascii="Arial" w:hAnsi="Arial"/>
              </w:rPr>
            </w:pPr>
            <w:r w:rsidRPr="00ED3D2A">
              <w:rPr>
                <w:rFonts w:ascii="Arial" w:hAnsi="Arial"/>
              </w:rPr>
              <w:t>3. Disponibilizar ou comercializar imagens captadas durante as coberturas dos eventos na Câmara dos Deputados, por imagem;</w:t>
            </w:r>
          </w:p>
        </w:tc>
        <w:tc>
          <w:tcPr>
            <w:tcW w:w="1852" w:type="dxa"/>
            <w:vAlign w:val="center"/>
          </w:tcPr>
          <w:p w:rsidR="00B91300" w:rsidRPr="00ED3D2A" w:rsidRDefault="00B91300" w:rsidP="006E6120">
            <w:pPr>
              <w:pStyle w:val="WW-Corpodetexto2"/>
              <w:spacing w:before="60" w:after="60"/>
              <w:jc w:val="center"/>
              <w:rPr>
                <w:rFonts w:ascii="Arial" w:hAnsi="Arial"/>
                <w:b/>
                <w:sz w:val="22"/>
              </w:rPr>
            </w:pPr>
            <w:r w:rsidRPr="00ED3D2A">
              <w:rPr>
                <w:rFonts w:ascii="Arial" w:hAnsi="Arial"/>
                <w:b/>
              </w:rPr>
              <w:t>1%</w:t>
            </w:r>
          </w:p>
        </w:tc>
      </w:tr>
      <w:tr w:rsidR="00B91300" w:rsidRPr="00ED3D2A" w:rsidTr="00687C99">
        <w:trPr>
          <w:jc w:val="center"/>
        </w:trPr>
        <w:tc>
          <w:tcPr>
            <w:tcW w:w="10059" w:type="dxa"/>
            <w:gridSpan w:val="2"/>
            <w:vAlign w:val="center"/>
          </w:tcPr>
          <w:p w:rsidR="00B91300" w:rsidRPr="00ED3D2A" w:rsidRDefault="00B91300" w:rsidP="00B9130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ED3D2A">
              <w:rPr>
                <w:rFonts w:ascii="Arial" w:hAnsi="Arial"/>
                <w:b/>
              </w:rPr>
              <w:t>CONSIDERA-SE INFRAÇÃO CONTRATUAL, PASSÍVEL DE MULTA, SEM PREJUÍZO DAS COMINAÇÕES PREVISTAS NA LEGISLAÇÃO ESPECÍFICA:</w:t>
            </w:r>
          </w:p>
        </w:tc>
      </w:tr>
      <w:tr w:rsidR="00B91300" w:rsidRPr="00C02EBD" w:rsidTr="00687C99">
        <w:trPr>
          <w:jc w:val="center"/>
        </w:trPr>
        <w:tc>
          <w:tcPr>
            <w:tcW w:w="8207" w:type="dxa"/>
            <w:vAlign w:val="center"/>
          </w:tcPr>
          <w:p w:rsidR="00B91300" w:rsidRPr="00ED3D2A" w:rsidRDefault="00B91300" w:rsidP="00687C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8" w:hanging="278"/>
              <w:rPr>
                <w:rFonts w:ascii="Arial" w:hAnsi="Arial"/>
              </w:rPr>
            </w:pPr>
            <w:r w:rsidRPr="00ED3D2A">
              <w:rPr>
                <w:rFonts w:ascii="Arial" w:hAnsi="Arial"/>
              </w:rPr>
              <w:t>4. Deixar de cumprir quaisquer das obrigações pactuadas ou previstas em lei, não previstas nesta Tabela de Multas, por ocorrência.</w:t>
            </w:r>
          </w:p>
        </w:tc>
        <w:tc>
          <w:tcPr>
            <w:tcW w:w="1852" w:type="dxa"/>
            <w:vAlign w:val="center"/>
          </w:tcPr>
          <w:p w:rsidR="00B91300" w:rsidRPr="00C02EBD" w:rsidRDefault="00B91300" w:rsidP="00687C99">
            <w:pPr>
              <w:pStyle w:val="WW-Corpodetexto2"/>
              <w:jc w:val="center"/>
              <w:rPr>
                <w:rFonts w:ascii="Arial" w:hAnsi="Arial"/>
              </w:rPr>
            </w:pPr>
            <w:r w:rsidRPr="00ED3D2A">
              <w:rPr>
                <w:rFonts w:ascii="Arial" w:hAnsi="Arial"/>
                <w:b/>
              </w:rPr>
              <w:t>0,1%</w:t>
            </w:r>
          </w:p>
        </w:tc>
      </w:tr>
    </w:tbl>
    <w:p w:rsidR="0075654F" w:rsidRPr="00DA67C6" w:rsidRDefault="00B91300" w:rsidP="00F0081B">
      <w:pPr>
        <w:pStyle w:val="ttulonvel2regular"/>
        <w:pBdr>
          <w:top w:val="single" w:sz="4" w:space="1" w:color="auto"/>
          <w:bottom w:val="single" w:sz="4" w:space="1" w:color="auto"/>
        </w:pBdr>
        <w:spacing w:before="1080"/>
        <w:ind w:left="0" w:firstLine="0"/>
      </w:pPr>
      <w:r w:rsidRPr="00DA67C6">
        <w:lastRenderedPageBreak/>
        <w:t xml:space="preserve"> </w:t>
      </w:r>
      <w:r w:rsidR="0075654F" w:rsidRPr="00DA67C6">
        <w:t xml:space="preserve">DOS CRITÉRIOS DE REAJUSTE </w:t>
      </w:r>
    </w:p>
    <w:p w:rsidR="0075654F" w:rsidRPr="00DA67C6" w:rsidRDefault="0075654F" w:rsidP="00DC61B3">
      <w:pPr>
        <w:pStyle w:val="Corpoalfabeto"/>
        <w:numPr>
          <w:ilvl w:val="1"/>
          <w:numId w:val="13"/>
        </w:numPr>
        <w:tabs>
          <w:tab w:val="left" w:pos="1134"/>
        </w:tabs>
        <w:spacing w:before="120" w:after="120"/>
        <w:ind w:left="0" w:firstLine="0"/>
        <w:jc w:val="both"/>
      </w:pPr>
      <w:r w:rsidRPr="00DA67C6">
        <w:tab/>
        <w:t>Após o período de doze meses de vigência d</w:t>
      </w:r>
      <w:r w:rsidR="00130870" w:rsidRPr="00DA67C6">
        <w:t>este</w:t>
      </w:r>
      <w:r w:rsidR="00941C93" w:rsidRPr="00DA67C6">
        <w:t xml:space="preserve"> C</w:t>
      </w:r>
      <w:r w:rsidRPr="00DA67C6">
        <w:t xml:space="preserve">ontrato, na hipótese de sua eventual prorrogação, poderá ser admitido, para a manutenção do equilíbrio econômico-financeiro da avença, </w:t>
      </w:r>
      <w:r w:rsidRPr="00DA67C6">
        <w:rPr>
          <w:b/>
        </w:rPr>
        <w:t>reajuste de preços</w:t>
      </w:r>
      <w:r w:rsidR="00B91300" w:rsidRPr="00DA67C6">
        <w:t>,</w:t>
      </w:r>
      <w:r w:rsidRPr="00DA67C6">
        <w:t xml:space="preserve"> utilizando-se o IPCA (Índice de Preços ao Consumidor Amplo), fornecido pelo IBGE, ou, caso esse índice venha a ser extinto, o IGP-M (Índice Geral de Preços do Mercado), fornecido pela Fundação Getúlio Vargas.</w:t>
      </w:r>
    </w:p>
    <w:p w:rsidR="0075654F" w:rsidRPr="00DA67C6" w:rsidRDefault="0075654F" w:rsidP="00DC61B3">
      <w:pPr>
        <w:pStyle w:val="Corpoalfabeto"/>
        <w:numPr>
          <w:ilvl w:val="2"/>
          <w:numId w:val="13"/>
        </w:numPr>
        <w:tabs>
          <w:tab w:val="left" w:pos="1134"/>
        </w:tabs>
        <w:spacing w:before="120" w:after="120"/>
        <w:ind w:left="0" w:firstLine="0"/>
        <w:jc w:val="both"/>
      </w:pPr>
      <w:r w:rsidRPr="00DA67C6">
        <w:t xml:space="preserve">  </w:t>
      </w:r>
      <w:r w:rsidRPr="00DA67C6">
        <w:tab/>
        <w:t xml:space="preserve">A </w:t>
      </w:r>
      <w:r w:rsidR="00272103" w:rsidRPr="00DA67C6">
        <w:t>CONTRATADA</w:t>
      </w:r>
      <w:r w:rsidRPr="00DA67C6">
        <w:t xml:space="preserve"> poderá exercer, perante a </w:t>
      </w:r>
      <w:r w:rsidR="00941C93" w:rsidRPr="00DA67C6">
        <w:t>CONTRATANTE</w:t>
      </w:r>
      <w:r w:rsidRPr="00DA67C6">
        <w:t>, seu direito ao reajuste dos preços d</w:t>
      </w:r>
      <w:r w:rsidR="00130870" w:rsidRPr="00DA67C6">
        <w:t>este</w:t>
      </w:r>
      <w:r w:rsidR="00023AC3" w:rsidRPr="00DA67C6">
        <w:t xml:space="preserve"> C</w:t>
      </w:r>
      <w:r w:rsidRPr="00DA67C6">
        <w:t>ontrato até a data da prorrogação contratual subsequente ou do encerramento do contrato vigente.</w:t>
      </w:r>
    </w:p>
    <w:p w:rsidR="0075654F" w:rsidRPr="00DA67C6" w:rsidRDefault="0075654F" w:rsidP="00DC61B3">
      <w:pPr>
        <w:pStyle w:val="Corpoalfabeto"/>
        <w:numPr>
          <w:ilvl w:val="2"/>
          <w:numId w:val="13"/>
        </w:numPr>
        <w:tabs>
          <w:tab w:val="left" w:pos="1134"/>
        </w:tabs>
        <w:spacing w:before="120" w:after="120"/>
        <w:ind w:left="0" w:firstLine="0"/>
        <w:jc w:val="both"/>
      </w:pPr>
      <w:r w:rsidRPr="00DA67C6">
        <w:t xml:space="preserve">  </w:t>
      </w:r>
      <w:r w:rsidRPr="00DA67C6">
        <w:tab/>
        <w:t xml:space="preserve">Caso a </w:t>
      </w:r>
      <w:r w:rsidR="00272103" w:rsidRPr="00DA67C6">
        <w:t>CONTRATADA</w:t>
      </w:r>
      <w:r w:rsidRPr="00DA67C6">
        <w:t xml:space="preserve"> não solicite de forma tempestiva o reajuste e prorrogue ou deixe encerrar o contrato sem pleiteá-lo, ocorrerá a preclusão do direito de reajustar.</w:t>
      </w:r>
    </w:p>
    <w:p w:rsidR="00567CAD" w:rsidRPr="00567CAD" w:rsidRDefault="004D6017"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Pr>
          <w:rFonts w:ascii="Arial" w:hAnsi="Arial" w:cs="Arial"/>
          <w:sz w:val="24"/>
          <w:szCs w:val="24"/>
        </w:rPr>
        <w:t xml:space="preserve"> </w:t>
      </w:r>
      <w:r w:rsidR="00567CAD" w:rsidRPr="00567CAD">
        <w:rPr>
          <w:rFonts w:ascii="Arial" w:hAnsi="Arial" w:cs="Arial"/>
          <w:sz w:val="24"/>
          <w:szCs w:val="24"/>
        </w:rPr>
        <w:t>DA VIGÊNCIA E DA RESCISÃO</w:t>
      </w:r>
    </w:p>
    <w:p w:rsidR="00926FB9" w:rsidRPr="00907FA3" w:rsidRDefault="00567CAD" w:rsidP="00DC61B3">
      <w:pPr>
        <w:numPr>
          <w:ilvl w:val="1"/>
          <w:numId w:val="3"/>
        </w:numPr>
        <w:tabs>
          <w:tab w:val="left" w:pos="1134"/>
        </w:tabs>
        <w:spacing w:before="120" w:after="120"/>
        <w:ind w:left="0" w:firstLine="0"/>
        <w:jc w:val="both"/>
        <w:rPr>
          <w:rFonts w:ascii="Arial" w:hAnsi="Arial" w:cs="Arial"/>
          <w:sz w:val="24"/>
          <w:szCs w:val="24"/>
        </w:rPr>
      </w:pPr>
      <w:r w:rsidRPr="00567CAD">
        <w:rPr>
          <w:rFonts w:ascii="Arial" w:hAnsi="Arial" w:cs="Arial"/>
          <w:sz w:val="24"/>
          <w:szCs w:val="24"/>
        </w:rPr>
        <w:t xml:space="preserve"> </w:t>
      </w:r>
      <w:r w:rsidR="00E561B7">
        <w:rPr>
          <w:rFonts w:ascii="Arial" w:hAnsi="Arial" w:cs="Arial"/>
          <w:sz w:val="24"/>
          <w:szCs w:val="24"/>
        </w:rPr>
        <w:tab/>
      </w:r>
      <w:r w:rsidRPr="00907FA3">
        <w:rPr>
          <w:rFonts w:ascii="Arial" w:hAnsi="Arial" w:cs="Arial"/>
          <w:sz w:val="24"/>
          <w:szCs w:val="24"/>
        </w:rPr>
        <w:t xml:space="preserve">O presente </w:t>
      </w:r>
      <w:r w:rsidRPr="00907FA3">
        <w:rPr>
          <w:rFonts w:ascii="Arial" w:hAnsi="Arial"/>
          <w:sz w:val="24"/>
          <w:szCs w:val="24"/>
        </w:rPr>
        <w:t>Contrato</w:t>
      </w:r>
      <w:r w:rsidRPr="00907FA3">
        <w:rPr>
          <w:rFonts w:ascii="Arial" w:hAnsi="Arial" w:cs="Arial"/>
          <w:sz w:val="24"/>
          <w:szCs w:val="24"/>
        </w:rPr>
        <w:t xml:space="preserve"> terá vigência de 12 (doze) meses, contados </w:t>
      </w:r>
      <w:r w:rsidR="00CF173C" w:rsidRPr="00DA67C6">
        <w:rPr>
          <w:rFonts w:ascii="Arial" w:hAnsi="Arial" w:cs="Arial"/>
          <w:sz w:val="24"/>
          <w:szCs w:val="24"/>
        </w:rPr>
        <w:t>da data de sua assinatura,</w:t>
      </w:r>
      <w:r w:rsidR="00C950A3" w:rsidRPr="00DA67C6">
        <w:rPr>
          <w:rFonts w:ascii="Arial" w:hAnsi="Arial" w:cs="Arial"/>
          <w:sz w:val="24"/>
          <w:szCs w:val="24"/>
        </w:rPr>
        <w:t xml:space="preserve"> podendo ser prorrogado em conformidade com o artigo 57, inciso II da Lei n. 8.666, de 1993, e com o artigo 105, inciso II do REGULAMENTO, a critério da CONTRATANTE</w:t>
      </w:r>
      <w:r w:rsidR="00DC61B3" w:rsidRPr="00907FA3">
        <w:rPr>
          <w:rFonts w:ascii="Arial" w:hAnsi="Arial" w:cs="Arial"/>
          <w:sz w:val="24"/>
          <w:szCs w:val="24"/>
        </w:rPr>
        <w:t>,</w:t>
      </w:r>
      <w:r w:rsidR="00DC61B3" w:rsidRPr="00907FA3">
        <w:rPr>
          <w:rFonts w:ascii="Arial" w:hAnsi="Arial" w:cs="Arial"/>
          <w:color w:val="FF0000"/>
          <w:szCs w:val="24"/>
        </w:rPr>
        <w:t xml:space="preserve"> </w:t>
      </w:r>
      <w:r w:rsidR="00023AC3" w:rsidRPr="00907FA3">
        <w:rPr>
          <w:rStyle w:val="fonte"/>
          <w:rFonts w:ascii="Arial" w:hAnsi="Arial" w:cs="Arial"/>
          <w:sz w:val="24"/>
          <w:szCs w:val="24"/>
        </w:rPr>
        <w:t>conforme datas definidas na Folha de Rosto.</w:t>
      </w:r>
    </w:p>
    <w:p w:rsidR="00567CAD" w:rsidRPr="00567CAD" w:rsidRDefault="00567CAD" w:rsidP="00DC61B3">
      <w:pPr>
        <w:numPr>
          <w:ilvl w:val="1"/>
          <w:numId w:val="3"/>
        </w:numPr>
        <w:tabs>
          <w:tab w:val="left" w:pos="1134"/>
        </w:tabs>
        <w:spacing w:before="120" w:after="120"/>
        <w:ind w:left="0" w:firstLine="0"/>
        <w:jc w:val="both"/>
        <w:rPr>
          <w:rFonts w:ascii="Arial" w:hAnsi="Arial"/>
          <w:sz w:val="24"/>
          <w:szCs w:val="24"/>
        </w:rPr>
      </w:pPr>
      <w:r w:rsidRPr="00567CAD">
        <w:rPr>
          <w:rFonts w:ascii="Arial" w:hAnsi="Arial" w:cs="Arial"/>
          <w:sz w:val="24"/>
          <w:szCs w:val="24"/>
        </w:rPr>
        <w:tab/>
      </w:r>
      <w:r w:rsidR="00926FB9">
        <w:rPr>
          <w:rFonts w:ascii="Arial" w:hAnsi="Arial" w:cs="Arial"/>
          <w:sz w:val="24"/>
          <w:szCs w:val="24"/>
        </w:rPr>
        <w:t>Este</w:t>
      </w:r>
      <w:r w:rsidRPr="00567CAD">
        <w:rPr>
          <w:rFonts w:ascii="Arial" w:hAnsi="Arial" w:cs="Arial"/>
          <w:sz w:val="24"/>
          <w:szCs w:val="24"/>
        </w:rPr>
        <w:t xml:space="preserve"> Contrato poderá ser rescindido nos termos das disposições</w:t>
      </w:r>
      <w:r w:rsidRPr="00567CAD">
        <w:rPr>
          <w:rFonts w:ascii="Arial" w:hAnsi="Arial"/>
          <w:sz w:val="24"/>
          <w:szCs w:val="24"/>
        </w:rPr>
        <w:t xml:space="preserve"> contidas nos artigos 77 a 80 da LEI, correspondentes aos artigos 125 a 128 do REGULAMENTO.</w:t>
      </w:r>
    </w:p>
    <w:p w:rsidR="00CF173C" w:rsidRPr="00786320"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t xml:space="preserve"> DO FORO</w:t>
      </w:r>
    </w:p>
    <w:p w:rsidR="005E5E4E" w:rsidRDefault="00CF173C" w:rsidP="005E5E4E">
      <w:pPr>
        <w:numPr>
          <w:ilvl w:val="1"/>
          <w:numId w:val="3"/>
        </w:numPr>
        <w:tabs>
          <w:tab w:val="left" w:pos="1134"/>
        </w:tabs>
        <w:spacing w:before="120" w:after="120"/>
        <w:ind w:left="0" w:firstLine="0"/>
        <w:jc w:val="both"/>
        <w:rPr>
          <w:rFonts w:ascii="Arial" w:hAnsi="Arial"/>
          <w:sz w:val="24"/>
          <w:szCs w:val="24"/>
        </w:rPr>
      </w:pPr>
      <w:r w:rsidRPr="0056168C">
        <w:rPr>
          <w:rFonts w:ascii="Arial" w:hAnsi="Arial"/>
          <w:sz w:val="24"/>
          <w:szCs w:val="24"/>
        </w:rPr>
        <w:t xml:space="preserve">   </w:t>
      </w:r>
      <w:r w:rsidRPr="0056168C">
        <w:rPr>
          <w:rFonts w:ascii="Arial" w:hAnsi="Arial"/>
          <w:sz w:val="24"/>
          <w:szCs w:val="24"/>
        </w:rPr>
        <w:tab/>
      </w:r>
      <w:r w:rsidRPr="0056168C">
        <w:rPr>
          <w:rFonts w:ascii="Arial" w:hAnsi="Arial" w:cs="Arial"/>
          <w:sz w:val="24"/>
          <w:szCs w:val="24"/>
        </w:rPr>
        <w:t>Fica</w:t>
      </w:r>
      <w:r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rsidR="00CF173C" w:rsidRDefault="00CF173C" w:rsidP="005E5E4E">
      <w:pPr>
        <w:tabs>
          <w:tab w:val="left" w:pos="1134"/>
        </w:tabs>
        <w:spacing w:before="120" w:after="120"/>
        <w:ind w:firstLine="1134"/>
        <w:jc w:val="both"/>
        <w:rPr>
          <w:rFonts w:ascii="Arial" w:hAnsi="Arial" w:cs="Arial"/>
          <w:sz w:val="24"/>
          <w:szCs w:val="24"/>
        </w:rPr>
      </w:pPr>
      <w:r w:rsidRPr="005E5E4E">
        <w:rPr>
          <w:rFonts w:ascii="Arial" w:hAnsi="Arial"/>
          <w:sz w:val="24"/>
          <w:szCs w:val="24"/>
        </w:rPr>
        <w:t>E por estarem assim de acordo, as partes assinam o presente</w:t>
      </w:r>
      <w:r w:rsidRPr="005E5E4E">
        <w:rPr>
          <w:rFonts w:ascii="Arial" w:hAnsi="Arial" w:cs="Arial"/>
          <w:sz w:val="24"/>
          <w:szCs w:val="24"/>
        </w:rPr>
        <w:t xml:space="preserve"> instrumento em 2 (duas) vias de igual teor e forma, para um só efeito</w:t>
      </w:r>
    </w:p>
    <w:p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de                          de </w:t>
      </w:r>
      <w:r w:rsidR="00A74B32">
        <w:rPr>
          <w:rFonts w:ascii="Arial" w:hAnsi="Arial" w:cs="Arial"/>
          <w:sz w:val="24"/>
          <w:szCs w:val="24"/>
        </w:rPr>
        <w:t>202</w:t>
      </w:r>
      <w:r w:rsidR="007A087F">
        <w:rPr>
          <w:rFonts w:ascii="Arial" w:hAnsi="Arial" w:cs="Arial"/>
          <w:sz w:val="24"/>
          <w:szCs w:val="24"/>
        </w:rPr>
        <w:t>1</w:t>
      </w:r>
      <w:r>
        <w:rPr>
          <w:rFonts w:ascii="Arial" w:hAnsi="Arial" w:cs="Arial"/>
          <w:sz w:val="24"/>
          <w:szCs w:val="24"/>
        </w:rPr>
        <w:t>.</w:t>
      </w:r>
    </w:p>
    <w:p w:rsidR="006E024E" w:rsidRDefault="006E024E"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CF173C" w:rsidRPr="004F6CB2" w:rsidRDefault="00CF173C" w:rsidP="006E6120">
      <w:pPr>
        <w:pStyle w:val="WW-Corpodetexto2"/>
        <w:tabs>
          <w:tab w:val="left" w:pos="1134"/>
        </w:tabs>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CF173C" w:rsidRPr="00DC61B3" w:rsidRDefault="007A087F" w:rsidP="006E6120">
      <w:pPr>
        <w:pStyle w:val="WW-Corpodetexto2"/>
        <w:tabs>
          <w:tab w:val="left" w:pos="1134"/>
        </w:tabs>
        <w:rPr>
          <w:rFonts w:ascii="Arial" w:hAnsi="Arial" w:cs="Arial"/>
          <w:szCs w:val="24"/>
        </w:rPr>
      </w:pPr>
      <w:r w:rsidRPr="007A087F">
        <w:rPr>
          <w:rFonts w:ascii="Arial" w:hAnsi="Arial" w:cs="Arial"/>
        </w:rPr>
        <w:t>Celso de Barros Correia Neto</w:t>
      </w:r>
      <w:r w:rsidR="00CF173C" w:rsidRPr="00250085">
        <w:rPr>
          <w:rFonts w:ascii="Arial" w:hAnsi="Arial" w:cs="Arial"/>
          <w:szCs w:val="24"/>
        </w:rPr>
        <w:tab/>
      </w:r>
      <w:r w:rsidR="006229A9" w:rsidRPr="00DC61B3">
        <w:rPr>
          <w:rFonts w:ascii="Arial" w:hAnsi="Arial" w:cs="Arial"/>
          <w:szCs w:val="24"/>
        </w:rPr>
        <w:tab/>
      </w:r>
      <w:r w:rsidR="006229A9" w:rsidRPr="00DC61B3">
        <w:rPr>
          <w:rFonts w:ascii="Arial" w:hAnsi="Arial" w:cs="Arial"/>
          <w:szCs w:val="24"/>
        </w:rPr>
        <w:tab/>
      </w:r>
      <w:r w:rsidR="006229A9" w:rsidRPr="00DC61B3">
        <w:rPr>
          <w:rFonts w:ascii="Arial" w:hAnsi="Arial" w:cs="Arial"/>
          <w:szCs w:val="24"/>
        </w:rPr>
        <w:tab/>
      </w:r>
      <w:r>
        <w:rPr>
          <w:rFonts w:ascii="Arial" w:hAnsi="Arial" w:cs="Arial"/>
          <w:szCs w:val="24"/>
        </w:rPr>
        <w:tab/>
      </w:r>
      <w:r w:rsidR="00CF173C" w:rsidRPr="00DC61B3">
        <w:rPr>
          <w:rFonts w:ascii="Arial" w:hAnsi="Arial" w:cs="Arial"/>
          <w:szCs w:val="24"/>
        </w:rPr>
        <w:t>(nome)</w:t>
      </w:r>
    </w:p>
    <w:p w:rsidR="00CF173C" w:rsidRPr="00DC61B3" w:rsidRDefault="00CF173C" w:rsidP="006E6120">
      <w:pPr>
        <w:pStyle w:val="WW-Corpodetexto2"/>
        <w:tabs>
          <w:tab w:val="left" w:pos="1134"/>
        </w:tabs>
        <w:rPr>
          <w:rFonts w:ascii="Arial" w:hAnsi="Arial" w:cs="Arial"/>
          <w:szCs w:val="24"/>
        </w:rPr>
      </w:pPr>
      <w:r w:rsidRPr="006E6120">
        <w:rPr>
          <w:rFonts w:ascii="Arial" w:hAnsi="Arial" w:cs="Arial"/>
          <w:szCs w:val="24"/>
        </w:rPr>
        <w:t>Diretor-Geral</w:t>
      </w:r>
      <w:r w:rsidRPr="00250085">
        <w:rPr>
          <w:rFonts w:ascii="Arial" w:hAnsi="Arial" w:cs="Arial"/>
          <w:szCs w:val="24"/>
        </w:rPr>
        <w:tab/>
      </w:r>
      <w:r w:rsidRPr="00250085">
        <w:rPr>
          <w:rFonts w:ascii="Arial" w:hAnsi="Arial" w:cs="Arial"/>
          <w:szCs w:val="24"/>
        </w:rPr>
        <w:tab/>
      </w:r>
      <w:r w:rsidRPr="00250085">
        <w:rPr>
          <w:rFonts w:ascii="Arial" w:hAnsi="Arial" w:cs="Arial"/>
          <w:szCs w:val="24"/>
        </w:rPr>
        <w:tab/>
        <w:t xml:space="preserve">      </w:t>
      </w:r>
      <w:r w:rsidRPr="00250085">
        <w:rPr>
          <w:rFonts w:ascii="Arial" w:hAnsi="Arial" w:cs="Arial"/>
          <w:szCs w:val="24"/>
        </w:rPr>
        <w:tab/>
      </w:r>
      <w:r w:rsidR="006229A9" w:rsidRPr="00DC61B3">
        <w:rPr>
          <w:rFonts w:ascii="Arial" w:hAnsi="Arial" w:cs="Arial"/>
          <w:szCs w:val="24"/>
        </w:rPr>
        <w:tab/>
      </w:r>
      <w:r w:rsidR="006229A9" w:rsidRPr="00DC61B3">
        <w:rPr>
          <w:rFonts w:ascii="Arial" w:hAnsi="Arial" w:cs="Arial"/>
          <w:szCs w:val="24"/>
        </w:rPr>
        <w:tab/>
      </w:r>
      <w:r w:rsidR="006229A9" w:rsidRPr="00DC61B3">
        <w:rPr>
          <w:rFonts w:ascii="Arial" w:hAnsi="Arial" w:cs="Arial"/>
          <w:szCs w:val="24"/>
        </w:rPr>
        <w:tab/>
      </w:r>
      <w:r w:rsidR="006229A9" w:rsidRPr="00DC61B3">
        <w:rPr>
          <w:rFonts w:ascii="Arial" w:hAnsi="Arial" w:cs="Arial"/>
          <w:szCs w:val="24"/>
        </w:rPr>
        <w:tab/>
      </w:r>
      <w:r w:rsidRPr="00DC61B3">
        <w:rPr>
          <w:rFonts w:ascii="Arial" w:hAnsi="Arial" w:cs="Arial"/>
          <w:szCs w:val="24"/>
        </w:rPr>
        <w:t>(cargo)</w:t>
      </w:r>
    </w:p>
    <w:p w:rsidR="00CF173C" w:rsidRDefault="00CF173C" w:rsidP="006E6120">
      <w:pPr>
        <w:pStyle w:val="WW-Corpodetexto2"/>
        <w:tabs>
          <w:tab w:val="left" w:pos="1134"/>
        </w:tabs>
        <w:rPr>
          <w:rFonts w:ascii="Arial" w:hAnsi="Arial" w:cs="Arial"/>
          <w:szCs w:val="24"/>
        </w:rPr>
      </w:pPr>
      <w:r w:rsidRPr="006E6120">
        <w:rPr>
          <w:rFonts w:ascii="Arial" w:hAnsi="Arial" w:cs="Arial"/>
          <w:szCs w:val="24"/>
        </w:rPr>
        <w:t xml:space="preserve">CPF n. </w:t>
      </w:r>
      <w:r w:rsidR="007A087F" w:rsidRPr="007A087F">
        <w:rPr>
          <w:rFonts w:ascii="Arial" w:hAnsi="Arial" w:cs="Arial"/>
        </w:rPr>
        <w:t>012.365.224-35</w:t>
      </w:r>
      <w:r>
        <w:rPr>
          <w:rFonts w:ascii="Arial" w:hAnsi="Arial" w:cs="Arial"/>
          <w:szCs w:val="24"/>
        </w:rPr>
        <w:tab/>
        <w:t xml:space="preserve">           </w:t>
      </w:r>
      <w:r w:rsidR="006229A9">
        <w:rPr>
          <w:rFonts w:ascii="Arial" w:hAnsi="Arial" w:cs="Arial"/>
          <w:szCs w:val="24"/>
        </w:rPr>
        <w:tab/>
      </w:r>
      <w:r w:rsidR="006229A9">
        <w:rPr>
          <w:rFonts w:ascii="Arial" w:hAnsi="Arial" w:cs="Arial"/>
          <w:szCs w:val="24"/>
        </w:rPr>
        <w:tab/>
      </w:r>
      <w:r w:rsidR="006229A9">
        <w:rPr>
          <w:rFonts w:ascii="Arial" w:hAnsi="Arial" w:cs="Arial"/>
          <w:szCs w:val="24"/>
        </w:rPr>
        <w:tab/>
      </w:r>
      <w:r w:rsidR="006229A9">
        <w:rPr>
          <w:rFonts w:ascii="Arial" w:hAnsi="Arial" w:cs="Arial"/>
          <w:szCs w:val="24"/>
        </w:rPr>
        <w:tab/>
      </w:r>
      <w:r w:rsidRPr="004F6CB2">
        <w:rPr>
          <w:rFonts w:ascii="Arial" w:hAnsi="Arial" w:cs="Arial"/>
          <w:szCs w:val="24"/>
        </w:rPr>
        <w:t>(CPF)</w:t>
      </w:r>
    </w:p>
    <w:p w:rsidR="008600E3" w:rsidRDefault="008600E3"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E82E50">
        <w:rPr>
          <w:rFonts w:ascii="Arial" w:hAnsi="Arial"/>
          <w:sz w:val="24"/>
        </w:rPr>
        <w:t>25</w:t>
      </w:r>
      <w:r>
        <w:rPr>
          <w:rFonts w:ascii="Arial" w:hAnsi="Arial"/>
          <w:sz w:val="24"/>
        </w:rPr>
        <w:t xml:space="preserve"> de </w:t>
      </w:r>
      <w:r w:rsidR="00E82E50">
        <w:rPr>
          <w:rFonts w:ascii="Arial" w:hAnsi="Arial"/>
          <w:sz w:val="24"/>
        </w:rPr>
        <w:t>março</w:t>
      </w:r>
      <w:r>
        <w:rPr>
          <w:rFonts w:ascii="Arial" w:hAnsi="Arial"/>
          <w:sz w:val="24"/>
        </w:rPr>
        <w:t xml:space="preserve"> de </w:t>
      </w:r>
      <w:r w:rsidR="00A74B32">
        <w:rPr>
          <w:rFonts w:ascii="Arial" w:hAnsi="Arial"/>
          <w:sz w:val="24"/>
        </w:rPr>
        <w:t>202</w:t>
      </w:r>
      <w:r w:rsidR="007A087F">
        <w:rPr>
          <w:rFonts w:ascii="Arial" w:hAnsi="Arial"/>
          <w:sz w:val="24"/>
        </w:rPr>
        <w:t>1</w:t>
      </w:r>
      <w:r>
        <w:rPr>
          <w:rFonts w:ascii="Arial" w:hAnsi="Arial"/>
          <w:sz w:val="24"/>
        </w:rPr>
        <w:t>.</w:t>
      </w:r>
    </w:p>
    <w:p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6229A9" w:rsidRDefault="00900B1F"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r w:rsidR="006229A9">
        <w:rPr>
          <w:rFonts w:ascii="Arial" w:hAnsi="Arial"/>
        </w:rPr>
        <w:br w:type="page"/>
      </w:r>
    </w:p>
    <w:p w:rsidR="006229A9" w:rsidRPr="00826A0E" w:rsidRDefault="006229A9" w:rsidP="006229A9">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6</w:t>
      </w:r>
    </w:p>
    <w:p w:rsidR="006229A9" w:rsidRDefault="006229A9"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TABELA ESTIMATIVA DE PAUTAS MENSAIS E EXEMPLIFICATIVA DE AGENDA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TABELA DE ESTIMATIVAS DE PAUTAS MENSAIS E EXEMPLIFICATIVA DE AGENDA; v</w:instrText>
      </w:r>
      <w:r>
        <w:instrText xml:space="preserve">" </w:instrText>
      </w:r>
      <w:r>
        <w:rPr>
          <w:rFonts w:ascii="Arial" w:hAnsi="Arial"/>
          <w:b/>
        </w:rPr>
        <w:fldChar w:fldCharType="end"/>
      </w:r>
    </w:p>
    <w:p w:rsidR="00520035" w:rsidRDefault="00ED3D2A" w:rsidP="00ED3D2A">
      <w:pPr>
        <w:pStyle w:val="Corpo"/>
        <w:tabs>
          <w:tab w:val="left" w:pos="709"/>
          <w:tab w:val="left" w:pos="1418"/>
          <w:tab w:val="left" w:pos="2127"/>
          <w:tab w:val="left" w:pos="2836"/>
          <w:tab w:val="left" w:pos="3545"/>
          <w:tab w:val="left" w:pos="4254"/>
          <w:tab w:val="left" w:pos="4963"/>
          <w:tab w:val="left" w:pos="5672"/>
        </w:tabs>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A51AF4" w:rsidRPr="00A51AF4" w:rsidRDefault="00A51AF4" w:rsidP="00A51AF4">
      <w:pPr>
        <w:shd w:val="pct20" w:color="auto" w:fill="FFFFFF"/>
        <w:tabs>
          <w:tab w:val="left" w:pos="0"/>
        </w:tabs>
        <w:spacing w:before="240" w:after="60"/>
        <w:outlineLvl w:val="8"/>
        <w:rPr>
          <w:rFonts w:ascii="Arial" w:hAnsi="Arial" w:cs="Arial"/>
          <w:b/>
          <w:sz w:val="24"/>
          <w:szCs w:val="22"/>
        </w:rPr>
      </w:pPr>
      <w:r w:rsidRPr="00A51AF4">
        <w:rPr>
          <w:rFonts w:ascii="Arial" w:hAnsi="Arial" w:cs="Arial"/>
          <w:sz w:val="24"/>
          <w:szCs w:val="22"/>
        </w:rPr>
        <w:t>Tabela 1 - Estimativa de Pautas Mensais</w:t>
      </w:r>
    </w:p>
    <w:p w:rsidR="00A51AF4" w:rsidRPr="00A51AF4" w:rsidRDefault="00A51AF4" w:rsidP="00A51AF4">
      <w:pPr>
        <w:jc w:val="center"/>
      </w:pPr>
    </w:p>
    <w:tbl>
      <w:tblPr>
        <w:tblW w:w="0" w:type="auto"/>
        <w:jc w:val="center"/>
        <w:tblLayout w:type="fixed"/>
        <w:tblCellMar>
          <w:left w:w="0" w:type="dxa"/>
          <w:right w:w="0" w:type="dxa"/>
        </w:tblCellMar>
        <w:tblLook w:val="0000" w:firstRow="0" w:lastRow="0" w:firstColumn="0" w:lastColumn="0" w:noHBand="0" w:noVBand="0"/>
      </w:tblPr>
      <w:tblGrid>
        <w:gridCol w:w="2238"/>
        <w:gridCol w:w="3243"/>
      </w:tblGrid>
      <w:tr w:rsidR="00A51AF4" w:rsidRPr="00ED3D2A" w:rsidTr="00417470">
        <w:trPr>
          <w:tblHeader/>
          <w:jc w:val="center"/>
        </w:trPr>
        <w:tc>
          <w:tcPr>
            <w:tcW w:w="2238" w:type="dxa"/>
            <w:tcBorders>
              <w:top w:val="single" w:sz="4" w:space="0" w:color="000000"/>
              <w:left w:val="single" w:sz="4" w:space="0" w:color="000000"/>
              <w:bottom w:val="single" w:sz="4" w:space="0" w:color="000000"/>
            </w:tcBorders>
            <w:shd w:val="clear" w:color="auto" w:fill="C0C0C0"/>
          </w:tcPr>
          <w:p w:rsidR="00A51AF4" w:rsidRPr="00ED3D2A" w:rsidRDefault="00A51AF4" w:rsidP="00A51AF4">
            <w:pPr>
              <w:jc w:val="center"/>
            </w:pPr>
            <w:r w:rsidRPr="00ED3D2A">
              <w:rPr>
                <w:rFonts w:ascii="Arial"/>
                <w:b/>
                <w:sz w:val="24"/>
              </w:rPr>
              <w:t>Meses</w:t>
            </w:r>
          </w:p>
        </w:tc>
        <w:tc>
          <w:tcPr>
            <w:tcW w:w="3243" w:type="dxa"/>
            <w:tcBorders>
              <w:top w:val="single" w:sz="4" w:space="0" w:color="000000"/>
              <w:left w:val="single" w:sz="4" w:space="0" w:color="000000"/>
              <w:bottom w:val="single" w:sz="4" w:space="0" w:color="000000"/>
              <w:right w:val="single" w:sz="4" w:space="0" w:color="000000"/>
            </w:tcBorders>
            <w:shd w:val="clear" w:color="auto" w:fill="C0C0C0"/>
          </w:tcPr>
          <w:p w:rsidR="00A51AF4" w:rsidRPr="00ED3D2A" w:rsidRDefault="00A51AF4" w:rsidP="00D47AE8">
            <w:pPr>
              <w:jc w:val="center"/>
            </w:pPr>
            <w:r w:rsidRPr="00ED3D2A">
              <w:rPr>
                <w:rFonts w:ascii="Arial"/>
                <w:b/>
                <w:sz w:val="24"/>
              </w:rPr>
              <w:t xml:space="preserve">Quantidade Estimada de </w:t>
            </w:r>
            <w:r w:rsidR="00D47AE8" w:rsidRPr="00ED3D2A">
              <w:rPr>
                <w:rFonts w:ascii="Arial"/>
                <w:b/>
                <w:sz w:val="24"/>
              </w:rPr>
              <w:t>Sa</w:t>
            </w:r>
            <w:r w:rsidR="00D47AE8" w:rsidRPr="00ED3D2A">
              <w:rPr>
                <w:rFonts w:ascii="Arial"/>
                <w:b/>
                <w:sz w:val="24"/>
              </w:rPr>
              <w:t>í</w:t>
            </w:r>
            <w:r w:rsidR="00D47AE8" w:rsidRPr="00ED3D2A">
              <w:rPr>
                <w:rFonts w:ascii="Arial"/>
                <w:b/>
                <w:sz w:val="24"/>
              </w:rPr>
              <w:t>das</w:t>
            </w:r>
            <w:r w:rsidRPr="00ED3D2A">
              <w:rPr>
                <w:rFonts w:ascii="Arial"/>
                <w:b/>
                <w:sz w:val="24"/>
              </w:rPr>
              <w:t xml:space="preserve"> Mensais</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b/>
              </w:rPr>
            </w:pPr>
            <w:r w:rsidRPr="00ED3D2A">
              <w:rPr>
                <w:rFonts w:ascii="Arial" w:hAnsi="Arial"/>
                <w:sz w:val="24"/>
              </w:rPr>
              <w:t>Janeiro</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50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Fevereiro</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2</w:t>
            </w:r>
            <w:r w:rsidR="00A51AF4" w:rsidRPr="00ED3D2A">
              <w:rPr>
                <w:rFonts w:ascii="Arial" w:hAnsi="Arial"/>
                <w:sz w:val="24"/>
              </w:rPr>
              <w:t>00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Março</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2</w:t>
            </w:r>
            <w:r w:rsidR="00916869" w:rsidRPr="00ED3D2A">
              <w:rPr>
                <w:rFonts w:ascii="Arial" w:hAnsi="Arial"/>
                <w:sz w:val="24"/>
              </w:rPr>
              <w:t>0</w:t>
            </w:r>
            <w:r w:rsidR="00A51AF4" w:rsidRPr="00ED3D2A">
              <w:rPr>
                <w:rFonts w:ascii="Arial" w:hAnsi="Arial"/>
                <w:sz w:val="24"/>
              </w:rPr>
              <w:t>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Abril</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25</w:t>
            </w:r>
            <w:r w:rsidR="00A51AF4" w:rsidRPr="00ED3D2A">
              <w:rPr>
                <w:rFonts w:ascii="Arial" w:hAnsi="Arial"/>
                <w:sz w:val="24"/>
              </w:rPr>
              <w:t>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Maio</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25</w:t>
            </w:r>
            <w:r w:rsidR="00A51AF4" w:rsidRPr="00ED3D2A">
              <w:rPr>
                <w:rFonts w:ascii="Arial" w:hAnsi="Arial"/>
                <w:sz w:val="24"/>
              </w:rPr>
              <w:t>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Junho</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250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Julho</w:t>
            </w:r>
          </w:p>
        </w:tc>
        <w:tc>
          <w:tcPr>
            <w:tcW w:w="3243" w:type="dxa"/>
            <w:tcBorders>
              <w:left w:val="single" w:sz="4" w:space="0" w:color="000000"/>
              <w:bottom w:val="single" w:sz="4" w:space="0" w:color="000000"/>
              <w:right w:val="single" w:sz="4" w:space="0" w:color="000000"/>
            </w:tcBorders>
          </w:tcPr>
          <w:p w:rsidR="00A51AF4" w:rsidRPr="00ED3D2A" w:rsidRDefault="00D47AE8" w:rsidP="00D47AE8">
            <w:pPr>
              <w:jc w:val="center"/>
              <w:rPr>
                <w:rFonts w:ascii="Arial" w:hAnsi="Arial"/>
                <w:b/>
              </w:rPr>
            </w:pPr>
            <w:r w:rsidRPr="00ED3D2A">
              <w:rPr>
                <w:rFonts w:ascii="Arial" w:hAnsi="Arial"/>
                <w:sz w:val="24"/>
              </w:rPr>
              <w:t>200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Agosto</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250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Setembro</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250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Outubro</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250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Novembro</w:t>
            </w:r>
          </w:p>
        </w:tc>
        <w:tc>
          <w:tcPr>
            <w:tcW w:w="3243" w:type="dxa"/>
            <w:tcBorders>
              <w:left w:val="single" w:sz="4" w:space="0" w:color="000000"/>
              <w:bottom w:val="single" w:sz="4" w:space="0" w:color="000000"/>
              <w:right w:val="single" w:sz="4" w:space="0" w:color="000000"/>
            </w:tcBorders>
          </w:tcPr>
          <w:p w:rsidR="00A51AF4" w:rsidRPr="00ED3D2A" w:rsidRDefault="00D47AE8" w:rsidP="00A51AF4">
            <w:pPr>
              <w:jc w:val="center"/>
              <w:rPr>
                <w:rFonts w:ascii="Arial" w:hAnsi="Arial"/>
                <w:b/>
              </w:rPr>
            </w:pPr>
            <w:r w:rsidRPr="00ED3D2A">
              <w:rPr>
                <w:rFonts w:ascii="Arial" w:hAnsi="Arial"/>
                <w:sz w:val="24"/>
              </w:rPr>
              <w:t>250</w:t>
            </w:r>
          </w:p>
        </w:tc>
      </w:tr>
      <w:tr w:rsidR="00A51AF4" w:rsidRPr="00ED3D2A"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b/>
              </w:rPr>
            </w:pPr>
            <w:r w:rsidRPr="00ED3D2A">
              <w:rPr>
                <w:rFonts w:ascii="Arial" w:hAnsi="Arial"/>
                <w:sz w:val="24"/>
              </w:rPr>
              <w:t>Dezembro</w:t>
            </w:r>
          </w:p>
        </w:tc>
        <w:tc>
          <w:tcPr>
            <w:tcW w:w="3243" w:type="dxa"/>
            <w:tcBorders>
              <w:left w:val="single" w:sz="4" w:space="0" w:color="000000"/>
              <w:bottom w:val="single" w:sz="4" w:space="0" w:color="000000"/>
              <w:right w:val="single" w:sz="4" w:space="0" w:color="000000"/>
            </w:tcBorders>
          </w:tcPr>
          <w:p w:rsidR="00A51AF4" w:rsidRPr="00ED3D2A" w:rsidRDefault="00A51AF4" w:rsidP="00D47AE8">
            <w:pPr>
              <w:jc w:val="center"/>
              <w:rPr>
                <w:rFonts w:ascii="Arial" w:hAnsi="Arial"/>
                <w:b/>
              </w:rPr>
            </w:pPr>
            <w:r w:rsidRPr="00ED3D2A">
              <w:rPr>
                <w:rFonts w:ascii="Arial" w:hAnsi="Arial"/>
                <w:sz w:val="24"/>
              </w:rPr>
              <w:t>2</w:t>
            </w:r>
            <w:r w:rsidR="00D47AE8" w:rsidRPr="00ED3D2A">
              <w:rPr>
                <w:rFonts w:ascii="Arial" w:hAnsi="Arial"/>
                <w:sz w:val="24"/>
              </w:rPr>
              <w:t>0</w:t>
            </w:r>
            <w:r w:rsidRPr="00ED3D2A">
              <w:rPr>
                <w:rFonts w:ascii="Arial" w:hAnsi="Arial"/>
                <w:sz w:val="24"/>
              </w:rPr>
              <w:t>0</w:t>
            </w:r>
          </w:p>
        </w:tc>
      </w:tr>
      <w:tr w:rsidR="00A51AF4" w:rsidRPr="00A51AF4" w:rsidTr="00417470">
        <w:trPr>
          <w:jc w:val="center"/>
        </w:trPr>
        <w:tc>
          <w:tcPr>
            <w:tcW w:w="2238" w:type="dxa"/>
            <w:tcBorders>
              <w:left w:val="single" w:sz="4" w:space="0" w:color="000000"/>
              <w:bottom w:val="single" w:sz="4" w:space="0" w:color="000000"/>
            </w:tcBorders>
          </w:tcPr>
          <w:p w:rsidR="00A51AF4" w:rsidRPr="00ED3D2A" w:rsidRDefault="00A51AF4" w:rsidP="00A51AF4">
            <w:pPr>
              <w:jc w:val="center"/>
              <w:rPr>
                <w:rFonts w:ascii="Arial" w:hAnsi="Arial"/>
              </w:rPr>
            </w:pPr>
            <w:r w:rsidRPr="00ED3D2A">
              <w:rPr>
                <w:rFonts w:ascii="Arial" w:hAnsi="Arial"/>
                <w:b/>
                <w:sz w:val="24"/>
              </w:rPr>
              <w:t>Total Anual</w:t>
            </w:r>
          </w:p>
        </w:tc>
        <w:tc>
          <w:tcPr>
            <w:tcW w:w="3243" w:type="dxa"/>
            <w:tcBorders>
              <w:left w:val="single" w:sz="4" w:space="0" w:color="000000"/>
              <w:bottom w:val="single" w:sz="4" w:space="0" w:color="000000"/>
              <w:right w:val="single" w:sz="4" w:space="0" w:color="000000"/>
            </w:tcBorders>
          </w:tcPr>
          <w:p w:rsidR="00A51AF4" w:rsidRPr="00ED3D2A" w:rsidRDefault="00D47AE8" w:rsidP="00D47AE8">
            <w:pPr>
              <w:jc w:val="center"/>
              <w:rPr>
                <w:rFonts w:ascii="Arial" w:hAnsi="Arial"/>
              </w:rPr>
            </w:pPr>
            <w:r w:rsidRPr="00ED3D2A">
              <w:rPr>
                <w:rFonts w:ascii="Arial" w:hAnsi="Arial"/>
                <w:b/>
                <w:sz w:val="24"/>
              </w:rPr>
              <w:t>2</w:t>
            </w:r>
            <w:r w:rsidR="00A51AF4" w:rsidRPr="00ED3D2A">
              <w:rPr>
                <w:rFonts w:ascii="Arial" w:hAnsi="Arial"/>
                <w:b/>
                <w:sz w:val="24"/>
              </w:rPr>
              <w:t>.</w:t>
            </w:r>
            <w:r w:rsidRPr="00ED3D2A">
              <w:rPr>
                <w:rFonts w:ascii="Arial" w:hAnsi="Arial"/>
                <w:b/>
                <w:sz w:val="24"/>
              </w:rPr>
              <w:t>6</w:t>
            </w:r>
            <w:r w:rsidR="00A51AF4" w:rsidRPr="00ED3D2A">
              <w:rPr>
                <w:rFonts w:ascii="Arial" w:hAnsi="Arial"/>
                <w:b/>
                <w:sz w:val="24"/>
              </w:rPr>
              <w:t>00</w:t>
            </w:r>
          </w:p>
        </w:tc>
      </w:tr>
    </w:tbl>
    <w:p w:rsidR="00A51AF4" w:rsidRDefault="00A51AF4" w:rsidP="00A51AF4">
      <w:pPr>
        <w:spacing w:line="200" w:lineRule="exact"/>
        <w:jc w:val="both"/>
        <w:rPr>
          <w:rFonts w:ascii="Arial" w:hAnsi="Arial" w:cs="Arial"/>
          <w:sz w:val="28"/>
        </w:rPr>
      </w:pPr>
    </w:p>
    <w:p w:rsidR="00907FA3" w:rsidRPr="00DA67C6" w:rsidRDefault="00907FA3" w:rsidP="00DA67C6">
      <w:pPr>
        <w:spacing w:before="120" w:after="120"/>
        <w:jc w:val="both"/>
        <w:rPr>
          <w:rFonts w:ascii="Arial" w:hAnsi="Arial" w:cs="Arial"/>
          <w:sz w:val="24"/>
        </w:rPr>
      </w:pPr>
      <w:r w:rsidRPr="00DA67C6">
        <w:rPr>
          <w:rFonts w:ascii="Arial" w:hAnsi="Arial" w:cs="Arial"/>
          <w:sz w:val="24"/>
        </w:rPr>
        <w:t xml:space="preserve">Os quantitativos acima são meras estimativas, </w:t>
      </w:r>
      <w:r w:rsidR="002F3B2B">
        <w:rPr>
          <w:rFonts w:ascii="Arial" w:hAnsi="Arial" w:cs="Arial"/>
          <w:sz w:val="24"/>
        </w:rPr>
        <w:t>podendo variar positiva ou negativamente conforme a demanda da atividade legislativa</w:t>
      </w:r>
      <w:r w:rsidR="00E03B1E">
        <w:rPr>
          <w:rFonts w:ascii="Arial" w:hAnsi="Arial" w:cs="Arial"/>
          <w:sz w:val="24"/>
        </w:rPr>
        <w:t>.</w:t>
      </w:r>
      <w:r w:rsidR="002F3B2B">
        <w:rPr>
          <w:rFonts w:ascii="Arial" w:hAnsi="Arial" w:cs="Arial"/>
          <w:sz w:val="24"/>
        </w:rPr>
        <w:t xml:space="preserve"> </w:t>
      </w:r>
      <w:r w:rsidR="00E03B1E">
        <w:rPr>
          <w:rFonts w:ascii="Arial" w:hAnsi="Arial" w:cs="Arial"/>
          <w:sz w:val="24"/>
        </w:rPr>
        <w:t xml:space="preserve">Portanto, </w:t>
      </w:r>
      <w:r w:rsidR="00E03B1E" w:rsidRPr="00E03B1E">
        <w:rPr>
          <w:rFonts w:ascii="Arial" w:hAnsi="Arial" w:cs="Arial"/>
          <w:sz w:val="24"/>
        </w:rPr>
        <w:t xml:space="preserve">a Câmara dos Deputados </w:t>
      </w:r>
      <w:r w:rsidR="00E03B1E">
        <w:rPr>
          <w:rFonts w:ascii="Arial" w:hAnsi="Arial" w:cs="Arial"/>
          <w:sz w:val="24"/>
        </w:rPr>
        <w:t xml:space="preserve">não se obriga </w:t>
      </w:r>
      <w:r w:rsidR="002F3B2B" w:rsidRPr="00DA67C6">
        <w:rPr>
          <w:rFonts w:ascii="Arial" w:hAnsi="Arial" w:cs="Arial"/>
          <w:sz w:val="24"/>
        </w:rPr>
        <w:t xml:space="preserve">a pagar conforme </w:t>
      </w:r>
      <w:r w:rsidR="002F3B2B">
        <w:rPr>
          <w:rFonts w:ascii="Arial" w:hAnsi="Arial" w:cs="Arial"/>
          <w:sz w:val="24"/>
        </w:rPr>
        <w:t>estes números apresentados</w:t>
      </w:r>
      <w:r w:rsidR="002F3B2B" w:rsidRPr="00DA67C6">
        <w:rPr>
          <w:rFonts w:ascii="Arial" w:hAnsi="Arial" w:cs="Arial"/>
          <w:sz w:val="24"/>
        </w:rPr>
        <w:t>.</w:t>
      </w:r>
    </w:p>
    <w:p w:rsidR="00A51AF4" w:rsidRPr="00A51AF4" w:rsidRDefault="00A51AF4" w:rsidP="00A51AF4">
      <w:pPr>
        <w:shd w:val="pct20" w:color="auto" w:fill="FFFFFF"/>
        <w:spacing w:before="240" w:after="60"/>
        <w:outlineLvl w:val="5"/>
        <w:rPr>
          <w:rFonts w:ascii="Arial" w:hAnsi="Arial" w:cs="Arial"/>
          <w:bCs/>
          <w:sz w:val="24"/>
          <w:szCs w:val="22"/>
        </w:rPr>
      </w:pPr>
      <w:r w:rsidRPr="00A51AF4">
        <w:rPr>
          <w:rFonts w:ascii="Arial" w:hAnsi="Arial" w:cs="Arial"/>
          <w:bCs/>
          <w:sz w:val="24"/>
          <w:szCs w:val="22"/>
        </w:rPr>
        <w:t>Tabela 2 - Tabela Exemplificativa de Agenda</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line="232" w:lineRule="auto"/>
        <w:jc w:val="both"/>
        <w:rPr>
          <w:rFonts w:ascii="Arial" w:hAnsi="Arial"/>
          <w:b/>
          <w:sz w:val="24"/>
          <w:szCs w:val="24"/>
          <w:u w:val="single"/>
        </w:rPr>
      </w:pPr>
      <w:r w:rsidRPr="00A51AF4">
        <w:rPr>
          <w:rFonts w:ascii="Arial" w:hAnsi="Arial"/>
          <w:b/>
          <w:sz w:val="24"/>
          <w:szCs w:val="24"/>
          <w:u w:val="single"/>
        </w:rPr>
        <w:t>AGENDA DO DIA 20/05/2017</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line="232" w:lineRule="auto"/>
        <w:jc w:val="both"/>
        <w:rPr>
          <w:rFonts w:ascii="Arial" w:hAnsi="Arial"/>
          <w:b/>
          <w:sz w:val="24"/>
          <w:szCs w:val="24"/>
          <w:u w:val="single"/>
        </w:rPr>
      </w:pP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line="232" w:lineRule="auto"/>
        <w:jc w:val="both"/>
        <w:rPr>
          <w:rFonts w:ascii="Arial" w:hAnsi="Arial"/>
          <w:b/>
          <w:sz w:val="28"/>
          <w:szCs w:val="24"/>
        </w:rPr>
      </w:pPr>
      <w:r w:rsidRPr="00A51AF4">
        <w:rPr>
          <w:rFonts w:ascii="Arial" w:hAnsi="Arial"/>
          <w:b/>
          <w:i/>
          <w:sz w:val="28"/>
          <w:szCs w:val="24"/>
        </w:rPr>
        <w:t xml:space="preserve">Saída 01 - </w:t>
      </w:r>
      <w:r w:rsidRPr="00A51AF4">
        <w:rPr>
          <w:rFonts w:ascii="Arial" w:hAnsi="Arial"/>
          <w:b/>
          <w:sz w:val="28"/>
          <w:szCs w:val="24"/>
        </w:rPr>
        <w:t xml:space="preserve">9 às 11h </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line="232" w:lineRule="auto"/>
        <w:jc w:val="both"/>
        <w:rPr>
          <w:rFonts w:ascii="Arial" w:hAnsi="Arial"/>
          <w:b/>
          <w:sz w:val="24"/>
          <w:szCs w:val="24"/>
        </w:rPr>
      </w:pP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b/>
          <w:sz w:val="24"/>
          <w:szCs w:val="24"/>
        </w:rPr>
        <w:t>PAUTA 1</w:t>
      </w:r>
      <w:r w:rsidRPr="00A51AF4">
        <w:rPr>
          <w:rFonts w:ascii="Arial" w:hAnsi="Arial"/>
          <w:sz w:val="24"/>
          <w:szCs w:val="24"/>
        </w:rPr>
        <w:t>: 25º Congresso Brasileiro de Radiodifusão - Associação Brasileira de Emissoras de Rádio e Televisão (Abert).</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u w:val="single"/>
        </w:rPr>
        <w:t>Hora</w:t>
      </w:r>
      <w:r w:rsidRPr="00A51AF4">
        <w:rPr>
          <w:rFonts w:ascii="Arial" w:hAnsi="Arial"/>
          <w:sz w:val="24"/>
          <w:szCs w:val="24"/>
        </w:rPr>
        <w:t xml:space="preserve">: 9h </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u w:val="single"/>
        </w:rPr>
        <w:t>LOCAL</w:t>
      </w:r>
      <w:r w:rsidRPr="00A51AF4">
        <w:rPr>
          <w:rFonts w:ascii="Arial" w:hAnsi="Arial"/>
          <w:sz w:val="24"/>
          <w:szCs w:val="24"/>
        </w:rPr>
        <w:t>: Auditório Nereu Ramos</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rPr>
        <w:t>------------------------------------------------</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b/>
          <w:sz w:val="24"/>
          <w:szCs w:val="24"/>
        </w:rPr>
        <w:t>PAUTA 2</w:t>
      </w:r>
      <w:r w:rsidRPr="00A51AF4">
        <w:rPr>
          <w:rFonts w:ascii="Arial" w:hAnsi="Arial"/>
          <w:sz w:val="24"/>
          <w:szCs w:val="24"/>
        </w:rPr>
        <w:t>: Posse da deputada Alice Portugal como coordenadora da Bancada Feminina.</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u w:val="single"/>
        </w:rPr>
        <w:t>Hora</w:t>
      </w:r>
      <w:r w:rsidRPr="00A51AF4">
        <w:rPr>
          <w:rFonts w:ascii="Arial" w:hAnsi="Arial"/>
          <w:sz w:val="24"/>
          <w:szCs w:val="24"/>
        </w:rPr>
        <w:t>: 9h</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u w:val="single"/>
        </w:rPr>
        <w:t>LOCAL</w:t>
      </w:r>
      <w:r w:rsidRPr="00A51AF4">
        <w:rPr>
          <w:rFonts w:ascii="Arial" w:hAnsi="Arial"/>
          <w:sz w:val="24"/>
          <w:szCs w:val="24"/>
        </w:rPr>
        <w:t xml:space="preserve">: Plenário 3 </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i/>
          <w:sz w:val="24"/>
          <w:szCs w:val="24"/>
        </w:rPr>
      </w:pPr>
      <w:r w:rsidRPr="00A51AF4">
        <w:rPr>
          <w:rFonts w:ascii="Arial" w:hAnsi="Arial"/>
          <w:i/>
          <w:sz w:val="24"/>
          <w:szCs w:val="24"/>
          <w:u w:val="single"/>
        </w:rPr>
        <w:t>Contato</w:t>
      </w:r>
      <w:r w:rsidRPr="00A51AF4">
        <w:rPr>
          <w:rFonts w:ascii="Arial" w:hAnsi="Arial"/>
          <w:i/>
          <w:sz w:val="24"/>
          <w:szCs w:val="24"/>
        </w:rPr>
        <w:t>: Alberto (3215-5420)</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i/>
          <w:sz w:val="24"/>
          <w:szCs w:val="24"/>
        </w:rPr>
        <w:t xml:space="preserve">Obs.: Mulheres de movimentos sociais participarão da posse. </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rPr>
        <w:t>------------------------------------------------</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b/>
          <w:sz w:val="24"/>
          <w:szCs w:val="24"/>
        </w:rPr>
        <w:lastRenderedPageBreak/>
        <w:t>PAUTA 3</w:t>
      </w:r>
      <w:r w:rsidRPr="00A51AF4">
        <w:rPr>
          <w:rFonts w:ascii="Arial" w:hAnsi="Arial"/>
          <w:sz w:val="24"/>
          <w:szCs w:val="24"/>
        </w:rPr>
        <w:t>: Comissão Viação e Transporte (CVT)</w:t>
      </w:r>
    </w:p>
    <w:p w:rsidR="00A51AF4" w:rsidRPr="00A51AF4" w:rsidRDefault="00A51AF4" w:rsidP="00A51AF4">
      <w:pPr>
        <w:pBdr>
          <w:top w:val="single" w:sz="4" w:space="1" w:color="auto"/>
          <w:left w:val="single" w:sz="4" w:space="4" w:color="auto"/>
          <w:bottom w:val="single" w:sz="4" w:space="1" w:color="auto"/>
          <w:right w:val="single" w:sz="4" w:space="4" w:color="auto"/>
        </w:pBdr>
        <w:suppressAutoHyphens/>
        <w:spacing w:before="60" w:after="60"/>
        <w:rPr>
          <w:rFonts w:ascii="Arial" w:hAnsi="Arial"/>
          <w:sz w:val="24"/>
          <w:szCs w:val="24"/>
        </w:rPr>
      </w:pPr>
      <w:r w:rsidRPr="00A51AF4">
        <w:rPr>
          <w:rFonts w:ascii="Arial" w:hAnsi="Arial"/>
          <w:sz w:val="24"/>
          <w:szCs w:val="24"/>
        </w:rPr>
        <w:t>Subcomissão Especial para Tratar de Assuntos Relacionados ao Transporte de Passageiros sobre Trilhos nas Regiões Metropolitanas do País.</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u w:val="single"/>
        </w:rPr>
        <w:t>Hora</w:t>
      </w:r>
      <w:r w:rsidRPr="00A51AF4">
        <w:rPr>
          <w:rFonts w:ascii="Arial" w:hAnsi="Arial"/>
          <w:sz w:val="24"/>
          <w:szCs w:val="24"/>
        </w:rPr>
        <w:t>: 9h30 (cobrir somente até às 11h)</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u w:val="single"/>
        </w:rPr>
        <w:t>LOCAL</w:t>
      </w:r>
      <w:r w:rsidRPr="00A51AF4">
        <w:rPr>
          <w:rFonts w:ascii="Arial" w:hAnsi="Arial"/>
          <w:sz w:val="24"/>
          <w:szCs w:val="24"/>
        </w:rPr>
        <w:t>: Sala de Reuniões da Diretoria do Decom - Anexo II, sala 150-B, pavimento superior</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line="232" w:lineRule="auto"/>
        <w:jc w:val="both"/>
        <w:rPr>
          <w:rFonts w:ascii="Arial" w:hAnsi="Arial"/>
          <w:b/>
          <w:sz w:val="28"/>
          <w:szCs w:val="28"/>
        </w:rPr>
      </w:pPr>
      <w:r w:rsidRPr="00A51AF4">
        <w:rPr>
          <w:rFonts w:ascii="Arial" w:hAnsi="Arial"/>
          <w:b/>
          <w:i/>
          <w:sz w:val="28"/>
          <w:szCs w:val="28"/>
        </w:rPr>
        <w:t>Saída 02 -</w:t>
      </w:r>
      <w:r w:rsidR="005213D8" w:rsidRPr="00A51AF4">
        <w:rPr>
          <w:rFonts w:ascii="Arial" w:hAnsi="Arial"/>
          <w:b/>
          <w:i/>
          <w:sz w:val="28"/>
          <w:szCs w:val="28"/>
        </w:rPr>
        <w:t xml:space="preserve"> </w:t>
      </w:r>
      <w:r w:rsidRPr="00A51AF4">
        <w:rPr>
          <w:rFonts w:ascii="Arial" w:hAnsi="Arial"/>
          <w:b/>
          <w:sz w:val="28"/>
          <w:szCs w:val="28"/>
        </w:rPr>
        <w:t xml:space="preserve">10 às 12h </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line="232" w:lineRule="auto"/>
        <w:jc w:val="both"/>
        <w:rPr>
          <w:rFonts w:ascii="Arial" w:hAnsi="Arial"/>
          <w:b/>
          <w:sz w:val="24"/>
          <w:szCs w:val="24"/>
        </w:rPr>
      </w:pP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b/>
          <w:sz w:val="24"/>
          <w:szCs w:val="24"/>
        </w:rPr>
        <w:t>PAUTA 01</w:t>
      </w:r>
      <w:r w:rsidRPr="00A51AF4">
        <w:rPr>
          <w:rFonts w:ascii="Arial" w:hAnsi="Arial"/>
          <w:sz w:val="24"/>
          <w:szCs w:val="24"/>
        </w:rPr>
        <w:t>: C.E. da Segurança Privada.</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rPr>
        <w:t>Audiência Pública e Reunião ordinária.</w:t>
      </w:r>
    </w:p>
    <w:p w:rsidR="00A51AF4" w:rsidRPr="00A51AF4" w:rsidRDefault="00A51AF4" w:rsidP="00A51AF4">
      <w:pPr>
        <w:pBdr>
          <w:top w:val="single" w:sz="4" w:space="1" w:color="auto"/>
          <w:left w:val="single" w:sz="4" w:space="4" w:color="auto"/>
          <w:bottom w:val="single" w:sz="4" w:space="1" w:color="auto"/>
          <w:right w:val="single" w:sz="4" w:space="4" w:color="auto"/>
        </w:pBdr>
        <w:suppressAutoHyphens/>
        <w:spacing w:before="60" w:after="60"/>
        <w:rPr>
          <w:rFonts w:ascii="Arial" w:hAnsi="Arial"/>
          <w:sz w:val="24"/>
          <w:szCs w:val="24"/>
          <w:u w:val="single"/>
        </w:rPr>
      </w:pPr>
      <w:r w:rsidRPr="00A51AF4">
        <w:rPr>
          <w:rFonts w:ascii="Arial" w:hAnsi="Arial"/>
          <w:sz w:val="24"/>
          <w:szCs w:val="24"/>
          <w:u w:val="single"/>
        </w:rPr>
        <w:t xml:space="preserve">Hora: </w:t>
      </w:r>
      <w:r w:rsidRPr="00A51AF4">
        <w:rPr>
          <w:rFonts w:ascii="Arial" w:hAnsi="Arial"/>
          <w:sz w:val="24"/>
          <w:szCs w:val="24"/>
        </w:rPr>
        <w:t>10h</w:t>
      </w:r>
    </w:p>
    <w:p w:rsidR="00A51AF4" w:rsidRPr="00A51AF4" w:rsidRDefault="00A51AF4" w:rsidP="00A51AF4">
      <w:pPr>
        <w:pBdr>
          <w:top w:val="single" w:sz="4" w:space="1" w:color="auto"/>
          <w:left w:val="single" w:sz="4" w:space="4" w:color="auto"/>
          <w:bottom w:val="single" w:sz="4" w:space="1" w:color="auto"/>
          <w:right w:val="single" w:sz="4" w:space="4" w:color="auto"/>
        </w:pBdr>
        <w:suppressAutoHyphens/>
        <w:spacing w:before="60" w:after="60"/>
        <w:rPr>
          <w:rFonts w:ascii="Arial" w:hAnsi="Arial"/>
          <w:sz w:val="24"/>
          <w:szCs w:val="24"/>
        </w:rPr>
      </w:pPr>
      <w:r w:rsidRPr="00A51AF4">
        <w:rPr>
          <w:rFonts w:ascii="Arial" w:hAnsi="Arial"/>
          <w:sz w:val="24"/>
          <w:szCs w:val="24"/>
          <w:u w:val="single"/>
        </w:rPr>
        <w:t>LOCAL</w:t>
      </w:r>
      <w:r w:rsidRPr="00A51AF4">
        <w:rPr>
          <w:rFonts w:ascii="Arial" w:hAnsi="Arial"/>
          <w:sz w:val="24"/>
          <w:szCs w:val="24"/>
        </w:rPr>
        <w:t>: Plenário 15</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i/>
          <w:sz w:val="24"/>
          <w:szCs w:val="24"/>
        </w:rPr>
      </w:pPr>
      <w:r w:rsidRPr="00A51AF4">
        <w:rPr>
          <w:rFonts w:ascii="Arial" w:hAnsi="Arial"/>
          <w:i/>
          <w:sz w:val="24"/>
          <w:szCs w:val="24"/>
          <w:u w:val="single"/>
        </w:rPr>
        <w:t>Contato</w:t>
      </w:r>
      <w:r w:rsidRPr="00A51AF4">
        <w:rPr>
          <w:rFonts w:ascii="Arial" w:hAnsi="Arial"/>
          <w:i/>
          <w:sz w:val="24"/>
          <w:szCs w:val="24"/>
        </w:rPr>
        <w:t>: Luiz Cláudio (66207)</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i/>
          <w:sz w:val="24"/>
          <w:szCs w:val="24"/>
        </w:rPr>
      </w:pP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b/>
          <w:sz w:val="24"/>
          <w:szCs w:val="24"/>
        </w:rPr>
        <w:t>PAUTA 02</w:t>
      </w:r>
      <w:r w:rsidRPr="00A51AF4">
        <w:rPr>
          <w:rFonts w:ascii="Arial" w:hAnsi="Arial"/>
          <w:sz w:val="24"/>
          <w:szCs w:val="24"/>
        </w:rPr>
        <w:t>: Sessão Ordinária Comissão de Educação</w:t>
      </w:r>
    </w:p>
    <w:p w:rsidR="00A51AF4" w:rsidRPr="00A51AF4" w:rsidRDefault="00A51AF4" w:rsidP="00A51AF4">
      <w:pPr>
        <w:pBdr>
          <w:top w:val="single" w:sz="4" w:space="1" w:color="auto"/>
          <w:left w:val="single" w:sz="4" w:space="4" w:color="auto"/>
          <w:bottom w:val="single" w:sz="4" w:space="1" w:color="auto"/>
          <w:right w:val="single" w:sz="4" w:space="4" w:color="auto"/>
        </w:pBdr>
        <w:spacing w:before="60" w:after="60"/>
        <w:jc w:val="both"/>
        <w:rPr>
          <w:rFonts w:ascii="Arial" w:hAnsi="Arial"/>
          <w:sz w:val="24"/>
          <w:szCs w:val="24"/>
        </w:rPr>
      </w:pPr>
      <w:r w:rsidRPr="00A51AF4">
        <w:rPr>
          <w:rFonts w:ascii="Arial" w:hAnsi="Arial"/>
          <w:sz w:val="24"/>
          <w:szCs w:val="24"/>
          <w:u w:val="single"/>
        </w:rPr>
        <w:t>Hora</w:t>
      </w:r>
      <w:r w:rsidRPr="00A51AF4">
        <w:rPr>
          <w:rFonts w:ascii="Arial" w:hAnsi="Arial"/>
          <w:sz w:val="24"/>
          <w:szCs w:val="24"/>
        </w:rPr>
        <w:t>: 10h (cobrir até o encerramento da pauta)</w:t>
      </w:r>
    </w:p>
    <w:p w:rsidR="00A51AF4" w:rsidRPr="00A51AF4" w:rsidRDefault="00A51AF4" w:rsidP="00A51AF4">
      <w:pPr>
        <w:pBdr>
          <w:top w:val="single" w:sz="4" w:space="1" w:color="auto"/>
          <w:left w:val="single" w:sz="4" w:space="4" w:color="auto"/>
          <w:bottom w:val="single" w:sz="4" w:space="1" w:color="auto"/>
          <w:right w:val="single" w:sz="4" w:space="4" w:color="auto"/>
        </w:pBdr>
        <w:suppressAutoHyphens/>
        <w:spacing w:before="60" w:after="60"/>
        <w:rPr>
          <w:rFonts w:ascii="Arial" w:hAnsi="Arial"/>
          <w:sz w:val="24"/>
          <w:szCs w:val="24"/>
        </w:rPr>
      </w:pPr>
      <w:r w:rsidRPr="00A51AF4">
        <w:rPr>
          <w:rFonts w:ascii="Arial" w:hAnsi="Arial"/>
          <w:sz w:val="24"/>
          <w:szCs w:val="24"/>
          <w:u w:val="single"/>
        </w:rPr>
        <w:t>LOCAL</w:t>
      </w:r>
      <w:r w:rsidRPr="00A51AF4">
        <w:rPr>
          <w:rFonts w:ascii="Arial" w:hAnsi="Arial"/>
          <w:sz w:val="24"/>
          <w:szCs w:val="24"/>
        </w:rPr>
        <w:t>: Plenário 04</w:t>
      </w:r>
    </w:p>
    <w:p w:rsidR="006229A9" w:rsidRDefault="006229A9"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6229A9" w:rsidRDefault="006229A9"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6229A9" w:rsidRDefault="00E82E50" w:rsidP="0062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2E50">
        <w:rPr>
          <w:rFonts w:ascii="Arial" w:hAnsi="Arial"/>
          <w:sz w:val="24"/>
        </w:rPr>
        <w:t>Brasília, 25 de março de 2021.</w:t>
      </w:r>
    </w:p>
    <w:p w:rsidR="006229A9" w:rsidRDefault="006229A9" w:rsidP="0062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229A9" w:rsidRDefault="006229A9" w:rsidP="0062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6229A9" w:rsidRDefault="006229A9"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rsidR="006229A9" w:rsidRPr="00826A0E" w:rsidRDefault="006229A9" w:rsidP="006229A9">
      <w:pPr>
        <w:pStyle w:val="TextosemFormatao"/>
        <w:spacing w:before="120" w:after="120"/>
        <w:jc w:val="center"/>
        <w:rPr>
          <w:rFonts w:ascii="Arial" w:hAnsi="Arial"/>
          <w:b/>
          <w:sz w:val="24"/>
          <w:szCs w:val="24"/>
        </w:rPr>
      </w:pPr>
      <w:r w:rsidRPr="00826A0E">
        <w:rPr>
          <w:rFonts w:ascii="Arial" w:hAnsi="Arial"/>
          <w:b/>
          <w:sz w:val="24"/>
          <w:szCs w:val="24"/>
        </w:rPr>
        <w:lastRenderedPageBreak/>
        <w:t xml:space="preserve">ANEXO N. </w:t>
      </w:r>
      <w:r>
        <w:rPr>
          <w:rFonts w:ascii="Arial" w:hAnsi="Arial"/>
          <w:b/>
          <w:sz w:val="24"/>
          <w:szCs w:val="24"/>
        </w:rPr>
        <w:t>7</w:t>
      </w:r>
    </w:p>
    <w:p w:rsidR="006229A9" w:rsidRDefault="006229A9"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TERMO DE CESSÃO DE DIREITOS AUTORAIS</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TERMO DE CESSÃO DE DIREITOS AUTORAIS; w</w:instrText>
      </w:r>
      <w:r>
        <w:instrText xml:space="preserve">" </w:instrText>
      </w:r>
      <w:r>
        <w:rPr>
          <w:rFonts w:ascii="Arial" w:hAnsi="Arial"/>
          <w:b/>
        </w:rPr>
        <w:fldChar w:fldCharType="end"/>
      </w:r>
    </w:p>
    <w:p w:rsidR="006229A9" w:rsidRDefault="006229A9"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A51AF4" w:rsidRPr="00A51AF4" w:rsidRDefault="00A51AF4" w:rsidP="00A51AF4">
      <w:pPr>
        <w:jc w:val="both"/>
        <w:rPr>
          <w:rFonts w:ascii="Arial" w:hAnsi="Arial"/>
          <w:sz w:val="24"/>
        </w:rPr>
      </w:pPr>
      <w:r w:rsidRPr="00A51AF4">
        <w:rPr>
          <w:rFonts w:ascii="Arial" w:hAnsi="Arial"/>
          <w:sz w:val="24"/>
        </w:rPr>
        <w:t xml:space="preserve">Por meio deste instrumento, o Senhor (nome do fotógrafo), (qualificação) doravante denominado CEDENTE, declara ser autor e proprietário das fotografias em anexo e transfere, total e definitivamente, os direitos autorais patrimoniais referentes às fotografias relacionadas em anexo à Câmara dos Deputados, doravante denominada CESSIONÁRIA, situada na Praça dos Três Poderes, nesta Capital, inscrita no CNPJ sob o n. 00.530.352/0001-59, em conformidade com o processo em referência, as disposições contidas na Lei n. 8.666, de 1993, no Regulamento dos Procedimentos Licitatórios da Câmara dos Deputados, aprovado pelo Ato da Mesa n. 80, de 7 de junho de 2001, na Lei n. 9.610, de 1998, e com o Edital do Pregão Eletrônico n. </w:t>
      </w:r>
      <w:r w:rsidR="00426DE7">
        <w:rPr>
          <w:rFonts w:ascii="Arial" w:hAnsi="Arial"/>
          <w:sz w:val="24"/>
        </w:rPr>
        <w:t>17</w:t>
      </w:r>
      <w:r w:rsidRPr="00A51AF4">
        <w:rPr>
          <w:rFonts w:ascii="Arial" w:hAnsi="Arial"/>
          <w:sz w:val="24"/>
        </w:rPr>
        <w:t>/</w:t>
      </w:r>
      <w:r w:rsidR="00426DE7">
        <w:rPr>
          <w:rFonts w:ascii="Arial" w:hAnsi="Arial"/>
          <w:sz w:val="24"/>
        </w:rPr>
        <w:t>21</w:t>
      </w:r>
      <w:r w:rsidRPr="00A51AF4">
        <w:rPr>
          <w:rFonts w:ascii="Arial" w:hAnsi="Arial"/>
          <w:sz w:val="24"/>
        </w:rPr>
        <w:t xml:space="preserve"> e seus Anexos, observadas as cláusulas e condições a seguir enunciadas.</w:t>
      </w:r>
    </w:p>
    <w:p w:rsidR="00A51AF4" w:rsidRPr="00A51AF4" w:rsidRDefault="00A51AF4" w:rsidP="00A51AF4">
      <w:pPr>
        <w:jc w:val="both"/>
        <w:rPr>
          <w:rFonts w:ascii="Arial" w:hAnsi="Arial"/>
          <w:sz w:val="24"/>
        </w:rPr>
      </w:pPr>
    </w:p>
    <w:p w:rsidR="00A51AF4" w:rsidRPr="00A51AF4" w:rsidRDefault="00A51AF4" w:rsidP="00A51AF4">
      <w:pPr>
        <w:keepNext/>
        <w:suppressAutoHyphens/>
        <w:jc w:val="both"/>
        <w:outlineLvl w:val="0"/>
        <w:rPr>
          <w:rFonts w:ascii="Arial" w:hAnsi="Arial"/>
          <w:b/>
          <w:sz w:val="24"/>
          <w:u w:val="single"/>
        </w:rPr>
      </w:pPr>
      <w:r w:rsidRPr="00A51AF4">
        <w:rPr>
          <w:rFonts w:ascii="Arial" w:hAnsi="Arial"/>
          <w:b/>
          <w:sz w:val="24"/>
          <w:u w:val="single"/>
        </w:rPr>
        <w:t>CLÁUSULA PRIMEIRA – DO OBJETO</w:t>
      </w:r>
    </w:p>
    <w:p w:rsidR="00A51AF4" w:rsidRPr="00A51AF4" w:rsidRDefault="00A51AF4" w:rsidP="002D472F">
      <w:pPr>
        <w:suppressAutoHyphens/>
        <w:spacing w:before="120" w:after="120"/>
        <w:jc w:val="both"/>
        <w:rPr>
          <w:rFonts w:ascii="Arial" w:hAnsi="Arial"/>
          <w:sz w:val="24"/>
        </w:rPr>
      </w:pPr>
      <w:r w:rsidRPr="00A51AF4">
        <w:rPr>
          <w:rFonts w:ascii="Arial" w:hAnsi="Arial"/>
          <w:sz w:val="24"/>
        </w:rPr>
        <w:t>O objeto do presente é a cessão total e definitiva dos direitos autorais patrimoniais referentes às fotografias relacionadas em anexo, pelo CEDENTE à CESSIONÁRIA.</w:t>
      </w:r>
    </w:p>
    <w:p w:rsidR="00A51AF4" w:rsidRPr="00A51AF4" w:rsidRDefault="00A51AF4" w:rsidP="002D472F">
      <w:pPr>
        <w:spacing w:before="120" w:after="120"/>
        <w:jc w:val="both"/>
        <w:rPr>
          <w:rFonts w:ascii="Arial" w:hAnsi="Arial"/>
          <w:sz w:val="24"/>
        </w:rPr>
      </w:pPr>
      <w:r w:rsidRPr="00A51AF4">
        <w:rPr>
          <w:rFonts w:ascii="Arial" w:hAnsi="Arial"/>
          <w:sz w:val="24"/>
          <w:u w:val="single"/>
        </w:rPr>
        <w:t>Parágrafo Primeiro</w:t>
      </w:r>
      <w:r w:rsidRPr="00A51AF4">
        <w:rPr>
          <w:rFonts w:ascii="Arial" w:hAnsi="Arial"/>
          <w:sz w:val="24"/>
        </w:rPr>
        <w:t xml:space="preserve"> - Em relação às fotografias relacionadas, o CEDENTE transfere à CESSIONÁRIA todos os direitos de autoria/propriedade necessários à utilização, divulgação, difusão, comercialização e reprodução.</w:t>
      </w:r>
    </w:p>
    <w:p w:rsidR="00A51AF4" w:rsidRPr="00A51AF4" w:rsidRDefault="00A51AF4" w:rsidP="002D472F">
      <w:pPr>
        <w:suppressAutoHyphens/>
        <w:spacing w:before="120" w:after="120"/>
        <w:jc w:val="both"/>
        <w:rPr>
          <w:sz w:val="24"/>
        </w:rPr>
      </w:pPr>
      <w:r w:rsidRPr="00A51AF4">
        <w:rPr>
          <w:rFonts w:ascii="Arial" w:hAnsi="Arial"/>
          <w:sz w:val="24"/>
          <w:u w:val="single"/>
        </w:rPr>
        <w:t>Parágrafo Segundo</w:t>
      </w:r>
      <w:r w:rsidRPr="00A51AF4">
        <w:rPr>
          <w:rFonts w:ascii="Arial" w:hAnsi="Arial"/>
          <w:sz w:val="24"/>
        </w:rPr>
        <w:t xml:space="preserve"> - Compreendem-se nessa cessão todos os direitos patrimoniais do autor da obra, por meio da qual a Câmara dos Deputados poderá exercer, da forma como melhor lhe aprouver, todas as modalidades de utilização previstas no art. 29 da Lei n. 9.610, de 1998, e ainda: os direitos de utilização; de publicação; de transmissão; de distribuição; de fixação; de reprodução parcial ou integral, por qualquer processo ou técnica (como reprodução gráfica, reprográfica, fotográfica, videofonográfica, fonográfica), de edição (inclusive com alteração substancial); de inclusão em base de dados, armazenamento em computador, microfilmagem (e demais formas de arquivamento do gênero); de exposição; de divulgação das fotografias; de transferência de sua utilização por terceiros, no todo ou em parte, como obra integrante de outra obra ou não; de comunicação direta e/ou indireta da obra ao público, mediante cabo, fibra ótica, satélite, ondas ou qualquer outro sistema que permita ao usuário realizar a seleção da obra ou produção para percebê-la em tempo e lugar previamente determinados por quem formula a demanda, e nos casos em que o acesso às obras ou produções se faça por qualquer sistema que importe em pagamento pelo usuário; além de quaisquer outras modalidades de utilização existentes ou que venham a ser inventadas. </w:t>
      </w:r>
    </w:p>
    <w:p w:rsidR="00A51AF4" w:rsidRPr="00A51AF4" w:rsidRDefault="00A51AF4" w:rsidP="00A51AF4">
      <w:pPr>
        <w:suppressAutoHyphens/>
        <w:spacing w:after="120"/>
        <w:jc w:val="both"/>
        <w:rPr>
          <w:sz w:val="24"/>
        </w:rPr>
      </w:pPr>
      <w:r w:rsidRPr="00A51AF4">
        <w:rPr>
          <w:rFonts w:ascii="Arial" w:hAnsi="Arial"/>
          <w:sz w:val="24"/>
          <w:u w:val="single"/>
        </w:rPr>
        <w:t>Parágrafo Terceiro</w:t>
      </w:r>
      <w:r w:rsidRPr="00A51AF4">
        <w:rPr>
          <w:rFonts w:ascii="Arial" w:hAnsi="Arial"/>
          <w:sz w:val="24"/>
        </w:rPr>
        <w:t xml:space="preserve"> - Os direitos de utilização listados, que poderão ser fruídos por incontáveis vezes, poderão compreender a utilização em materiais e campanhas institucionais, promocionais e publicitárias, revistas, jornais, televisão, mídia em geral, folhetos, cenários de estúdio, relatórios, cartões postais, cartões de datas comemorativas, convites, folders, livros, marcadores, agendas, cadernos, calendários, pôsteres, outdoors, back-lights, front-lights, quadros, têxteis, feiras, banners, tapetes, anuários, apostilas, blocos, bandeirolas, crachás, displays, envelopes, etiquetas, fitas de áudio, placas, embalagens, selos, compilações, </w:t>
      </w:r>
      <w:r w:rsidRPr="00A51AF4">
        <w:rPr>
          <w:rFonts w:ascii="Arial" w:hAnsi="Arial"/>
          <w:sz w:val="24"/>
        </w:rPr>
        <w:lastRenderedPageBreak/>
        <w:t xml:space="preserve">fotografias, slides, catálogos, cartazes, enciclopédias, produtos culturais, websites, disquetes, CD-ROM, DVD, exposições (itinerantes ou não) em quaisquer locais, conferências, palestras, mostras nacionais ou internacionais, ou outros materiais de qualquer natureza. </w:t>
      </w:r>
    </w:p>
    <w:p w:rsidR="00A51AF4" w:rsidRPr="00A51AF4" w:rsidRDefault="00A51AF4" w:rsidP="00A51AF4">
      <w:pPr>
        <w:suppressAutoHyphens/>
        <w:spacing w:after="120"/>
        <w:jc w:val="both"/>
        <w:rPr>
          <w:sz w:val="24"/>
        </w:rPr>
      </w:pPr>
      <w:r w:rsidRPr="00A51AF4">
        <w:rPr>
          <w:rFonts w:ascii="Arial" w:hAnsi="Arial"/>
          <w:sz w:val="24"/>
          <w:u w:val="single"/>
        </w:rPr>
        <w:t>Parágrafo Quarto</w:t>
      </w:r>
      <w:r w:rsidRPr="00A51AF4">
        <w:rPr>
          <w:rFonts w:ascii="Arial" w:hAnsi="Arial"/>
          <w:sz w:val="24"/>
        </w:rPr>
        <w:t xml:space="preserve"> - A cessão de direitos objeto do contrato não se restringe ao território nacional.</w:t>
      </w:r>
    </w:p>
    <w:p w:rsidR="00A51AF4" w:rsidRPr="00A51AF4" w:rsidRDefault="00A51AF4" w:rsidP="00A51AF4">
      <w:pPr>
        <w:suppressAutoHyphens/>
        <w:spacing w:after="120"/>
        <w:jc w:val="both"/>
        <w:rPr>
          <w:sz w:val="24"/>
        </w:rPr>
      </w:pPr>
      <w:r w:rsidRPr="00A51AF4">
        <w:rPr>
          <w:rFonts w:ascii="Arial" w:hAnsi="Arial"/>
          <w:sz w:val="24"/>
          <w:u w:val="single"/>
        </w:rPr>
        <w:t>Parágrafo Quinto</w:t>
      </w:r>
      <w:r w:rsidRPr="00A51AF4">
        <w:rPr>
          <w:rFonts w:ascii="Arial" w:hAnsi="Arial"/>
          <w:sz w:val="24"/>
        </w:rPr>
        <w:t xml:space="preserve"> - O cedente manterá a CESSIONÁRIA incólume em relação a todas e quaisquer reivindicações, demandas, processos, danos, custos, encargos, despesas e indenizações que resultem de possível violação de direitos autorais, respondendo por eventual lesão a tais direitos perante terceiros, sem prejuízo da apuração das responsabilidades incidentes.</w:t>
      </w:r>
    </w:p>
    <w:p w:rsidR="00A51AF4" w:rsidRPr="00A51AF4" w:rsidRDefault="00A51AF4" w:rsidP="00A51AF4">
      <w:pPr>
        <w:suppressAutoHyphens/>
        <w:spacing w:after="120"/>
        <w:jc w:val="both"/>
        <w:rPr>
          <w:rFonts w:ascii="Arial" w:hAnsi="Arial"/>
          <w:b/>
          <w:sz w:val="24"/>
          <w:u w:val="single"/>
        </w:rPr>
      </w:pPr>
      <w:r w:rsidRPr="00A51AF4">
        <w:rPr>
          <w:rFonts w:ascii="Arial" w:hAnsi="Arial"/>
          <w:b/>
          <w:sz w:val="24"/>
          <w:u w:val="single"/>
        </w:rPr>
        <w:t>CLÁUSULA SEGUNDA – DO PRAZO DA CESSÃO</w:t>
      </w:r>
    </w:p>
    <w:p w:rsidR="00A51AF4" w:rsidRPr="00A51AF4" w:rsidRDefault="00A51AF4" w:rsidP="00A51AF4">
      <w:pPr>
        <w:suppressAutoHyphens/>
        <w:spacing w:after="120"/>
        <w:jc w:val="both"/>
        <w:rPr>
          <w:rFonts w:ascii="Arial" w:hAnsi="Arial"/>
          <w:sz w:val="24"/>
        </w:rPr>
      </w:pPr>
      <w:r w:rsidRPr="00A51AF4">
        <w:rPr>
          <w:rFonts w:ascii="Arial" w:hAnsi="Arial"/>
          <w:sz w:val="24"/>
        </w:rPr>
        <w:t>O prazo da cessão de direitos patrimoniais será indeterminado, a contar da data de assinatura deste instrumento.</w:t>
      </w:r>
    </w:p>
    <w:p w:rsidR="00A51AF4" w:rsidRPr="00A51AF4" w:rsidRDefault="00A51AF4" w:rsidP="00A51AF4">
      <w:pPr>
        <w:suppressAutoHyphens/>
        <w:spacing w:after="120"/>
        <w:jc w:val="both"/>
        <w:rPr>
          <w:rFonts w:ascii="Arial" w:hAnsi="Arial"/>
          <w:b/>
          <w:sz w:val="24"/>
          <w:u w:val="single"/>
        </w:rPr>
      </w:pPr>
      <w:r w:rsidRPr="00A51AF4">
        <w:rPr>
          <w:rFonts w:ascii="Arial" w:hAnsi="Arial"/>
          <w:b/>
          <w:sz w:val="24"/>
          <w:u w:val="single"/>
        </w:rPr>
        <w:t>CLÁUSULA TERCEIRA – DO PREÇO</w:t>
      </w:r>
    </w:p>
    <w:p w:rsidR="00A51AF4" w:rsidRPr="00A51AF4" w:rsidRDefault="00A51AF4" w:rsidP="00A51AF4">
      <w:pPr>
        <w:suppressAutoHyphens/>
        <w:spacing w:after="120"/>
        <w:jc w:val="both"/>
        <w:rPr>
          <w:sz w:val="24"/>
        </w:rPr>
      </w:pPr>
      <w:r w:rsidRPr="00A51AF4">
        <w:rPr>
          <w:rFonts w:ascii="Arial" w:hAnsi="Arial"/>
          <w:sz w:val="24"/>
        </w:rPr>
        <w:t>Nenhum pagamento será efetuado pela CESSIONÁRIA ao CEDENTE, pois a remuneração pela presente cessão integra o preço constante do contrato a ser assinado entre CESSIONÁRIA e adjudicatária, vencedora do Pregão Eletrônico n.   17</w:t>
      </w:r>
      <w:r w:rsidR="00426DE7">
        <w:rPr>
          <w:rFonts w:ascii="Arial" w:hAnsi="Arial"/>
          <w:sz w:val="24"/>
        </w:rPr>
        <w:t>/21</w:t>
      </w:r>
      <w:r w:rsidRPr="00A51AF4">
        <w:rPr>
          <w:rFonts w:ascii="Arial" w:hAnsi="Arial"/>
          <w:sz w:val="24"/>
        </w:rPr>
        <w:t>.</w:t>
      </w:r>
    </w:p>
    <w:p w:rsidR="00A51AF4" w:rsidRPr="00A51AF4" w:rsidRDefault="00A51AF4" w:rsidP="00A51AF4">
      <w:pPr>
        <w:suppressAutoHyphens/>
        <w:spacing w:after="120"/>
        <w:jc w:val="both"/>
        <w:rPr>
          <w:rFonts w:ascii="Arial" w:hAnsi="Arial"/>
          <w:b/>
          <w:sz w:val="24"/>
          <w:u w:val="single"/>
        </w:rPr>
      </w:pPr>
      <w:r w:rsidRPr="00A51AF4">
        <w:rPr>
          <w:rFonts w:ascii="Arial" w:hAnsi="Arial"/>
          <w:b/>
          <w:sz w:val="24"/>
          <w:u w:val="single"/>
        </w:rPr>
        <w:t>CLÁUSULA QUARTA – DA TOLERÂNCIA QUANTO ÀS DISPOSIÇÕES CONTRATUAIS</w:t>
      </w:r>
    </w:p>
    <w:p w:rsidR="00A51AF4" w:rsidRPr="00A51AF4" w:rsidRDefault="00A51AF4" w:rsidP="00A51AF4">
      <w:pPr>
        <w:suppressAutoHyphens/>
        <w:spacing w:after="120"/>
        <w:jc w:val="both"/>
        <w:rPr>
          <w:sz w:val="24"/>
        </w:rPr>
      </w:pPr>
      <w:r w:rsidRPr="00A51AF4">
        <w:rPr>
          <w:rFonts w:ascii="Arial" w:hAnsi="Arial"/>
          <w:sz w:val="24"/>
        </w:rPr>
        <w:t xml:space="preserve">Nenhuma omissão ou demora por parte da CESSIONÁRIA em exercer qualquer direito ou remédio jurídico estabelecido neste termo, no contrato n.     , no Edital do Pregão Eletrônico n. </w:t>
      </w:r>
      <w:r w:rsidR="00426DE7">
        <w:rPr>
          <w:rFonts w:ascii="Arial" w:hAnsi="Arial"/>
          <w:sz w:val="24"/>
        </w:rPr>
        <w:t>17</w:t>
      </w:r>
      <w:r w:rsidRPr="00A51AF4">
        <w:rPr>
          <w:rFonts w:ascii="Arial" w:hAnsi="Arial"/>
          <w:sz w:val="24"/>
        </w:rPr>
        <w:t>/</w:t>
      </w:r>
      <w:r w:rsidR="00426DE7">
        <w:rPr>
          <w:rFonts w:ascii="Arial" w:hAnsi="Arial"/>
          <w:sz w:val="24"/>
        </w:rPr>
        <w:t>21</w:t>
      </w:r>
      <w:r w:rsidRPr="00A51AF4">
        <w:rPr>
          <w:rFonts w:ascii="Arial" w:hAnsi="Arial"/>
          <w:sz w:val="24"/>
        </w:rPr>
        <w:t xml:space="preserve"> e Anexos, ou previsto em Lei, deverá operar ou se reconstituir em renúncia do mesmo.</w:t>
      </w:r>
    </w:p>
    <w:p w:rsidR="00A51AF4" w:rsidRPr="00A51AF4" w:rsidRDefault="00A51AF4" w:rsidP="00A51AF4">
      <w:pPr>
        <w:suppressAutoHyphens/>
        <w:spacing w:after="120"/>
        <w:jc w:val="both"/>
        <w:rPr>
          <w:sz w:val="24"/>
        </w:rPr>
      </w:pPr>
      <w:r w:rsidRPr="00A51AF4">
        <w:rPr>
          <w:rFonts w:ascii="Arial" w:hAnsi="Arial"/>
          <w:sz w:val="24"/>
          <w:u w:val="single"/>
        </w:rPr>
        <w:t>Parágrafo Único</w:t>
      </w:r>
      <w:r w:rsidRPr="00A51AF4">
        <w:rPr>
          <w:rFonts w:ascii="Arial" w:hAnsi="Arial"/>
          <w:sz w:val="24"/>
        </w:rPr>
        <w:t xml:space="preserve"> - Tampouco deverá qualquer exercício parcial ou isolado, ou o exercício de qualquer direito contratual ou legal excluir outro direito que será sempre cumulativo e não-exclusivo.</w:t>
      </w:r>
    </w:p>
    <w:p w:rsidR="00A51AF4" w:rsidRPr="00A51AF4" w:rsidRDefault="00A51AF4" w:rsidP="00A51AF4">
      <w:pPr>
        <w:suppressAutoHyphens/>
        <w:spacing w:after="120"/>
        <w:jc w:val="center"/>
        <w:rPr>
          <w:rFonts w:ascii="Arial" w:hAnsi="Arial"/>
          <w:sz w:val="24"/>
        </w:rPr>
      </w:pPr>
      <w:r w:rsidRPr="00A51AF4">
        <w:rPr>
          <w:rFonts w:ascii="Arial" w:hAnsi="Arial"/>
          <w:sz w:val="24"/>
        </w:rPr>
        <w:t>(local e data)</w:t>
      </w:r>
    </w:p>
    <w:p w:rsidR="00A51AF4" w:rsidRPr="00A51AF4" w:rsidRDefault="00A51AF4" w:rsidP="00A51AF4">
      <w:pPr>
        <w:suppressAutoHyphens/>
        <w:spacing w:after="120"/>
        <w:rPr>
          <w:rFonts w:ascii="Arial" w:hAnsi="Arial"/>
          <w:sz w:val="24"/>
        </w:rPr>
      </w:pPr>
    </w:p>
    <w:tbl>
      <w:tblPr>
        <w:tblW w:w="0" w:type="auto"/>
        <w:tblInd w:w="-70" w:type="dxa"/>
        <w:tblLayout w:type="fixed"/>
        <w:tblCellMar>
          <w:left w:w="0" w:type="dxa"/>
          <w:right w:w="0" w:type="dxa"/>
        </w:tblCellMar>
        <w:tblLook w:val="0000" w:firstRow="0" w:lastRow="0" w:firstColumn="0" w:lastColumn="0" w:noHBand="0" w:noVBand="0"/>
      </w:tblPr>
      <w:tblGrid>
        <w:gridCol w:w="4853"/>
        <w:gridCol w:w="4854"/>
      </w:tblGrid>
      <w:tr w:rsidR="00A51AF4" w:rsidRPr="00A51AF4" w:rsidTr="00417470">
        <w:tc>
          <w:tcPr>
            <w:tcW w:w="4853" w:type="dxa"/>
          </w:tcPr>
          <w:p w:rsidR="00A51AF4" w:rsidRPr="00A51AF4" w:rsidRDefault="00A51AF4" w:rsidP="00A51AF4">
            <w:pPr>
              <w:suppressAutoHyphens/>
              <w:spacing w:after="120" w:line="192" w:lineRule="auto"/>
              <w:jc w:val="center"/>
              <w:rPr>
                <w:rFonts w:ascii="Arial" w:hAnsi="Arial"/>
                <w:sz w:val="24"/>
              </w:rPr>
            </w:pPr>
            <w:r w:rsidRPr="00A51AF4">
              <w:rPr>
                <w:rFonts w:ascii="Arial" w:hAnsi="Arial"/>
                <w:sz w:val="24"/>
              </w:rPr>
              <w:t>(nome e assinatura)</w:t>
            </w:r>
          </w:p>
        </w:tc>
        <w:tc>
          <w:tcPr>
            <w:tcW w:w="4854" w:type="dxa"/>
          </w:tcPr>
          <w:p w:rsidR="00A51AF4" w:rsidRPr="00A51AF4" w:rsidRDefault="00A51AF4" w:rsidP="00A51AF4">
            <w:pPr>
              <w:suppressAutoHyphens/>
              <w:spacing w:after="120" w:line="192" w:lineRule="auto"/>
              <w:jc w:val="center"/>
              <w:rPr>
                <w:rFonts w:ascii="Arial" w:hAnsi="Arial"/>
                <w:sz w:val="24"/>
              </w:rPr>
            </w:pPr>
            <w:r w:rsidRPr="00A51AF4">
              <w:rPr>
                <w:rFonts w:ascii="Arial" w:hAnsi="Arial"/>
                <w:sz w:val="24"/>
              </w:rPr>
              <w:t>(nome e assinatura)</w:t>
            </w:r>
          </w:p>
        </w:tc>
      </w:tr>
      <w:tr w:rsidR="00A51AF4" w:rsidRPr="00A51AF4" w:rsidTr="00417470">
        <w:tc>
          <w:tcPr>
            <w:tcW w:w="4853" w:type="dxa"/>
          </w:tcPr>
          <w:p w:rsidR="00A51AF4" w:rsidRPr="00A51AF4" w:rsidRDefault="00A51AF4" w:rsidP="00A51AF4">
            <w:pPr>
              <w:suppressAutoHyphens/>
              <w:spacing w:after="120" w:line="192" w:lineRule="auto"/>
              <w:jc w:val="center"/>
              <w:rPr>
                <w:rFonts w:ascii="Arial" w:hAnsi="Arial"/>
                <w:sz w:val="24"/>
              </w:rPr>
            </w:pPr>
            <w:r w:rsidRPr="00A51AF4">
              <w:rPr>
                <w:rFonts w:ascii="Arial" w:hAnsi="Arial"/>
                <w:sz w:val="24"/>
              </w:rPr>
              <w:t>Fotógrafo cedente</w:t>
            </w:r>
          </w:p>
        </w:tc>
        <w:tc>
          <w:tcPr>
            <w:tcW w:w="4854" w:type="dxa"/>
          </w:tcPr>
          <w:p w:rsidR="00A51AF4" w:rsidRPr="00A51AF4" w:rsidRDefault="00A51AF4" w:rsidP="00A51AF4">
            <w:pPr>
              <w:suppressAutoHyphens/>
              <w:spacing w:after="120" w:line="192" w:lineRule="auto"/>
              <w:jc w:val="center"/>
              <w:rPr>
                <w:rFonts w:ascii="Arial" w:hAnsi="Arial"/>
                <w:sz w:val="24"/>
              </w:rPr>
            </w:pPr>
            <w:r w:rsidRPr="00A51AF4">
              <w:rPr>
                <w:rFonts w:ascii="Arial" w:hAnsi="Arial"/>
                <w:sz w:val="24"/>
              </w:rPr>
              <w:t>empresa</w:t>
            </w:r>
          </w:p>
        </w:tc>
      </w:tr>
    </w:tbl>
    <w:p w:rsidR="00A51AF4" w:rsidRPr="00A51AF4" w:rsidRDefault="00A51AF4" w:rsidP="00A51AF4">
      <w:pPr>
        <w:suppressAutoHyphens/>
        <w:spacing w:after="120" w:line="192" w:lineRule="auto"/>
        <w:jc w:val="center"/>
        <w:rPr>
          <w:rFonts w:ascii="Arial" w:hAnsi="Arial"/>
          <w:sz w:val="24"/>
        </w:rPr>
      </w:pPr>
    </w:p>
    <w:p w:rsidR="00A51AF4" w:rsidRPr="00A51AF4" w:rsidRDefault="00A51AF4" w:rsidP="00A51AF4">
      <w:pPr>
        <w:suppressAutoHyphens/>
        <w:spacing w:after="120" w:line="120" w:lineRule="auto"/>
        <w:jc w:val="center"/>
        <w:rPr>
          <w:rFonts w:ascii="Arial" w:hAnsi="Arial"/>
          <w:sz w:val="24"/>
        </w:rPr>
      </w:pPr>
    </w:p>
    <w:p w:rsidR="00A51AF4" w:rsidRDefault="00A51AF4" w:rsidP="00A51AF4">
      <w:pPr>
        <w:suppressAutoHyphens/>
        <w:spacing w:after="120"/>
        <w:rPr>
          <w:rFonts w:ascii="Arial" w:hAnsi="Arial"/>
          <w:sz w:val="24"/>
        </w:rPr>
      </w:pPr>
    </w:p>
    <w:p w:rsidR="00714512" w:rsidRDefault="00714512" w:rsidP="00A51AF4">
      <w:pPr>
        <w:suppressAutoHyphens/>
        <w:spacing w:after="120"/>
        <w:rPr>
          <w:rFonts w:ascii="Arial" w:hAnsi="Arial"/>
          <w:sz w:val="24"/>
        </w:rPr>
      </w:pPr>
    </w:p>
    <w:p w:rsidR="00714512" w:rsidRDefault="00714512" w:rsidP="00A51AF4">
      <w:pPr>
        <w:suppressAutoHyphens/>
        <w:spacing w:after="120"/>
        <w:rPr>
          <w:rFonts w:ascii="Arial" w:hAnsi="Arial"/>
          <w:sz w:val="24"/>
        </w:rPr>
      </w:pPr>
    </w:p>
    <w:p w:rsidR="00714512" w:rsidRPr="00A51AF4" w:rsidRDefault="00714512" w:rsidP="00A51AF4">
      <w:pPr>
        <w:suppressAutoHyphens/>
        <w:spacing w:after="120"/>
        <w:rPr>
          <w:rFonts w:ascii="Arial" w:hAnsi="Arial"/>
          <w:sz w:val="24"/>
        </w:rPr>
      </w:pPr>
    </w:p>
    <w:p w:rsidR="00A51AF4" w:rsidRPr="002D472F" w:rsidRDefault="00A51AF4" w:rsidP="002D472F">
      <w:pPr>
        <w:keepNext/>
        <w:spacing w:before="240" w:after="60"/>
        <w:jc w:val="center"/>
        <w:outlineLvl w:val="1"/>
        <w:rPr>
          <w:rFonts w:ascii="Arial" w:hAnsi="Arial"/>
          <w:b/>
          <w:bCs/>
          <w:iCs/>
          <w:sz w:val="24"/>
          <w:szCs w:val="28"/>
        </w:rPr>
      </w:pPr>
      <w:r w:rsidRPr="002D472F">
        <w:rPr>
          <w:rFonts w:ascii="Arial" w:hAnsi="Arial"/>
          <w:b/>
          <w:bCs/>
          <w:iCs/>
          <w:sz w:val="24"/>
          <w:szCs w:val="28"/>
        </w:rPr>
        <w:lastRenderedPageBreak/>
        <w:t>ANEXO AO TERMO DE CESSÃO</w:t>
      </w:r>
    </w:p>
    <w:p w:rsidR="00A51AF4" w:rsidRPr="00A51AF4" w:rsidRDefault="00A51AF4" w:rsidP="00A51AF4">
      <w:pPr>
        <w:rPr>
          <w:rFonts w:ascii="Arial" w:hAnsi="Arial"/>
          <w:sz w:val="24"/>
        </w:rPr>
      </w:pPr>
    </w:p>
    <w:tbl>
      <w:tblPr>
        <w:tblW w:w="0" w:type="auto"/>
        <w:jc w:val="center"/>
        <w:tblLayout w:type="fixed"/>
        <w:tblCellMar>
          <w:left w:w="0" w:type="dxa"/>
          <w:right w:w="0" w:type="dxa"/>
        </w:tblCellMar>
        <w:tblLook w:val="0000" w:firstRow="0" w:lastRow="0" w:firstColumn="0" w:lastColumn="0" w:noHBand="0" w:noVBand="0"/>
      </w:tblPr>
      <w:tblGrid>
        <w:gridCol w:w="988"/>
        <w:gridCol w:w="457"/>
        <w:gridCol w:w="456"/>
        <w:gridCol w:w="1311"/>
        <w:gridCol w:w="1733"/>
        <w:gridCol w:w="152"/>
        <w:gridCol w:w="456"/>
        <w:gridCol w:w="871"/>
        <w:gridCol w:w="43"/>
        <w:gridCol w:w="1370"/>
        <w:gridCol w:w="1800"/>
      </w:tblGrid>
      <w:tr w:rsidR="00A51AF4" w:rsidRPr="00A51AF4" w:rsidTr="00417470">
        <w:trPr>
          <w:cantSplit/>
          <w:jc w:val="center"/>
        </w:trPr>
        <w:tc>
          <w:tcPr>
            <w:tcW w:w="988" w:type="dxa"/>
          </w:tcPr>
          <w:p w:rsidR="00A51AF4" w:rsidRPr="00A51AF4" w:rsidRDefault="00A51AF4" w:rsidP="00A51AF4">
            <w:pPr>
              <w:jc w:val="both"/>
              <w:rPr>
                <w:rFonts w:ascii="Arial" w:hAnsi="Arial"/>
                <w:sz w:val="24"/>
              </w:rPr>
            </w:pPr>
            <w:r w:rsidRPr="00A51AF4">
              <w:rPr>
                <w:rFonts w:ascii="Arial" w:hAnsi="Arial"/>
                <w:sz w:val="24"/>
              </w:rPr>
              <w:t>Nome:</w:t>
            </w:r>
          </w:p>
        </w:tc>
        <w:tc>
          <w:tcPr>
            <w:tcW w:w="8649" w:type="dxa"/>
            <w:gridSpan w:val="10"/>
            <w:tcBorders>
              <w:bottom w:val="single" w:sz="4" w:space="0" w:color="000000"/>
            </w:tcBorders>
          </w:tcPr>
          <w:p w:rsidR="00A51AF4" w:rsidRPr="00A51AF4" w:rsidRDefault="00A51AF4" w:rsidP="00A51AF4">
            <w:pPr>
              <w:jc w:val="both"/>
              <w:rPr>
                <w:rFonts w:ascii="Arial" w:hAnsi="Arial"/>
                <w:sz w:val="24"/>
              </w:rPr>
            </w:pPr>
          </w:p>
        </w:tc>
      </w:tr>
      <w:tr w:rsidR="00A51AF4" w:rsidRPr="00A51AF4" w:rsidTr="00417470">
        <w:trPr>
          <w:jc w:val="center"/>
        </w:trPr>
        <w:tc>
          <w:tcPr>
            <w:tcW w:w="1901" w:type="dxa"/>
            <w:gridSpan w:val="3"/>
          </w:tcPr>
          <w:p w:rsidR="00A51AF4" w:rsidRPr="00A51AF4" w:rsidRDefault="00A51AF4" w:rsidP="00A51AF4">
            <w:pPr>
              <w:jc w:val="both"/>
              <w:rPr>
                <w:rFonts w:ascii="Arial" w:hAnsi="Arial"/>
                <w:sz w:val="24"/>
              </w:rPr>
            </w:pPr>
            <w:r w:rsidRPr="00A51AF4">
              <w:rPr>
                <w:rFonts w:ascii="Arial" w:hAnsi="Arial"/>
                <w:sz w:val="24"/>
              </w:rPr>
              <w:t>Nacionalidade:</w:t>
            </w:r>
          </w:p>
        </w:tc>
        <w:tc>
          <w:tcPr>
            <w:tcW w:w="1311" w:type="dxa"/>
            <w:tcBorders>
              <w:bottom w:val="single" w:sz="4" w:space="0" w:color="000000"/>
            </w:tcBorders>
          </w:tcPr>
          <w:p w:rsidR="00A51AF4" w:rsidRPr="00A51AF4" w:rsidRDefault="00A51AF4" w:rsidP="00A51AF4">
            <w:pPr>
              <w:jc w:val="both"/>
              <w:rPr>
                <w:rFonts w:ascii="Arial" w:hAnsi="Arial"/>
                <w:sz w:val="24"/>
              </w:rPr>
            </w:pPr>
          </w:p>
        </w:tc>
        <w:tc>
          <w:tcPr>
            <w:tcW w:w="1885" w:type="dxa"/>
            <w:gridSpan w:val="2"/>
          </w:tcPr>
          <w:p w:rsidR="00A51AF4" w:rsidRPr="00A51AF4" w:rsidRDefault="00A51AF4" w:rsidP="00A51AF4">
            <w:pPr>
              <w:jc w:val="both"/>
              <w:rPr>
                <w:rFonts w:ascii="Arial" w:hAnsi="Arial"/>
                <w:sz w:val="24"/>
              </w:rPr>
            </w:pPr>
            <w:r w:rsidRPr="00A51AF4">
              <w:rPr>
                <w:rFonts w:ascii="Arial" w:hAnsi="Arial"/>
                <w:sz w:val="24"/>
              </w:rPr>
              <w:t>Estado Civil:</w:t>
            </w:r>
          </w:p>
        </w:tc>
        <w:tc>
          <w:tcPr>
            <w:tcW w:w="1327" w:type="dxa"/>
            <w:gridSpan w:val="2"/>
          </w:tcPr>
          <w:p w:rsidR="00A51AF4" w:rsidRPr="00A51AF4" w:rsidRDefault="00A51AF4" w:rsidP="00A51AF4">
            <w:pPr>
              <w:jc w:val="both"/>
              <w:rPr>
                <w:rFonts w:ascii="Arial" w:hAnsi="Arial"/>
                <w:sz w:val="24"/>
              </w:rPr>
            </w:pPr>
          </w:p>
        </w:tc>
        <w:tc>
          <w:tcPr>
            <w:tcW w:w="1413" w:type="dxa"/>
            <w:gridSpan w:val="2"/>
          </w:tcPr>
          <w:p w:rsidR="00A51AF4" w:rsidRPr="00A51AF4" w:rsidRDefault="00A51AF4" w:rsidP="00A51AF4">
            <w:pPr>
              <w:jc w:val="both"/>
              <w:rPr>
                <w:rFonts w:ascii="Arial" w:hAnsi="Arial"/>
                <w:sz w:val="24"/>
              </w:rPr>
            </w:pPr>
            <w:r w:rsidRPr="00A51AF4">
              <w:rPr>
                <w:rFonts w:ascii="Arial" w:hAnsi="Arial"/>
                <w:sz w:val="24"/>
              </w:rPr>
              <w:t>Profissão:</w:t>
            </w:r>
          </w:p>
        </w:tc>
        <w:tc>
          <w:tcPr>
            <w:tcW w:w="1800" w:type="dxa"/>
            <w:tcBorders>
              <w:bottom w:val="single" w:sz="4" w:space="0" w:color="000000"/>
            </w:tcBorders>
          </w:tcPr>
          <w:p w:rsidR="00A51AF4" w:rsidRPr="00A51AF4" w:rsidRDefault="00A51AF4" w:rsidP="00A51AF4">
            <w:pPr>
              <w:jc w:val="both"/>
              <w:rPr>
                <w:rFonts w:ascii="Arial" w:hAnsi="Arial"/>
                <w:sz w:val="24"/>
              </w:rPr>
            </w:pPr>
          </w:p>
        </w:tc>
      </w:tr>
      <w:tr w:rsidR="00A51AF4" w:rsidRPr="00A51AF4" w:rsidTr="00417470">
        <w:trPr>
          <w:jc w:val="center"/>
        </w:trPr>
        <w:tc>
          <w:tcPr>
            <w:tcW w:w="1445" w:type="dxa"/>
            <w:gridSpan w:val="2"/>
          </w:tcPr>
          <w:p w:rsidR="00A51AF4" w:rsidRPr="00A51AF4" w:rsidRDefault="00A51AF4" w:rsidP="00A51AF4">
            <w:pPr>
              <w:jc w:val="both"/>
              <w:rPr>
                <w:rFonts w:ascii="Arial" w:hAnsi="Arial"/>
                <w:sz w:val="24"/>
              </w:rPr>
            </w:pPr>
            <w:r w:rsidRPr="00A51AF4">
              <w:rPr>
                <w:rFonts w:ascii="Arial" w:hAnsi="Arial"/>
                <w:sz w:val="24"/>
              </w:rPr>
              <w:t>CPF:</w:t>
            </w:r>
          </w:p>
        </w:tc>
        <w:tc>
          <w:tcPr>
            <w:tcW w:w="1767" w:type="dxa"/>
            <w:gridSpan w:val="2"/>
            <w:tcBorders>
              <w:bottom w:val="single" w:sz="4" w:space="0" w:color="000000"/>
            </w:tcBorders>
          </w:tcPr>
          <w:p w:rsidR="00A51AF4" w:rsidRPr="00A51AF4" w:rsidRDefault="00A51AF4" w:rsidP="00A51AF4">
            <w:pPr>
              <w:jc w:val="both"/>
              <w:rPr>
                <w:rFonts w:ascii="Arial" w:hAnsi="Arial"/>
                <w:sz w:val="24"/>
              </w:rPr>
            </w:pPr>
          </w:p>
        </w:tc>
        <w:tc>
          <w:tcPr>
            <w:tcW w:w="1885" w:type="dxa"/>
            <w:gridSpan w:val="2"/>
          </w:tcPr>
          <w:p w:rsidR="00A51AF4" w:rsidRPr="00A51AF4" w:rsidRDefault="00A51AF4" w:rsidP="00A51AF4">
            <w:pPr>
              <w:jc w:val="both"/>
              <w:rPr>
                <w:rFonts w:ascii="Arial" w:hAnsi="Arial"/>
                <w:sz w:val="24"/>
              </w:rPr>
            </w:pPr>
            <w:r w:rsidRPr="00A51AF4">
              <w:rPr>
                <w:rFonts w:ascii="Arial" w:hAnsi="Arial"/>
                <w:sz w:val="24"/>
              </w:rPr>
              <w:t>Identidade n.</w:t>
            </w:r>
          </w:p>
        </w:tc>
        <w:tc>
          <w:tcPr>
            <w:tcW w:w="1327" w:type="dxa"/>
            <w:gridSpan w:val="2"/>
            <w:tcBorders>
              <w:top w:val="single" w:sz="4" w:space="0" w:color="000000"/>
              <w:bottom w:val="single" w:sz="4" w:space="0" w:color="000000"/>
            </w:tcBorders>
          </w:tcPr>
          <w:p w:rsidR="00A51AF4" w:rsidRPr="00A51AF4" w:rsidRDefault="00A51AF4" w:rsidP="00A51AF4">
            <w:pPr>
              <w:jc w:val="both"/>
              <w:rPr>
                <w:rFonts w:ascii="Arial" w:hAnsi="Arial"/>
                <w:sz w:val="24"/>
              </w:rPr>
            </w:pPr>
          </w:p>
        </w:tc>
        <w:tc>
          <w:tcPr>
            <w:tcW w:w="1413" w:type="dxa"/>
            <w:gridSpan w:val="2"/>
          </w:tcPr>
          <w:p w:rsidR="00A51AF4" w:rsidRPr="00A51AF4" w:rsidRDefault="00A51AF4" w:rsidP="00A51AF4">
            <w:pPr>
              <w:jc w:val="both"/>
              <w:rPr>
                <w:rFonts w:ascii="Arial" w:hAnsi="Arial"/>
                <w:sz w:val="24"/>
              </w:rPr>
            </w:pPr>
          </w:p>
        </w:tc>
        <w:tc>
          <w:tcPr>
            <w:tcW w:w="1800" w:type="dxa"/>
          </w:tcPr>
          <w:p w:rsidR="00A51AF4" w:rsidRPr="00A51AF4" w:rsidRDefault="00A51AF4" w:rsidP="00A51AF4">
            <w:pPr>
              <w:jc w:val="both"/>
              <w:rPr>
                <w:rFonts w:ascii="Arial" w:hAnsi="Arial"/>
                <w:sz w:val="24"/>
              </w:rPr>
            </w:pPr>
          </w:p>
        </w:tc>
      </w:tr>
      <w:tr w:rsidR="00A51AF4" w:rsidRPr="00A51AF4" w:rsidTr="00417470">
        <w:trPr>
          <w:cantSplit/>
          <w:jc w:val="center"/>
        </w:trPr>
        <w:tc>
          <w:tcPr>
            <w:tcW w:w="1445" w:type="dxa"/>
            <w:gridSpan w:val="2"/>
          </w:tcPr>
          <w:p w:rsidR="00A51AF4" w:rsidRPr="00A51AF4" w:rsidRDefault="00A51AF4" w:rsidP="00A51AF4">
            <w:pPr>
              <w:jc w:val="both"/>
              <w:rPr>
                <w:rFonts w:ascii="Arial" w:hAnsi="Arial"/>
                <w:sz w:val="24"/>
              </w:rPr>
            </w:pPr>
            <w:r w:rsidRPr="00A51AF4">
              <w:rPr>
                <w:rFonts w:ascii="Arial" w:hAnsi="Arial"/>
                <w:sz w:val="24"/>
              </w:rPr>
              <w:t>Endereço:</w:t>
            </w:r>
          </w:p>
        </w:tc>
        <w:tc>
          <w:tcPr>
            <w:tcW w:w="8192" w:type="dxa"/>
            <w:gridSpan w:val="9"/>
            <w:tcBorders>
              <w:bottom w:val="single" w:sz="4" w:space="0" w:color="000000"/>
            </w:tcBorders>
          </w:tcPr>
          <w:p w:rsidR="00A51AF4" w:rsidRPr="00A51AF4" w:rsidRDefault="00A51AF4" w:rsidP="00A51AF4">
            <w:pPr>
              <w:jc w:val="both"/>
              <w:rPr>
                <w:rFonts w:ascii="Arial" w:hAnsi="Arial"/>
                <w:sz w:val="24"/>
              </w:rPr>
            </w:pPr>
          </w:p>
        </w:tc>
      </w:tr>
      <w:tr w:rsidR="00A51AF4" w:rsidRPr="00A51AF4" w:rsidTr="00417470">
        <w:trPr>
          <w:jc w:val="center"/>
        </w:trPr>
        <w:tc>
          <w:tcPr>
            <w:tcW w:w="1445" w:type="dxa"/>
            <w:gridSpan w:val="2"/>
          </w:tcPr>
          <w:p w:rsidR="00A51AF4" w:rsidRPr="00A51AF4" w:rsidRDefault="00A51AF4" w:rsidP="00A51AF4">
            <w:pPr>
              <w:jc w:val="both"/>
              <w:rPr>
                <w:rFonts w:ascii="Arial" w:hAnsi="Arial"/>
                <w:sz w:val="24"/>
              </w:rPr>
            </w:pPr>
            <w:r w:rsidRPr="00A51AF4">
              <w:rPr>
                <w:rFonts w:ascii="Arial" w:hAnsi="Arial"/>
                <w:sz w:val="24"/>
              </w:rPr>
              <w:t>Cidade:</w:t>
            </w:r>
          </w:p>
        </w:tc>
        <w:tc>
          <w:tcPr>
            <w:tcW w:w="3500" w:type="dxa"/>
            <w:gridSpan w:val="3"/>
            <w:tcBorders>
              <w:bottom w:val="single" w:sz="4" w:space="0" w:color="000000"/>
            </w:tcBorders>
          </w:tcPr>
          <w:p w:rsidR="00A51AF4" w:rsidRPr="00A51AF4" w:rsidRDefault="00A51AF4" w:rsidP="00A51AF4">
            <w:pPr>
              <w:jc w:val="both"/>
              <w:rPr>
                <w:rFonts w:ascii="Arial" w:hAnsi="Arial"/>
                <w:sz w:val="24"/>
              </w:rPr>
            </w:pPr>
          </w:p>
        </w:tc>
        <w:tc>
          <w:tcPr>
            <w:tcW w:w="608" w:type="dxa"/>
            <w:gridSpan w:val="2"/>
          </w:tcPr>
          <w:p w:rsidR="00A51AF4" w:rsidRPr="00A51AF4" w:rsidRDefault="00A51AF4" w:rsidP="00A51AF4">
            <w:pPr>
              <w:jc w:val="both"/>
              <w:rPr>
                <w:rFonts w:ascii="Arial" w:hAnsi="Arial"/>
                <w:sz w:val="24"/>
              </w:rPr>
            </w:pPr>
            <w:r w:rsidRPr="00A51AF4">
              <w:rPr>
                <w:rFonts w:ascii="Arial" w:hAnsi="Arial"/>
                <w:sz w:val="24"/>
              </w:rPr>
              <w:t>UF:</w:t>
            </w:r>
          </w:p>
        </w:tc>
        <w:tc>
          <w:tcPr>
            <w:tcW w:w="914" w:type="dxa"/>
            <w:gridSpan w:val="2"/>
            <w:tcBorders>
              <w:bottom w:val="single" w:sz="4" w:space="0" w:color="000000"/>
            </w:tcBorders>
          </w:tcPr>
          <w:p w:rsidR="00A51AF4" w:rsidRPr="00A51AF4" w:rsidRDefault="00A51AF4" w:rsidP="00A51AF4">
            <w:pPr>
              <w:jc w:val="both"/>
              <w:rPr>
                <w:rFonts w:ascii="Arial" w:hAnsi="Arial"/>
                <w:sz w:val="24"/>
              </w:rPr>
            </w:pPr>
          </w:p>
        </w:tc>
        <w:tc>
          <w:tcPr>
            <w:tcW w:w="1370" w:type="dxa"/>
          </w:tcPr>
          <w:p w:rsidR="00A51AF4" w:rsidRPr="00A51AF4" w:rsidRDefault="00A51AF4" w:rsidP="00A51AF4">
            <w:pPr>
              <w:jc w:val="both"/>
              <w:rPr>
                <w:rFonts w:ascii="Arial" w:hAnsi="Arial"/>
                <w:sz w:val="24"/>
              </w:rPr>
            </w:pPr>
            <w:r w:rsidRPr="00A51AF4">
              <w:rPr>
                <w:rFonts w:ascii="Arial" w:hAnsi="Arial"/>
                <w:sz w:val="24"/>
              </w:rPr>
              <w:t>CEP:</w:t>
            </w:r>
          </w:p>
        </w:tc>
        <w:tc>
          <w:tcPr>
            <w:tcW w:w="1800" w:type="dxa"/>
            <w:tcBorders>
              <w:bottom w:val="single" w:sz="4" w:space="0" w:color="000000"/>
            </w:tcBorders>
          </w:tcPr>
          <w:p w:rsidR="00A51AF4" w:rsidRPr="00A51AF4" w:rsidRDefault="00A51AF4" w:rsidP="00A51AF4">
            <w:pPr>
              <w:jc w:val="both"/>
              <w:rPr>
                <w:rFonts w:ascii="Arial" w:hAnsi="Arial"/>
                <w:sz w:val="24"/>
              </w:rPr>
            </w:pPr>
          </w:p>
        </w:tc>
      </w:tr>
    </w:tbl>
    <w:p w:rsidR="00A51AF4" w:rsidRPr="00A51AF4" w:rsidRDefault="00A51AF4" w:rsidP="00A51AF4">
      <w:pPr>
        <w:rPr>
          <w:rFonts w:ascii="Arial" w:hAnsi="Arial"/>
          <w:sz w:val="24"/>
        </w:rPr>
      </w:pPr>
    </w:p>
    <w:tbl>
      <w:tblPr>
        <w:tblW w:w="0" w:type="auto"/>
        <w:jc w:val="center"/>
        <w:tblLayout w:type="fixed"/>
        <w:tblCellMar>
          <w:left w:w="0" w:type="dxa"/>
          <w:right w:w="0" w:type="dxa"/>
        </w:tblCellMar>
        <w:tblLook w:val="0000" w:firstRow="0" w:lastRow="0" w:firstColumn="0" w:lastColumn="0" w:noHBand="0" w:noVBand="0"/>
      </w:tblPr>
      <w:tblGrid>
        <w:gridCol w:w="5123"/>
        <w:gridCol w:w="4514"/>
      </w:tblGrid>
      <w:tr w:rsidR="00A51AF4" w:rsidRPr="00A51AF4" w:rsidTr="00417470">
        <w:trPr>
          <w:cantSplit/>
          <w:jc w:val="center"/>
        </w:trPr>
        <w:tc>
          <w:tcPr>
            <w:tcW w:w="5123" w:type="dxa"/>
          </w:tcPr>
          <w:p w:rsidR="00A51AF4" w:rsidRPr="00A51AF4" w:rsidRDefault="00A51AF4" w:rsidP="00A51AF4">
            <w:pPr>
              <w:jc w:val="both"/>
              <w:rPr>
                <w:rFonts w:ascii="Arial" w:hAnsi="Arial"/>
                <w:sz w:val="24"/>
              </w:rPr>
            </w:pPr>
            <w:r w:rsidRPr="00A51AF4">
              <w:rPr>
                <w:rFonts w:ascii="Arial" w:hAnsi="Arial"/>
                <w:sz w:val="24"/>
              </w:rPr>
              <w:t>Relação de fotografias cedidas:</w:t>
            </w:r>
          </w:p>
        </w:tc>
        <w:tc>
          <w:tcPr>
            <w:tcW w:w="4514" w:type="dxa"/>
          </w:tcPr>
          <w:p w:rsidR="00A51AF4" w:rsidRPr="00A51AF4" w:rsidRDefault="00A51AF4" w:rsidP="00A51AF4">
            <w:pPr>
              <w:jc w:val="both"/>
              <w:rPr>
                <w:rFonts w:ascii="Arial" w:hAnsi="Arial"/>
                <w:sz w:val="24"/>
              </w:rPr>
            </w:pPr>
          </w:p>
          <w:p w:rsidR="00A51AF4" w:rsidRPr="00A51AF4" w:rsidRDefault="00A51AF4" w:rsidP="00A51AF4">
            <w:pPr>
              <w:jc w:val="both"/>
              <w:rPr>
                <w:rFonts w:ascii="Arial" w:hAnsi="Arial"/>
                <w:sz w:val="24"/>
              </w:rPr>
            </w:pPr>
          </w:p>
          <w:p w:rsidR="00A51AF4" w:rsidRPr="00A51AF4" w:rsidRDefault="00A51AF4" w:rsidP="00A51AF4">
            <w:pPr>
              <w:rPr>
                <w:rFonts w:ascii="Arial" w:hAnsi="Arial"/>
                <w:sz w:val="24"/>
              </w:rPr>
            </w:pPr>
          </w:p>
          <w:p w:rsidR="00A51AF4" w:rsidRPr="00A51AF4" w:rsidRDefault="00A51AF4" w:rsidP="00A51AF4">
            <w:pPr>
              <w:rPr>
                <w:rFonts w:ascii="Arial" w:hAnsi="Arial"/>
                <w:sz w:val="24"/>
              </w:rPr>
            </w:pPr>
          </w:p>
          <w:p w:rsidR="00A51AF4" w:rsidRPr="00A51AF4" w:rsidRDefault="00A51AF4" w:rsidP="00A51AF4">
            <w:pPr>
              <w:rPr>
                <w:rFonts w:ascii="Arial" w:hAnsi="Arial"/>
                <w:sz w:val="24"/>
              </w:rPr>
            </w:pPr>
          </w:p>
          <w:p w:rsidR="00A51AF4" w:rsidRPr="00A51AF4" w:rsidRDefault="00A51AF4" w:rsidP="00A51AF4">
            <w:pPr>
              <w:rPr>
                <w:rFonts w:ascii="Arial" w:hAnsi="Arial"/>
                <w:sz w:val="24"/>
              </w:rPr>
            </w:pPr>
          </w:p>
          <w:p w:rsidR="00A51AF4" w:rsidRPr="00A51AF4" w:rsidRDefault="00A51AF4" w:rsidP="00A51AF4">
            <w:pPr>
              <w:rPr>
                <w:rFonts w:ascii="Arial" w:hAnsi="Arial"/>
                <w:sz w:val="24"/>
              </w:rPr>
            </w:pPr>
          </w:p>
          <w:p w:rsidR="00A51AF4" w:rsidRPr="00A51AF4" w:rsidRDefault="00A51AF4" w:rsidP="00A51AF4">
            <w:pPr>
              <w:rPr>
                <w:rFonts w:ascii="Arial" w:hAnsi="Arial"/>
                <w:sz w:val="24"/>
              </w:rPr>
            </w:pPr>
          </w:p>
        </w:tc>
      </w:tr>
    </w:tbl>
    <w:p w:rsidR="00A51AF4" w:rsidRPr="00A51AF4" w:rsidRDefault="00A51AF4" w:rsidP="00A51AF4">
      <w:pPr>
        <w:rPr>
          <w:rFonts w:ascii="Arial" w:hAnsi="Arial"/>
          <w:sz w:val="24"/>
        </w:rPr>
      </w:pPr>
    </w:p>
    <w:tbl>
      <w:tblPr>
        <w:tblW w:w="0" w:type="auto"/>
        <w:jc w:val="center"/>
        <w:tblLayout w:type="fixed"/>
        <w:tblCellMar>
          <w:left w:w="0" w:type="dxa"/>
          <w:right w:w="0" w:type="dxa"/>
        </w:tblCellMar>
        <w:tblLook w:val="0000" w:firstRow="0" w:lastRow="0" w:firstColumn="0" w:lastColumn="0" w:noHBand="0" w:noVBand="0"/>
      </w:tblPr>
      <w:tblGrid>
        <w:gridCol w:w="1928"/>
        <w:gridCol w:w="7709"/>
      </w:tblGrid>
      <w:tr w:rsidR="00A51AF4" w:rsidRPr="00A51AF4" w:rsidTr="00417470">
        <w:trPr>
          <w:cantSplit/>
          <w:jc w:val="center"/>
        </w:trPr>
        <w:tc>
          <w:tcPr>
            <w:tcW w:w="1928" w:type="dxa"/>
          </w:tcPr>
          <w:p w:rsidR="00A51AF4" w:rsidRPr="00A51AF4" w:rsidRDefault="00A51AF4" w:rsidP="00A51AF4">
            <w:pPr>
              <w:jc w:val="both"/>
              <w:rPr>
                <w:rFonts w:ascii="Arial" w:hAnsi="Arial"/>
                <w:sz w:val="24"/>
              </w:rPr>
            </w:pPr>
            <w:r w:rsidRPr="00A51AF4">
              <w:rPr>
                <w:rFonts w:ascii="Arial" w:hAnsi="Arial"/>
                <w:sz w:val="24"/>
              </w:rPr>
              <w:t>Local e Data:</w:t>
            </w:r>
          </w:p>
        </w:tc>
        <w:tc>
          <w:tcPr>
            <w:tcW w:w="7709" w:type="dxa"/>
            <w:tcBorders>
              <w:bottom w:val="single" w:sz="4" w:space="0" w:color="000000"/>
            </w:tcBorders>
          </w:tcPr>
          <w:p w:rsidR="00A51AF4" w:rsidRPr="00A51AF4" w:rsidRDefault="00A51AF4" w:rsidP="00A51AF4">
            <w:pPr>
              <w:jc w:val="both"/>
              <w:rPr>
                <w:rFonts w:ascii="Arial" w:hAnsi="Arial"/>
                <w:sz w:val="24"/>
              </w:rPr>
            </w:pPr>
          </w:p>
        </w:tc>
      </w:tr>
    </w:tbl>
    <w:p w:rsidR="00A51AF4" w:rsidRPr="00A51AF4" w:rsidRDefault="00A51AF4" w:rsidP="00A51AF4">
      <w:pPr>
        <w:jc w:val="center"/>
        <w:rPr>
          <w:rFonts w:ascii="Arial" w:hAnsi="Arial"/>
          <w:sz w:val="24"/>
        </w:rPr>
      </w:pPr>
    </w:p>
    <w:p w:rsidR="00A51AF4" w:rsidRPr="00A51AF4" w:rsidRDefault="00A51AF4" w:rsidP="00A51AF4">
      <w:pPr>
        <w:jc w:val="center"/>
        <w:rPr>
          <w:rFonts w:ascii="Arial" w:hAnsi="Arial"/>
          <w:snapToGrid w:val="0"/>
          <w:sz w:val="24"/>
        </w:rPr>
      </w:pPr>
    </w:p>
    <w:tbl>
      <w:tblPr>
        <w:tblW w:w="0" w:type="auto"/>
        <w:jc w:val="center"/>
        <w:tblLayout w:type="fixed"/>
        <w:tblCellMar>
          <w:left w:w="0" w:type="dxa"/>
          <w:right w:w="0" w:type="dxa"/>
        </w:tblCellMar>
        <w:tblLook w:val="0000" w:firstRow="0" w:lastRow="0" w:firstColumn="0" w:lastColumn="0" w:noHBand="0" w:noVBand="0"/>
      </w:tblPr>
      <w:tblGrid>
        <w:gridCol w:w="1928"/>
        <w:gridCol w:w="7709"/>
      </w:tblGrid>
      <w:tr w:rsidR="00A51AF4" w:rsidRPr="00A51AF4" w:rsidTr="00417470">
        <w:trPr>
          <w:cantSplit/>
          <w:jc w:val="center"/>
        </w:trPr>
        <w:tc>
          <w:tcPr>
            <w:tcW w:w="1928" w:type="dxa"/>
          </w:tcPr>
          <w:p w:rsidR="00A51AF4" w:rsidRPr="00A51AF4" w:rsidRDefault="00A51AF4" w:rsidP="00A51AF4">
            <w:pPr>
              <w:jc w:val="both"/>
              <w:rPr>
                <w:rFonts w:ascii="Arial" w:hAnsi="Arial"/>
                <w:sz w:val="24"/>
              </w:rPr>
            </w:pPr>
            <w:r w:rsidRPr="00A51AF4">
              <w:rPr>
                <w:rFonts w:ascii="Arial" w:hAnsi="Arial"/>
                <w:sz w:val="24"/>
              </w:rPr>
              <w:t>Assinatura:</w:t>
            </w:r>
          </w:p>
        </w:tc>
        <w:tc>
          <w:tcPr>
            <w:tcW w:w="7709" w:type="dxa"/>
            <w:tcBorders>
              <w:bottom w:val="single" w:sz="4" w:space="0" w:color="000000"/>
            </w:tcBorders>
          </w:tcPr>
          <w:p w:rsidR="00A51AF4" w:rsidRPr="00A51AF4" w:rsidRDefault="00A51AF4" w:rsidP="00A51AF4">
            <w:pPr>
              <w:jc w:val="both"/>
              <w:rPr>
                <w:rFonts w:ascii="Arial" w:hAnsi="Arial"/>
                <w:sz w:val="24"/>
              </w:rPr>
            </w:pPr>
          </w:p>
        </w:tc>
      </w:tr>
    </w:tbl>
    <w:p w:rsidR="00A51AF4" w:rsidRPr="00A51AF4" w:rsidRDefault="00A51AF4" w:rsidP="00A51AF4">
      <w:pPr>
        <w:spacing w:before="120" w:after="120"/>
        <w:ind w:firstLine="851"/>
        <w:jc w:val="both"/>
        <w:rPr>
          <w:rFonts w:ascii="Arial" w:hAnsi="Arial"/>
          <w:sz w:val="24"/>
        </w:rPr>
      </w:pPr>
    </w:p>
    <w:p w:rsidR="006229A9" w:rsidRDefault="006229A9"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6229A9" w:rsidRDefault="006229A9"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rsidR="006229A9" w:rsidRDefault="00E82E50" w:rsidP="0062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82E50">
        <w:rPr>
          <w:rFonts w:ascii="Arial" w:hAnsi="Arial"/>
          <w:sz w:val="24"/>
        </w:rPr>
        <w:t>Brasília, 25 de março de 2021.</w:t>
      </w:r>
    </w:p>
    <w:p w:rsidR="006229A9" w:rsidRDefault="006229A9" w:rsidP="0062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229A9" w:rsidRDefault="006229A9" w:rsidP="006229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6229A9" w:rsidRPr="00520035" w:rsidRDefault="006229A9" w:rsidP="006229A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6229A9" w:rsidRPr="00520035" w:rsidSect="00ED3D2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C7D" w:rsidRDefault="00844C7D">
      <w:r>
        <w:separator/>
      </w:r>
    </w:p>
  </w:endnote>
  <w:endnote w:type="continuationSeparator" w:id="0">
    <w:p w:rsidR="00844C7D" w:rsidRDefault="0084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7D" w:rsidRDefault="00844C7D"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844C7D" w:rsidRDefault="00844C7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7D" w:rsidRDefault="00844C7D">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D472F">
      <w:rPr>
        <w:rStyle w:val="Nmerodepgina"/>
        <w:rFonts w:ascii="Arial" w:hAnsi="Arial"/>
        <w:noProof/>
      </w:rPr>
      <w:t>1</w:t>
    </w:r>
    <w:r>
      <w:rPr>
        <w:rStyle w:val="Nmerodepgina"/>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DE7" w:rsidRDefault="00426D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C7D" w:rsidRDefault="00844C7D">
      <w:r>
        <w:separator/>
      </w:r>
    </w:p>
  </w:footnote>
  <w:footnote w:type="continuationSeparator" w:id="0">
    <w:p w:rsidR="00844C7D" w:rsidRDefault="00844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7D" w:rsidRDefault="00844C7D" w:rsidP="00CD782E">
    <w:pPr>
      <w:pStyle w:val="Cabs"/>
      <w:rPr>
        <w:rFonts w:ascii="Arial" w:hAnsi="Arial"/>
        <w:b/>
        <w:noProof/>
        <w:sz w:val="18"/>
      </w:rPr>
    </w:pPr>
    <w:r>
      <w:rPr>
        <w:noProof/>
        <w:sz w:val="24"/>
        <w:szCs w:val="24"/>
      </w:rPr>
      <w:drawing>
        <wp:anchor distT="0" distB="0" distL="114300" distR="114300" simplePos="0" relativeHeight="251660288" behindDoc="0" locked="0" layoutInCell="1" allowOverlap="1" wp14:anchorId="0ED1E3C5" wp14:editId="251BBEE1">
          <wp:simplePos x="0" y="0"/>
          <wp:positionH relativeFrom="column">
            <wp:posOffset>4872990</wp:posOffset>
          </wp:positionH>
          <wp:positionV relativeFrom="paragraph">
            <wp:posOffset>-171450</wp:posOffset>
          </wp:positionV>
          <wp:extent cx="838200" cy="571500"/>
          <wp:effectExtent l="0" t="0" r="0" b="0"/>
          <wp:wrapNone/>
          <wp:docPr id="11" name="Imagem 1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216" behindDoc="1" locked="0" layoutInCell="0" allowOverlap="1" wp14:anchorId="34768E10" wp14:editId="4334CADD">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C7D" w:rsidRDefault="00844C7D" w:rsidP="00CD782E">
    <w:pPr>
      <w:pStyle w:val="Cabs"/>
      <w:rPr>
        <w:rFonts w:ascii="Arial" w:hAnsi="Arial"/>
        <w:b/>
        <w:sz w:val="24"/>
      </w:rPr>
    </w:pPr>
    <w:r>
      <w:rPr>
        <w:rFonts w:ascii="Arial" w:hAnsi="Arial"/>
        <w:b/>
        <w:sz w:val="24"/>
      </w:rPr>
      <w:t xml:space="preserve">            CÂMARA DOS DEPUTADOS</w:t>
    </w:r>
  </w:p>
  <w:p w:rsidR="00844C7D" w:rsidRDefault="00844C7D" w:rsidP="00CD782E">
    <w:pPr>
      <w:pStyle w:val="Cabs"/>
      <w:rPr>
        <w:rFonts w:ascii="Arial" w:hAnsi="Arial"/>
        <w:b/>
      </w:rPr>
    </w:pPr>
    <w:r>
      <w:rPr>
        <w:rFonts w:ascii="Arial" w:hAnsi="Arial"/>
        <w:b/>
      </w:rPr>
      <w:t xml:space="preserve">             COMISSÃO PERMANENTE DE LICITAÇÃO</w:t>
    </w:r>
  </w:p>
  <w:p w:rsidR="00844C7D" w:rsidRDefault="00844C7D" w:rsidP="00CD782E">
    <w:pPr>
      <w:pStyle w:val="Cabs"/>
      <w:jc w:val="right"/>
      <w:rPr>
        <w:rFonts w:ascii="Arial" w:hAnsi="Arial"/>
        <w:b/>
        <w:sz w:val="20"/>
      </w:rPr>
    </w:pPr>
    <w:r>
      <w:rPr>
        <w:rFonts w:ascii="Arial" w:hAnsi="Arial"/>
        <w:b/>
        <w:sz w:val="20"/>
      </w:rPr>
      <w:t>Pregão Eletrônico n.     /2021</w:t>
    </w:r>
  </w:p>
  <w:p w:rsidR="00844C7D" w:rsidRDefault="00844C7D" w:rsidP="00CD782E">
    <w:pPr>
      <w:pStyle w:val="Cabealho"/>
      <w:jc w:val="right"/>
      <w:rPr>
        <w:rFonts w:ascii="Arial" w:hAnsi="Arial"/>
      </w:rPr>
    </w:pPr>
    <w:r>
      <w:rPr>
        <w:rFonts w:ascii="Arial" w:hAnsi="Arial"/>
      </w:rPr>
      <w:t xml:space="preserve">Processo </w:t>
    </w:r>
    <w:r w:rsidRPr="00ED3D2A">
      <w:rPr>
        <w:rFonts w:ascii="Arial" w:hAnsi="Arial"/>
      </w:rPr>
      <w:t>n. 529.913/2019</w:t>
    </w:r>
    <w:r>
      <w:rPr>
        <w:rFonts w:ascii="Arial" w:hAnsi="Arial"/>
      </w:rPr>
      <w:t xml:space="preserve"> </w:t>
    </w:r>
  </w:p>
  <w:p w:rsidR="00844C7D" w:rsidRDefault="00844C7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C7D" w:rsidRDefault="00844C7D" w:rsidP="004F118A">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5B574BF6" wp14:editId="3F0A07BD">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844C7D" w:rsidRDefault="00844C7D" w:rsidP="004F118A">
                          <w:pPr>
                            <w:pStyle w:val="Cabealho"/>
                            <w:rPr>
                              <w:rFonts w:ascii="Arial" w:hAnsi="Arial"/>
                              <w:b/>
                              <w:sz w:val="24"/>
                            </w:rPr>
                          </w:pPr>
                          <w:r>
                            <w:rPr>
                              <w:rFonts w:ascii="Arial" w:hAnsi="Arial"/>
                              <w:b/>
                              <w:sz w:val="24"/>
                            </w:rPr>
                            <w:t>CÂMARA DOS DEPUTADOS</w:t>
                          </w:r>
                        </w:p>
                        <w:p w:rsidR="00844C7D" w:rsidRDefault="00844C7D"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574BF6"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rsidR="00844C7D" w:rsidRDefault="00844C7D" w:rsidP="004F118A">
                    <w:pPr>
                      <w:pStyle w:val="Cabealho"/>
                      <w:rPr>
                        <w:rFonts w:ascii="Arial" w:hAnsi="Arial"/>
                        <w:b/>
                        <w:sz w:val="24"/>
                      </w:rPr>
                    </w:pPr>
                    <w:r>
                      <w:rPr>
                        <w:rFonts w:ascii="Arial" w:hAnsi="Arial"/>
                        <w:b/>
                        <w:sz w:val="24"/>
                      </w:rPr>
                      <w:t>CÂMARA DOS DEPUTADOS</w:t>
                    </w:r>
                  </w:p>
                  <w:p w:rsidR="00844C7D" w:rsidRDefault="00844C7D"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7ED7C2A9" wp14:editId="3653C7E7">
          <wp:extent cx="790042" cy="797097"/>
          <wp:effectExtent l="0" t="0" r="0" b="317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844C7D" w:rsidRDefault="00844C7D">
    <w:pPr>
      <w:pStyle w:val="Cabs"/>
      <w:jc w:val="right"/>
      <w:rPr>
        <w:rFonts w:ascii="Arial" w:hAnsi="Arial"/>
        <w:b/>
        <w:sz w:val="20"/>
      </w:rPr>
    </w:pPr>
    <w:r>
      <w:rPr>
        <w:rFonts w:ascii="Arial" w:hAnsi="Arial"/>
        <w:b/>
        <w:sz w:val="20"/>
      </w:rPr>
      <w:t xml:space="preserve">Pregão Eletrônico </w:t>
    </w:r>
    <w:r w:rsidRPr="00E82E50">
      <w:rPr>
        <w:rFonts w:ascii="Arial" w:hAnsi="Arial"/>
        <w:b/>
        <w:sz w:val="20"/>
      </w:rPr>
      <w:t>n. 17/2021</w:t>
    </w:r>
  </w:p>
  <w:p w:rsidR="00844C7D" w:rsidRDefault="00844C7D">
    <w:pPr>
      <w:pStyle w:val="Cabealho"/>
      <w:jc w:val="right"/>
      <w:rPr>
        <w:rFonts w:ascii="Arial" w:hAnsi="Arial"/>
      </w:rPr>
    </w:pPr>
    <w:r w:rsidRPr="00D10884">
      <w:rPr>
        <w:rFonts w:ascii="Arial" w:hAnsi="Arial"/>
      </w:rPr>
      <w:t xml:space="preserve">Processo </w:t>
    </w:r>
    <w:r w:rsidRPr="00DA67C6">
      <w:rPr>
        <w:rFonts w:ascii="Arial" w:hAnsi="Arial"/>
      </w:rPr>
      <w:t>n. 529.913/2019</w:t>
    </w:r>
  </w:p>
  <w:p w:rsidR="00844C7D" w:rsidRDefault="00844C7D">
    <w:pPr>
      <w:pStyle w:val="Cabealho"/>
      <w:jc w:val="right"/>
      <w:rPr>
        <w:rFonts w:ascii="Arial"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DE7" w:rsidRDefault="00426D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CAAF470"/>
    <w:name w:val="WW8Num62"/>
    <w:lvl w:ilvl="0">
      <w:start w:val="15"/>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D44259"/>
    <w:multiLevelType w:val="hybridMultilevel"/>
    <w:tmpl w:val="E232296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23510DCD"/>
    <w:multiLevelType w:val="hybridMultilevel"/>
    <w:tmpl w:val="E8581E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1" w15:restartNumberingAfterBreak="0">
    <w:nsid w:val="250E4D99"/>
    <w:multiLevelType w:val="multilevel"/>
    <w:tmpl w:val="F4945DCC"/>
    <w:name w:val="WW8Num1123"/>
    <w:lvl w:ilvl="0">
      <w:start w:val="13"/>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82B2A98"/>
    <w:multiLevelType w:val="hybridMultilevel"/>
    <w:tmpl w:val="64A23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A7F786B"/>
    <w:multiLevelType w:val="multilevel"/>
    <w:tmpl w:val="E6029210"/>
    <w:lvl w:ilvl="0">
      <w:start w:val="10"/>
      <w:numFmt w:val="decimal"/>
      <w:lvlText w:val="%1."/>
      <w:lvlJc w:val="left"/>
      <w:pPr>
        <w:ind w:left="720" w:hanging="720"/>
      </w:pPr>
      <w:rPr>
        <w:rFonts w:hint="default"/>
      </w:rPr>
    </w:lvl>
    <w:lvl w:ilvl="1">
      <w:start w:val="3"/>
      <w:numFmt w:val="decimal"/>
      <w:lvlText w:val="%1.%2."/>
      <w:lvlJc w:val="left"/>
      <w:pPr>
        <w:ind w:left="1364" w:hanging="720"/>
      </w:pPr>
      <w:rPr>
        <w:rFonts w:hint="default"/>
      </w:rPr>
    </w:lvl>
    <w:lvl w:ilvl="2">
      <w:start w:val="4"/>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5" w15:restartNumberingAfterBreak="0">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6" w15:restartNumberingAfterBreak="0">
    <w:nsid w:val="30E45067"/>
    <w:multiLevelType w:val="hybridMultilevel"/>
    <w:tmpl w:val="18CA3D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3A1F6AE7"/>
    <w:multiLevelType w:val="multilevel"/>
    <w:tmpl w:val="6E4A6E9C"/>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1"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D347E85"/>
    <w:multiLevelType w:val="hybridMultilevel"/>
    <w:tmpl w:val="0C883F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3604A0B"/>
    <w:multiLevelType w:val="multilevel"/>
    <w:tmpl w:val="536A897A"/>
    <w:name w:val="WW8Num1124"/>
    <w:lvl w:ilvl="0">
      <w:start w:val="1"/>
      <w:numFmt w:val="decimal"/>
      <w:suff w:val="nothing"/>
      <w:lvlText w:val="%1."/>
      <w:lvlJc w:val="left"/>
      <w:pPr>
        <w:ind w:left="498" w:hanging="498"/>
      </w:pPr>
      <w:rPr>
        <w:rFonts w:ascii="Arial" w:hAnsi="Arial" w:hint="default"/>
        <w:sz w:val="24"/>
      </w:rPr>
    </w:lvl>
    <w:lvl w:ilvl="1">
      <w:start w:val="4"/>
      <w:numFmt w:val="decimal"/>
      <w:suff w:val="nothing"/>
      <w:lvlText w:val="%1.%2."/>
      <w:lvlJc w:val="left"/>
      <w:pPr>
        <w:ind w:left="858" w:hanging="498"/>
      </w:pPr>
      <w:rPr>
        <w:rFonts w:ascii="Arial" w:hAnsi="Arial" w:hint="default"/>
      </w:rPr>
    </w:lvl>
    <w:lvl w:ilvl="2">
      <w:start w:val="3"/>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572D144F"/>
    <w:multiLevelType w:val="multilevel"/>
    <w:tmpl w:val="7914715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16646B9"/>
    <w:multiLevelType w:val="hybridMultilevel"/>
    <w:tmpl w:val="06E621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1D566B8"/>
    <w:multiLevelType w:val="hybridMultilevel"/>
    <w:tmpl w:val="C57249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3"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4"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B305371"/>
    <w:multiLevelType w:val="multilevel"/>
    <w:tmpl w:val="632A9ADE"/>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9"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6FF66A2"/>
    <w:multiLevelType w:val="hybridMultilevel"/>
    <w:tmpl w:val="655854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8FC2EB4"/>
    <w:multiLevelType w:val="hybridMultilevel"/>
    <w:tmpl w:val="CC28A3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52"/>
  </w:num>
  <w:num w:numId="3">
    <w:abstractNumId w:val="22"/>
  </w:num>
  <w:num w:numId="4">
    <w:abstractNumId w:val="23"/>
  </w:num>
  <w:num w:numId="5">
    <w:abstractNumId w:val="27"/>
  </w:num>
  <w:num w:numId="6">
    <w:abstractNumId w:val="27"/>
  </w:num>
  <w:num w:numId="7">
    <w:abstractNumId w:val="27"/>
  </w:num>
  <w:num w:numId="8">
    <w:abstractNumId w:val="27"/>
  </w:num>
  <w:num w:numId="9">
    <w:abstractNumId w:val="28"/>
  </w:num>
  <w:num w:numId="10">
    <w:abstractNumId w:val="53"/>
  </w:num>
  <w:num w:numId="11">
    <w:abstractNumId w:val="35"/>
  </w:num>
  <w:num w:numId="12">
    <w:abstractNumId w:val="25"/>
  </w:num>
  <w:num w:numId="13">
    <w:abstractNumId w:val="22"/>
  </w:num>
  <w:num w:numId="14">
    <w:abstractNumId w:val="40"/>
  </w:num>
  <w:num w:numId="15">
    <w:abstractNumId w:val="24"/>
  </w:num>
  <w:num w:numId="16">
    <w:abstractNumId w:val="41"/>
  </w:num>
  <w:num w:numId="17">
    <w:abstractNumId w:val="48"/>
  </w:num>
  <w:num w:numId="18">
    <w:abstractNumId w:val="31"/>
  </w:num>
  <w:num w:numId="19">
    <w:abstractNumId w:val="22"/>
  </w:num>
  <w:num w:numId="20">
    <w:abstractNumId w:val="45"/>
  </w:num>
  <w:num w:numId="21">
    <w:abstractNumId w:val="39"/>
  </w:num>
  <w:num w:numId="22">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59"/>
  </w:num>
  <w:num w:numId="26">
    <w:abstractNumId w:val="62"/>
  </w:num>
  <w:num w:numId="27">
    <w:abstractNumId w:val="61"/>
  </w:num>
  <w:num w:numId="28">
    <w:abstractNumId w:val="51"/>
  </w:num>
  <w:num w:numId="29">
    <w:abstractNumId w:val="26"/>
  </w:num>
  <w:num w:numId="30">
    <w:abstractNumId w:val="29"/>
  </w:num>
  <w:num w:numId="31">
    <w:abstractNumId w:val="36"/>
  </w:num>
  <w:num w:numId="32">
    <w:abstractNumId w:val="33"/>
  </w:num>
  <w:num w:numId="33">
    <w:abstractNumId w:val="43"/>
  </w:num>
  <w:num w:numId="34">
    <w:abstractNumId w:val="58"/>
  </w:num>
  <w:num w:numId="35">
    <w:abstractNumId w:val="34"/>
  </w:num>
  <w:num w:numId="36">
    <w:abstractNumId w:val="27"/>
  </w:num>
  <w:num w:numId="37">
    <w:abstractNumId w:val="2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num>
  <w:num w:numId="40">
    <w:abstractNumId w:val="50"/>
  </w:num>
  <w:num w:numId="41">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90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161"/>
    <w:rsid w:val="00007B7A"/>
    <w:rsid w:val="00011C6E"/>
    <w:rsid w:val="000123E2"/>
    <w:rsid w:val="00014648"/>
    <w:rsid w:val="0002135C"/>
    <w:rsid w:val="00023AC3"/>
    <w:rsid w:val="00024432"/>
    <w:rsid w:val="00025517"/>
    <w:rsid w:val="00025894"/>
    <w:rsid w:val="00027B6B"/>
    <w:rsid w:val="000321B9"/>
    <w:rsid w:val="00043251"/>
    <w:rsid w:val="000461D2"/>
    <w:rsid w:val="00051426"/>
    <w:rsid w:val="0005450A"/>
    <w:rsid w:val="000567E4"/>
    <w:rsid w:val="000605B4"/>
    <w:rsid w:val="000608BE"/>
    <w:rsid w:val="0006151D"/>
    <w:rsid w:val="0006527C"/>
    <w:rsid w:val="0007070B"/>
    <w:rsid w:val="00073D0A"/>
    <w:rsid w:val="0007507E"/>
    <w:rsid w:val="000756AD"/>
    <w:rsid w:val="000759C8"/>
    <w:rsid w:val="00077E1E"/>
    <w:rsid w:val="000839DC"/>
    <w:rsid w:val="00084438"/>
    <w:rsid w:val="00087803"/>
    <w:rsid w:val="00091F46"/>
    <w:rsid w:val="00097BA9"/>
    <w:rsid w:val="000A1EEF"/>
    <w:rsid w:val="000A3638"/>
    <w:rsid w:val="000A6AE0"/>
    <w:rsid w:val="000B217D"/>
    <w:rsid w:val="000B3AFB"/>
    <w:rsid w:val="000B484E"/>
    <w:rsid w:val="000B4B9C"/>
    <w:rsid w:val="000B4DA8"/>
    <w:rsid w:val="000B50ED"/>
    <w:rsid w:val="000C2E73"/>
    <w:rsid w:val="000C3895"/>
    <w:rsid w:val="000C66D5"/>
    <w:rsid w:val="000D145E"/>
    <w:rsid w:val="000D713D"/>
    <w:rsid w:val="000E7039"/>
    <w:rsid w:val="000F3543"/>
    <w:rsid w:val="00104B19"/>
    <w:rsid w:val="001067CD"/>
    <w:rsid w:val="0011069B"/>
    <w:rsid w:val="00115F78"/>
    <w:rsid w:val="0011616D"/>
    <w:rsid w:val="00123520"/>
    <w:rsid w:val="0012453B"/>
    <w:rsid w:val="001266A2"/>
    <w:rsid w:val="00130870"/>
    <w:rsid w:val="00134318"/>
    <w:rsid w:val="001368CD"/>
    <w:rsid w:val="00147826"/>
    <w:rsid w:val="001526C5"/>
    <w:rsid w:val="00154481"/>
    <w:rsid w:val="001575AF"/>
    <w:rsid w:val="00157A5F"/>
    <w:rsid w:val="001664A2"/>
    <w:rsid w:val="00171E23"/>
    <w:rsid w:val="001727C9"/>
    <w:rsid w:val="001758D8"/>
    <w:rsid w:val="001761DF"/>
    <w:rsid w:val="001824CD"/>
    <w:rsid w:val="00184D85"/>
    <w:rsid w:val="00185DFD"/>
    <w:rsid w:val="001911AE"/>
    <w:rsid w:val="001A3970"/>
    <w:rsid w:val="001A4AD1"/>
    <w:rsid w:val="001A4FFC"/>
    <w:rsid w:val="001B38F5"/>
    <w:rsid w:val="001C1600"/>
    <w:rsid w:val="001C3F2A"/>
    <w:rsid w:val="001C41CB"/>
    <w:rsid w:val="001C6289"/>
    <w:rsid w:val="001D0083"/>
    <w:rsid w:val="001D0271"/>
    <w:rsid w:val="001D031C"/>
    <w:rsid w:val="001F19BE"/>
    <w:rsid w:val="001F5D9F"/>
    <w:rsid w:val="001F678E"/>
    <w:rsid w:val="001F7BF1"/>
    <w:rsid w:val="00200E5F"/>
    <w:rsid w:val="00201887"/>
    <w:rsid w:val="00205695"/>
    <w:rsid w:val="00205F4C"/>
    <w:rsid w:val="00210E76"/>
    <w:rsid w:val="00212E55"/>
    <w:rsid w:val="00221563"/>
    <w:rsid w:val="00223E47"/>
    <w:rsid w:val="0022478B"/>
    <w:rsid w:val="002272C3"/>
    <w:rsid w:val="00231B0F"/>
    <w:rsid w:val="00233E0D"/>
    <w:rsid w:val="00243446"/>
    <w:rsid w:val="0024556C"/>
    <w:rsid w:val="00245C81"/>
    <w:rsid w:val="00250085"/>
    <w:rsid w:val="00254104"/>
    <w:rsid w:val="002564E4"/>
    <w:rsid w:val="00257B0F"/>
    <w:rsid w:val="002640A4"/>
    <w:rsid w:val="00266DF8"/>
    <w:rsid w:val="00272103"/>
    <w:rsid w:val="002740B8"/>
    <w:rsid w:val="002740DD"/>
    <w:rsid w:val="00282ABC"/>
    <w:rsid w:val="00283BA7"/>
    <w:rsid w:val="00283CEC"/>
    <w:rsid w:val="00283E7C"/>
    <w:rsid w:val="0028695E"/>
    <w:rsid w:val="00287613"/>
    <w:rsid w:val="00290109"/>
    <w:rsid w:val="00297706"/>
    <w:rsid w:val="002A15BA"/>
    <w:rsid w:val="002A683B"/>
    <w:rsid w:val="002B3BDB"/>
    <w:rsid w:val="002B3F83"/>
    <w:rsid w:val="002B5E60"/>
    <w:rsid w:val="002C2116"/>
    <w:rsid w:val="002C50BE"/>
    <w:rsid w:val="002D0331"/>
    <w:rsid w:val="002D472F"/>
    <w:rsid w:val="002D5750"/>
    <w:rsid w:val="002D692C"/>
    <w:rsid w:val="002D77E2"/>
    <w:rsid w:val="002E7970"/>
    <w:rsid w:val="002F201D"/>
    <w:rsid w:val="002F3B2B"/>
    <w:rsid w:val="002F3F4F"/>
    <w:rsid w:val="00300771"/>
    <w:rsid w:val="00300A01"/>
    <w:rsid w:val="0030360E"/>
    <w:rsid w:val="00306AD8"/>
    <w:rsid w:val="003103DA"/>
    <w:rsid w:val="00313758"/>
    <w:rsid w:val="003200E6"/>
    <w:rsid w:val="003202E6"/>
    <w:rsid w:val="00321ADA"/>
    <w:rsid w:val="00332EA2"/>
    <w:rsid w:val="0033391C"/>
    <w:rsid w:val="00334C00"/>
    <w:rsid w:val="003418D4"/>
    <w:rsid w:val="00341D72"/>
    <w:rsid w:val="00345A30"/>
    <w:rsid w:val="00352E8C"/>
    <w:rsid w:val="003602F7"/>
    <w:rsid w:val="00361DBC"/>
    <w:rsid w:val="00363CE3"/>
    <w:rsid w:val="00367ED2"/>
    <w:rsid w:val="0037127A"/>
    <w:rsid w:val="0037219D"/>
    <w:rsid w:val="00373972"/>
    <w:rsid w:val="00380FF6"/>
    <w:rsid w:val="00382624"/>
    <w:rsid w:val="00391CDB"/>
    <w:rsid w:val="003954CD"/>
    <w:rsid w:val="00397103"/>
    <w:rsid w:val="003A0104"/>
    <w:rsid w:val="003A0394"/>
    <w:rsid w:val="003A09DF"/>
    <w:rsid w:val="003A4AE2"/>
    <w:rsid w:val="003A7818"/>
    <w:rsid w:val="003B2186"/>
    <w:rsid w:val="003B4182"/>
    <w:rsid w:val="003C295E"/>
    <w:rsid w:val="003C3DFC"/>
    <w:rsid w:val="003C539F"/>
    <w:rsid w:val="003C687B"/>
    <w:rsid w:val="003D0A8E"/>
    <w:rsid w:val="003D1A25"/>
    <w:rsid w:val="003E04C7"/>
    <w:rsid w:val="003E1870"/>
    <w:rsid w:val="003E5587"/>
    <w:rsid w:val="003E6E12"/>
    <w:rsid w:val="003F3540"/>
    <w:rsid w:val="003F4A15"/>
    <w:rsid w:val="003F505F"/>
    <w:rsid w:val="003F5088"/>
    <w:rsid w:val="0040493B"/>
    <w:rsid w:val="004105B8"/>
    <w:rsid w:val="0041355A"/>
    <w:rsid w:val="004150CA"/>
    <w:rsid w:val="0041650B"/>
    <w:rsid w:val="00417470"/>
    <w:rsid w:val="00417DF9"/>
    <w:rsid w:val="00421A7A"/>
    <w:rsid w:val="00422224"/>
    <w:rsid w:val="00424E3F"/>
    <w:rsid w:val="00426DE7"/>
    <w:rsid w:val="0043275D"/>
    <w:rsid w:val="00444F5F"/>
    <w:rsid w:val="00446011"/>
    <w:rsid w:val="00447D08"/>
    <w:rsid w:val="00450A58"/>
    <w:rsid w:val="00452745"/>
    <w:rsid w:val="00452960"/>
    <w:rsid w:val="00453899"/>
    <w:rsid w:val="0045644E"/>
    <w:rsid w:val="00457B28"/>
    <w:rsid w:val="00462184"/>
    <w:rsid w:val="00463568"/>
    <w:rsid w:val="00463E2E"/>
    <w:rsid w:val="00482E54"/>
    <w:rsid w:val="00485356"/>
    <w:rsid w:val="00486622"/>
    <w:rsid w:val="00487486"/>
    <w:rsid w:val="004925E3"/>
    <w:rsid w:val="00495DCF"/>
    <w:rsid w:val="0049655E"/>
    <w:rsid w:val="004A171F"/>
    <w:rsid w:val="004B09D0"/>
    <w:rsid w:val="004B5F78"/>
    <w:rsid w:val="004C4CE9"/>
    <w:rsid w:val="004D4478"/>
    <w:rsid w:val="004D5C49"/>
    <w:rsid w:val="004D6017"/>
    <w:rsid w:val="004E3EB2"/>
    <w:rsid w:val="004E6850"/>
    <w:rsid w:val="004F118A"/>
    <w:rsid w:val="004F344A"/>
    <w:rsid w:val="004F69E3"/>
    <w:rsid w:val="00500F05"/>
    <w:rsid w:val="00504DC5"/>
    <w:rsid w:val="00505E0A"/>
    <w:rsid w:val="00505EB3"/>
    <w:rsid w:val="00507DED"/>
    <w:rsid w:val="00512B0A"/>
    <w:rsid w:val="005179D3"/>
    <w:rsid w:val="00520035"/>
    <w:rsid w:val="00520FF3"/>
    <w:rsid w:val="005213D8"/>
    <w:rsid w:val="00521989"/>
    <w:rsid w:val="00522337"/>
    <w:rsid w:val="00531C7E"/>
    <w:rsid w:val="005337C4"/>
    <w:rsid w:val="00535B14"/>
    <w:rsid w:val="0054214E"/>
    <w:rsid w:val="0055030B"/>
    <w:rsid w:val="00552CC4"/>
    <w:rsid w:val="00557D61"/>
    <w:rsid w:val="0056168C"/>
    <w:rsid w:val="0056591A"/>
    <w:rsid w:val="00566B69"/>
    <w:rsid w:val="00567CAD"/>
    <w:rsid w:val="00573FA0"/>
    <w:rsid w:val="00574AAC"/>
    <w:rsid w:val="00575F76"/>
    <w:rsid w:val="0057722E"/>
    <w:rsid w:val="00577D99"/>
    <w:rsid w:val="005816FE"/>
    <w:rsid w:val="005830A9"/>
    <w:rsid w:val="00584280"/>
    <w:rsid w:val="00585917"/>
    <w:rsid w:val="005865CF"/>
    <w:rsid w:val="00590CA2"/>
    <w:rsid w:val="005B3F52"/>
    <w:rsid w:val="005B451B"/>
    <w:rsid w:val="005B78B9"/>
    <w:rsid w:val="005C0673"/>
    <w:rsid w:val="005C2ABC"/>
    <w:rsid w:val="005C53D7"/>
    <w:rsid w:val="005C6780"/>
    <w:rsid w:val="005C701C"/>
    <w:rsid w:val="005D181F"/>
    <w:rsid w:val="005D4CAC"/>
    <w:rsid w:val="005D52EF"/>
    <w:rsid w:val="005D5D1A"/>
    <w:rsid w:val="005E196B"/>
    <w:rsid w:val="005E45CC"/>
    <w:rsid w:val="005E4B65"/>
    <w:rsid w:val="005E4C0E"/>
    <w:rsid w:val="005E5E4E"/>
    <w:rsid w:val="005E7F4B"/>
    <w:rsid w:val="005F20A7"/>
    <w:rsid w:val="005F5940"/>
    <w:rsid w:val="005F6D5F"/>
    <w:rsid w:val="00600D91"/>
    <w:rsid w:val="00601220"/>
    <w:rsid w:val="00602F8C"/>
    <w:rsid w:val="00611E1F"/>
    <w:rsid w:val="006134D5"/>
    <w:rsid w:val="00613924"/>
    <w:rsid w:val="00617BAC"/>
    <w:rsid w:val="006229A9"/>
    <w:rsid w:val="00631466"/>
    <w:rsid w:val="00631600"/>
    <w:rsid w:val="00633ADE"/>
    <w:rsid w:val="00635C28"/>
    <w:rsid w:val="006364FC"/>
    <w:rsid w:val="00642BBB"/>
    <w:rsid w:val="00642DBD"/>
    <w:rsid w:val="0064730E"/>
    <w:rsid w:val="00651F06"/>
    <w:rsid w:val="006528D4"/>
    <w:rsid w:val="006545F9"/>
    <w:rsid w:val="00665FAA"/>
    <w:rsid w:val="00677AFA"/>
    <w:rsid w:val="00677BFF"/>
    <w:rsid w:val="00680AE4"/>
    <w:rsid w:val="00681904"/>
    <w:rsid w:val="00682E4D"/>
    <w:rsid w:val="006839E9"/>
    <w:rsid w:val="00687C99"/>
    <w:rsid w:val="00690BCA"/>
    <w:rsid w:val="006912D4"/>
    <w:rsid w:val="00691C32"/>
    <w:rsid w:val="00693DA3"/>
    <w:rsid w:val="0069553C"/>
    <w:rsid w:val="006A729B"/>
    <w:rsid w:val="006A79A3"/>
    <w:rsid w:val="006B33F6"/>
    <w:rsid w:val="006B392F"/>
    <w:rsid w:val="006C18AA"/>
    <w:rsid w:val="006C2664"/>
    <w:rsid w:val="006C4339"/>
    <w:rsid w:val="006C4EF2"/>
    <w:rsid w:val="006C5693"/>
    <w:rsid w:val="006D039E"/>
    <w:rsid w:val="006D124B"/>
    <w:rsid w:val="006D2543"/>
    <w:rsid w:val="006D3529"/>
    <w:rsid w:val="006D5DC9"/>
    <w:rsid w:val="006D60E5"/>
    <w:rsid w:val="006E024E"/>
    <w:rsid w:val="006E237A"/>
    <w:rsid w:val="006E6120"/>
    <w:rsid w:val="006E7012"/>
    <w:rsid w:val="006E7407"/>
    <w:rsid w:val="006E7E36"/>
    <w:rsid w:val="00700580"/>
    <w:rsid w:val="00700638"/>
    <w:rsid w:val="00700BBB"/>
    <w:rsid w:val="0070693D"/>
    <w:rsid w:val="00707A62"/>
    <w:rsid w:val="00707D86"/>
    <w:rsid w:val="00713711"/>
    <w:rsid w:val="00714512"/>
    <w:rsid w:val="007179B2"/>
    <w:rsid w:val="00720083"/>
    <w:rsid w:val="00724E09"/>
    <w:rsid w:val="00727840"/>
    <w:rsid w:val="00737BFF"/>
    <w:rsid w:val="007434B9"/>
    <w:rsid w:val="00743C9B"/>
    <w:rsid w:val="007452CC"/>
    <w:rsid w:val="007461EB"/>
    <w:rsid w:val="00747942"/>
    <w:rsid w:val="00751C24"/>
    <w:rsid w:val="00751DE6"/>
    <w:rsid w:val="007554AD"/>
    <w:rsid w:val="0075654F"/>
    <w:rsid w:val="00760AC9"/>
    <w:rsid w:val="007616FB"/>
    <w:rsid w:val="00763590"/>
    <w:rsid w:val="00764957"/>
    <w:rsid w:val="00770737"/>
    <w:rsid w:val="007723A4"/>
    <w:rsid w:val="007724CC"/>
    <w:rsid w:val="00774E31"/>
    <w:rsid w:val="00795629"/>
    <w:rsid w:val="0079592C"/>
    <w:rsid w:val="007A087F"/>
    <w:rsid w:val="007A2DF2"/>
    <w:rsid w:val="007A5222"/>
    <w:rsid w:val="007A663C"/>
    <w:rsid w:val="007B0522"/>
    <w:rsid w:val="007B0D02"/>
    <w:rsid w:val="007B273F"/>
    <w:rsid w:val="007B524C"/>
    <w:rsid w:val="007B5997"/>
    <w:rsid w:val="007C26C1"/>
    <w:rsid w:val="007C3AE8"/>
    <w:rsid w:val="007D2AB4"/>
    <w:rsid w:val="007E11B0"/>
    <w:rsid w:val="007E28EE"/>
    <w:rsid w:val="007E4040"/>
    <w:rsid w:val="007E5281"/>
    <w:rsid w:val="007F03E2"/>
    <w:rsid w:val="007F210C"/>
    <w:rsid w:val="007F2CB0"/>
    <w:rsid w:val="007F3E23"/>
    <w:rsid w:val="007F57D5"/>
    <w:rsid w:val="007F5A97"/>
    <w:rsid w:val="007F7FB1"/>
    <w:rsid w:val="008011BF"/>
    <w:rsid w:val="00803EF1"/>
    <w:rsid w:val="00804076"/>
    <w:rsid w:val="00804320"/>
    <w:rsid w:val="00806961"/>
    <w:rsid w:val="00806F72"/>
    <w:rsid w:val="00807DF8"/>
    <w:rsid w:val="0081245C"/>
    <w:rsid w:val="00814238"/>
    <w:rsid w:val="00815882"/>
    <w:rsid w:val="0082298C"/>
    <w:rsid w:val="00826A0E"/>
    <w:rsid w:val="00831EA7"/>
    <w:rsid w:val="00832783"/>
    <w:rsid w:val="008409DF"/>
    <w:rsid w:val="00841701"/>
    <w:rsid w:val="00844C7D"/>
    <w:rsid w:val="00845EFC"/>
    <w:rsid w:val="00855746"/>
    <w:rsid w:val="008600E3"/>
    <w:rsid w:val="008607D6"/>
    <w:rsid w:val="00862A79"/>
    <w:rsid w:val="0086732A"/>
    <w:rsid w:val="0089386B"/>
    <w:rsid w:val="00894B31"/>
    <w:rsid w:val="008B0089"/>
    <w:rsid w:val="008B4210"/>
    <w:rsid w:val="008B562F"/>
    <w:rsid w:val="008B74A4"/>
    <w:rsid w:val="008C0A40"/>
    <w:rsid w:val="008C537D"/>
    <w:rsid w:val="008C6FAF"/>
    <w:rsid w:val="008E0675"/>
    <w:rsid w:val="008E18ED"/>
    <w:rsid w:val="008E1CA3"/>
    <w:rsid w:val="008E586E"/>
    <w:rsid w:val="008E68B1"/>
    <w:rsid w:val="008E6ABC"/>
    <w:rsid w:val="008F0C4D"/>
    <w:rsid w:val="008F482D"/>
    <w:rsid w:val="00900B1F"/>
    <w:rsid w:val="00903122"/>
    <w:rsid w:val="00903D40"/>
    <w:rsid w:val="00907FA3"/>
    <w:rsid w:val="009102F6"/>
    <w:rsid w:val="00913EAC"/>
    <w:rsid w:val="00913F1A"/>
    <w:rsid w:val="00914022"/>
    <w:rsid w:val="00916529"/>
    <w:rsid w:val="00916869"/>
    <w:rsid w:val="00917C3A"/>
    <w:rsid w:val="009200E5"/>
    <w:rsid w:val="00921D0F"/>
    <w:rsid w:val="0092610C"/>
    <w:rsid w:val="00926FB9"/>
    <w:rsid w:val="00927560"/>
    <w:rsid w:val="00934D04"/>
    <w:rsid w:val="009353C7"/>
    <w:rsid w:val="009402BA"/>
    <w:rsid w:val="00941C93"/>
    <w:rsid w:val="00946D83"/>
    <w:rsid w:val="009534BC"/>
    <w:rsid w:val="00953C76"/>
    <w:rsid w:val="00953CE2"/>
    <w:rsid w:val="0095618B"/>
    <w:rsid w:val="00956DDC"/>
    <w:rsid w:val="0096027F"/>
    <w:rsid w:val="00964FD0"/>
    <w:rsid w:val="00966600"/>
    <w:rsid w:val="00971226"/>
    <w:rsid w:val="00972760"/>
    <w:rsid w:val="0097340F"/>
    <w:rsid w:val="00982825"/>
    <w:rsid w:val="00982AD9"/>
    <w:rsid w:val="00983F6E"/>
    <w:rsid w:val="00987535"/>
    <w:rsid w:val="0099013E"/>
    <w:rsid w:val="009906BB"/>
    <w:rsid w:val="009908F3"/>
    <w:rsid w:val="00993BEE"/>
    <w:rsid w:val="0099630A"/>
    <w:rsid w:val="00997880"/>
    <w:rsid w:val="009A0094"/>
    <w:rsid w:val="009A1E4B"/>
    <w:rsid w:val="009A28AE"/>
    <w:rsid w:val="009A3D86"/>
    <w:rsid w:val="009A3E6C"/>
    <w:rsid w:val="009A3FE7"/>
    <w:rsid w:val="009A4116"/>
    <w:rsid w:val="009A483E"/>
    <w:rsid w:val="009A5A25"/>
    <w:rsid w:val="009B2929"/>
    <w:rsid w:val="009B4939"/>
    <w:rsid w:val="009B72EC"/>
    <w:rsid w:val="009C056B"/>
    <w:rsid w:val="009D4A27"/>
    <w:rsid w:val="009E06C9"/>
    <w:rsid w:val="009E0BB0"/>
    <w:rsid w:val="009E2C4E"/>
    <w:rsid w:val="009E4011"/>
    <w:rsid w:val="009E41A1"/>
    <w:rsid w:val="009E532D"/>
    <w:rsid w:val="009E66D9"/>
    <w:rsid w:val="009E6A95"/>
    <w:rsid w:val="009F0620"/>
    <w:rsid w:val="009F49BC"/>
    <w:rsid w:val="009F7402"/>
    <w:rsid w:val="009F77C2"/>
    <w:rsid w:val="00A055D1"/>
    <w:rsid w:val="00A06CBE"/>
    <w:rsid w:val="00A12DEC"/>
    <w:rsid w:val="00A152DA"/>
    <w:rsid w:val="00A237FF"/>
    <w:rsid w:val="00A25B29"/>
    <w:rsid w:val="00A33544"/>
    <w:rsid w:val="00A33692"/>
    <w:rsid w:val="00A33F48"/>
    <w:rsid w:val="00A37426"/>
    <w:rsid w:val="00A4247D"/>
    <w:rsid w:val="00A444C3"/>
    <w:rsid w:val="00A44BD2"/>
    <w:rsid w:val="00A47CCB"/>
    <w:rsid w:val="00A51AF4"/>
    <w:rsid w:val="00A51AFD"/>
    <w:rsid w:val="00A60269"/>
    <w:rsid w:val="00A70DC9"/>
    <w:rsid w:val="00A72503"/>
    <w:rsid w:val="00A73E64"/>
    <w:rsid w:val="00A74B32"/>
    <w:rsid w:val="00A7726C"/>
    <w:rsid w:val="00A77CC5"/>
    <w:rsid w:val="00A80898"/>
    <w:rsid w:val="00A84EEE"/>
    <w:rsid w:val="00A87757"/>
    <w:rsid w:val="00A90740"/>
    <w:rsid w:val="00A94343"/>
    <w:rsid w:val="00A95120"/>
    <w:rsid w:val="00AA1002"/>
    <w:rsid w:val="00AA1A1F"/>
    <w:rsid w:val="00AA22E4"/>
    <w:rsid w:val="00AB0D4E"/>
    <w:rsid w:val="00AB2E30"/>
    <w:rsid w:val="00AC096E"/>
    <w:rsid w:val="00AC6D1E"/>
    <w:rsid w:val="00AD088F"/>
    <w:rsid w:val="00AD1484"/>
    <w:rsid w:val="00AD3E29"/>
    <w:rsid w:val="00AE03BF"/>
    <w:rsid w:val="00AE2E82"/>
    <w:rsid w:val="00AE7DF1"/>
    <w:rsid w:val="00AF01E6"/>
    <w:rsid w:val="00AF36E6"/>
    <w:rsid w:val="00AF739A"/>
    <w:rsid w:val="00B03B50"/>
    <w:rsid w:val="00B066EB"/>
    <w:rsid w:val="00B068FB"/>
    <w:rsid w:val="00B111C8"/>
    <w:rsid w:val="00B113CA"/>
    <w:rsid w:val="00B136EF"/>
    <w:rsid w:val="00B14DA5"/>
    <w:rsid w:val="00B16DA2"/>
    <w:rsid w:val="00B21E70"/>
    <w:rsid w:val="00B2289E"/>
    <w:rsid w:val="00B24746"/>
    <w:rsid w:val="00B35792"/>
    <w:rsid w:val="00B4197D"/>
    <w:rsid w:val="00B529B8"/>
    <w:rsid w:val="00B54424"/>
    <w:rsid w:val="00B573D5"/>
    <w:rsid w:val="00B63348"/>
    <w:rsid w:val="00B6543F"/>
    <w:rsid w:val="00B65680"/>
    <w:rsid w:val="00B66E96"/>
    <w:rsid w:val="00B67E19"/>
    <w:rsid w:val="00B7049F"/>
    <w:rsid w:val="00B7129E"/>
    <w:rsid w:val="00B71710"/>
    <w:rsid w:val="00B75AD8"/>
    <w:rsid w:val="00B76171"/>
    <w:rsid w:val="00B82D41"/>
    <w:rsid w:val="00B83FC6"/>
    <w:rsid w:val="00B842F1"/>
    <w:rsid w:val="00B84ECE"/>
    <w:rsid w:val="00B856AA"/>
    <w:rsid w:val="00B85871"/>
    <w:rsid w:val="00B90D48"/>
    <w:rsid w:val="00B91300"/>
    <w:rsid w:val="00B92D5B"/>
    <w:rsid w:val="00B941D7"/>
    <w:rsid w:val="00B96344"/>
    <w:rsid w:val="00BA05F3"/>
    <w:rsid w:val="00BA40ED"/>
    <w:rsid w:val="00BA5FF3"/>
    <w:rsid w:val="00BA6716"/>
    <w:rsid w:val="00BB2C65"/>
    <w:rsid w:val="00BB2F33"/>
    <w:rsid w:val="00BC3140"/>
    <w:rsid w:val="00BD4787"/>
    <w:rsid w:val="00BE565B"/>
    <w:rsid w:val="00BF14E9"/>
    <w:rsid w:val="00BF378A"/>
    <w:rsid w:val="00BF60D2"/>
    <w:rsid w:val="00BF69C9"/>
    <w:rsid w:val="00C01254"/>
    <w:rsid w:val="00C100E0"/>
    <w:rsid w:val="00C100FE"/>
    <w:rsid w:val="00C1080F"/>
    <w:rsid w:val="00C11206"/>
    <w:rsid w:val="00C137DB"/>
    <w:rsid w:val="00C15154"/>
    <w:rsid w:val="00C24F13"/>
    <w:rsid w:val="00C3136B"/>
    <w:rsid w:val="00C338DD"/>
    <w:rsid w:val="00C343EE"/>
    <w:rsid w:val="00C357AB"/>
    <w:rsid w:val="00C3702D"/>
    <w:rsid w:val="00C4006C"/>
    <w:rsid w:val="00C414D5"/>
    <w:rsid w:val="00C45697"/>
    <w:rsid w:val="00C47061"/>
    <w:rsid w:val="00C67E90"/>
    <w:rsid w:val="00C700A5"/>
    <w:rsid w:val="00C70D9E"/>
    <w:rsid w:val="00C7261C"/>
    <w:rsid w:val="00C76DB3"/>
    <w:rsid w:val="00C77C2C"/>
    <w:rsid w:val="00C81907"/>
    <w:rsid w:val="00C85A18"/>
    <w:rsid w:val="00C86987"/>
    <w:rsid w:val="00C87AC7"/>
    <w:rsid w:val="00C90C3E"/>
    <w:rsid w:val="00C950A3"/>
    <w:rsid w:val="00C95500"/>
    <w:rsid w:val="00C95615"/>
    <w:rsid w:val="00C97677"/>
    <w:rsid w:val="00CA232F"/>
    <w:rsid w:val="00CA31B0"/>
    <w:rsid w:val="00CB5708"/>
    <w:rsid w:val="00CB6410"/>
    <w:rsid w:val="00CC17F5"/>
    <w:rsid w:val="00CC440A"/>
    <w:rsid w:val="00CC5BC1"/>
    <w:rsid w:val="00CC7BF7"/>
    <w:rsid w:val="00CD0EDC"/>
    <w:rsid w:val="00CD4A6A"/>
    <w:rsid w:val="00CD782E"/>
    <w:rsid w:val="00CE1AE0"/>
    <w:rsid w:val="00CE312B"/>
    <w:rsid w:val="00CE57A0"/>
    <w:rsid w:val="00CE622B"/>
    <w:rsid w:val="00CF173C"/>
    <w:rsid w:val="00CF7182"/>
    <w:rsid w:val="00CF7369"/>
    <w:rsid w:val="00D02B87"/>
    <w:rsid w:val="00D02C6C"/>
    <w:rsid w:val="00D05DB7"/>
    <w:rsid w:val="00D10884"/>
    <w:rsid w:val="00D12858"/>
    <w:rsid w:val="00D202B7"/>
    <w:rsid w:val="00D2648B"/>
    <w:rsid w:val="00D342CA"/>
    <w:rsid w:val="00D46695"/>
    <w:rsid w:val="00D47AE8"/>
    <w:rsid w:val="00D5030C"/>
    <w:rsid w:val="00D56A36"/>
    <w:rsid w:val="00D56E4B"/>
    <w:rsid w:val="00D60F17"/>
    <w:rsid w:val="00D62BCA"/>
    <w:rsid w:val="00D73FBD"/>
    <w:rsid w:val="00D75C0E"/>
    <w:rsid w:val="00D77FC4"/>
    <w:rsid w:val="00D80CC9"/>
    <w:rsid w:val="00D92ECA"/>
    <w:rsid w:val="00D93DA1"/>
    <w:rsid w:val="00D9609A"/>
    <w:rsid w:val="00DA20FB"/>
    <w:rsid w:val="00DA2B13"/>
    <w:rsid w:val="00DA412F"/>
    <w:rsid w:val="00DA526B"/>
    <w:rsid w:val="00DA639F"/>
    <w:rsid w:val="00DA67C6"/>
    <w:rsid w:val="00DA6D3C"/>
    <w:rsid w:val="00DB2C14"/>
    <w:rsid w:val="00DB2DBB"/>
    <w:rsid w:val="00DB54AD"/>
    <w:rsid w:val="00DB6983"/>
    <w:rsid w:val="00DC0ED5"/>
    <w:rsid w:val="00DC5A0A"/>
    <w:rsid w:val="00DC61B3"/>
    <w:rsid w:val="00DD31BF"/>
    <w:rsid w:val="00DD63A2"/>
    <w:rsid w:val="00DD67F2"/>
    <w:rsid w:val="00DE14AC"/>
    <w:rsid w:val="00DE160E"/>
    <w:rsid w:val="00DE1E2D"/>
    <w:rsid w:val="00DE5EC5"/>
    <w:rsid w:val="00DF5FD4"/>
    <w:rsid w:val="00E0361A"/>
    <w:rsid w:val="00E03B1E"/>
    <w:rsid w:val="00E06B3F"/>
    <w:rsid w:val="00E07195"/>
    <w:rsid w:val="00E07496"/>
    <w:rsid w:val="00E10130"/>
    <w:rsid w:val="00E14EB9"/>
    <w:rsid w:val="00E20DBB"/>
    <w:rsid w:val="00E21FD5"/>
    <w:rsid w:val="00E25D0C"/>
    <w:rsid w:val="00E3115C"/>
    <w:rsid w:val="00E32FCC"/>
    <w:rsid w:val="00E36E9E"/>
    <w:rsid w:val="00E422DA"/>
    <w:rsid w:val="00E4664B"/>
    <w:rsid w:val="00E46F2F"/>
    <w:rsid w:val="00E561B7"/>
    <w:rsid w:val="00E57763"/>
    <w:rsid w:val="00E60504"/>
    <w:rsid w:val="00E61B14"/>
    <w:rsid w:val="00E63B08"/>
    <w:rsid w:val="00E67F3B"/>
    <w:rsid w:val="00E702D3"/>
    <w:rsid w:val="00E71CDE"/>
    <w:rsid w:val="00E72AA5"/>
    <w:rsid w:val="00E74913"/>
    <w:rsid w:val="00E7531E"/>
    <w:rsid w:val="00E806EE"/>
    <w:rsid w:val="00E80938"/>
    <w:rsid w:val="00E82E50"/>
    <w:rsid w:val="00E96220"/>
    <w:rsid w:val="00EA219B"/>
    <w:rsid w:val="00EB36F2"/>
    <w:rsid w:val="00EB67F4"/>
    <w:rsid w:val="00EC335C"/>
    <w:rsid w:val="00EC35A2"/>
    <w:rsid w:val="00EC4A9A"/>
    <w:rsid w:val="00ED036E"/>
    <w:rsid w:val="00ED122A"/>
    <w:rsid w:val="00ED316E"/>
    <w:rsid w:val="00ED3D2A"/>
    <w:rsid w:val="00ED4E1C"/>
    <w:rsid w:val="00ED5B80"/>
    <w:rsid w:val="00ED7BBF"/>
    <w:rsid w:val="00EE4978"/>
    <w:rsid w:val="00EE5831"/>
    <w:rsid w:val="00EF59E5"/>
    <w:rsid w:val="00EF66DB"/>
    <w:rsid w:val="00F0081B"/>
    <w:rsid w:val="00F009C0"/>
    <w:rsid w:val="00F02F21"/>
    <w:rsid w:val="00F042CB"/>
    <w:rsid w:val="00F10644"/>
    <w:rsid w:val="00F20805"/>
    <w:rsid w:val="00F243FA"/>
    <w:rsid w:val="00F30B50"/>
    <w:rsid w:val="00F34A7F"/>
    <w:rsid w:val="00F41A51"/>
    <w:rsid w:val="00F43FC7"/>
    <w:rsid w:val="00F5336A"/>
    <w:rsid w:val="00F54050"/>
    <w:rsid w:val="00F633E2"/>
    <w:rsid w:val="00F656AA"/>
    <w:rsid w:val="00F70C05"/>
    <w:rsid w:val="00F72FD5"/>
    <w:rsid w:val="00F779D0"/>
    <w:rsid w:val="00F86114"/>
    <w:rsid w:val="00F93E1E"/>
    <w:rsid w:val="00F95438"/>
    <w:rsid w:val="00FA29E1"/>
    <w:rsid w:val="00FA3E91"/>
    <w:rsid w:val="00FA4114"/>
    <w:rsid w:val="00FA4462"/>
    <w:rsid w:val="00FB323F"/>
    <w:rsid w:val="00FB6B72"/>
    <w:rsid w:val="00FC21B1"/>
    <w:rsid w:val="00FD1C1A"/>
    <w:rsid w:val="00FD2761"/>
    <w:rsid w:val="00FE060A"/>
    <w:rsid w:val="00FE6EAC"/>
    <w:rsid w:val="00FE721C"/>
    <w:rsid w:val="00FF129E"/>
    <w:rsid w:val="00FF163C"/>
    <w:rsid w:val="00FF7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o:shapelayout v:ext="edit">
      <o:idmap v:ext="edit" data="1"/>
    </o:shapelayout>
  </w:shapeDefaults>
  <w:decimalSymbol w:val=","/>
  <w:listSeparator w:val=";"/>
  <w15:docId w15:val="{1A478702-E2BA-4BA0-AF6D-C3BEB799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A51A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6">
    <w:name w:val="heading 6"/>
    <w:basedOn w:val="Normal"/>
    <w:next w:val="Normal"/>
    <w:link w:val="Ttulo6Char"/>
    <w:uiPriority w:val="9"/>
    <w:semiHidden/>
    <w:unhideWhenUsed/>
    <w:qFormat/>
    <w:rsid w:val="00A51AF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iPriority w:val="9"/>
    <w:semiHidden/>
    <w:unhideWhenUsed/>
    <w:qFormat/>
    <w:rsid w:val="00A51AF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9"/>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uiPriority w:val="9"/>
    <w:semiHidden/>
    <w:rsid w:val="00A51AF4"/>
    <w:rPr>
      <w:rFonts w:asciiTheme="majorHAnsi" w:eastAsiaTheme="majorEastAsia" w:hAnsiTheme="majorHAnsi" w:cstheme="majorBidi"/>
      <w:b/>
      <w:bCs/>
      <w:color w:val="4F81BD" w:themeColor="accent1"/>
      <w:sz w:val="26"/>
      <w:szCs w:val="26"/>
    </w:rPr>
  </w:style>
  <w:style w:type="character" w:customStyle="1" w:styleId="Ttulo6Char">
    <w:name w:val="Título 6 Char"/>
    <w:basedOn w:val="Fontepargpadro"/>
    <w:link w:val="Ttulo6"/>
    <w:uiPriority w:val="9"/>
    <w:semiHidden/>
    <w:rsid w:val="00A51AF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A51AF4"/>
    <w:rPr>
      <w:rFonts w:asciiTheme="majorHAnsi" w:eastAsiaTheme="majorEastAsia" w:hAnsiTheme="majorHAnsi" w:cstheme="majorBidi"/>
      <w:i/>
      <w:iCs/>
      <w:color w:val="404040" w:themeColor="text1" w:themeTint="BF"/>
    </w:rPr>
  </w:style>
  <w:style w:type="paragraph" w:styleId="Corpodetexto2">
    <w:name w:val="Body Text 2"/>
    <w:basedOn w:val="Normal"/>
    <w:link w:val="Corpodetexto2Char"/>
    <w:uiPriority w:val="99"/>
    <w:unhideWhenUsed/>
    <w:rsid w:val="00B913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Pr>
      <w:rFonts w:ascii="Arial" w:hAnsi="Arial"/>
      <w:b/>
      <w:i/>
    </w:rPr>
  </w:style>
  <w:style w:type="character" w:customStyle="1" w:styleId="Corpodetexto2Char">
    <w:name w:val="Corpo de texto 2 Char"/>
    <w:basedOn w:val="Fontepargpadro"/>
    <w:link w:val="Corpodetexto2"/>
    <w:uiPriority w:val="99"/>
    <w:rsid w:val="00B91300"/>
    <w:rPr>
      <w:rFonts w:ascii="Arial" w:hAnsi="Arial"/>
      <w:b/>
      <w:i/>
    </w:rPr>
  </w:style>
  <w:style w:type="paragraph" w:customStyle="1" w:styleId="WW-Recuodecorpodetexto21">
    <w:name w:val="WW-Recuo de corpo de texto 21"/>
    <w:basedOn w:val="Normal"/>
    <w:rsid w:val="00223E47"/>
    <w:pPr>
      <w:spacing w:before="232"/>
      <w:ind w:left="1418" w:hanging="709"/>
      <w:jc w:val="both"/>
    </w:pPr>
    <w:rPr>
      <w:snapToGrid w:val="0"/>
      <w:sz w:val="24"/>
    </w:rPr>
  </w:style>
  <w:style w:type="character" w:styleId="Refdecomentrio">
    <w:name w:val="annotation reference"/>
    <w:basedOn w:val="Fontepargpadro"/>
    <w:uiPriority w:val="99"/>
    <w:semiHidden/>
    <w:unhideWhenUsed/>
    <w:rsid w:val="00907FA3"/>
    <w:rPr>
      <w:sz w:val="16"/>
      <w:szCs w:val="16"/>
    </w:rPr>
  </w:style>
  <w:style w:type="paragraph" w:styleId="Assuntodocomentrio">
    <w:name w:val="annotation subject"/>
    <w:basedOn w:val="Textodecomentrio"/>
    <w:next w:val="Textodecomentrio"/>
    <w:link w:val="AssuntodocomentrioChar"/>
    <w:uiPriority w:val="99"/>
    <w:semiHidden/>
    <w:unhideWhenUsed/>
    <w:rsid w:val="00907FA3"/>
    <w:rPr>
      <w:b/>
      <w:bCs/>
    </w:rPr>
  </w:style>
  <w:style w:type="character" w:customStyle="1" w:styleId="AssuntodocomentrioChar">
    <w:name w:val="Assunto do comentário Char"/>
    <w:basedOn w:val="TextodecomentrioChar"/>
    <w:link w:val="Assuntodocomentrio"/>
    <w:uiPriority w:val="99"/>
    <w:semiHidden/>
    <w:rsid w:val="00907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mailto:cpl.dg@camara.leg.br" TargetMode="External"/><Relationship Id="rId28" Type="http://schemas.openxmlformats.org/officeDocument/2006/relationships/hyperlink" Target="http://www.stn.fazend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comprasgovernamentais.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3A0D-CE55-4D6C-89B6-9C6BCE79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44</Pages>
  <Words>13829</Words>
  <Characters>74682</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88335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57</cp:revision>
  <cp:lastPrinted>2015-02-05T18:04:00Z</cp:lastPrinted>
  <dcterms:created xsi:type="dcterms:W3CDTF">2019-12-18T16:14:00Z</dcterms:created>
  <dcterms:modified xsi:type="dcterms:W3CDTF">2021-03-25T12:55:00Z</dcterms:modified>
</cp:coreProperties>
</file>