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60336A">
      <w:pPr>
        <w:jc w:val="center"/>
        <w:rPr>
          <w:rFonts w:ascii="Arial" w:hAnsi="Arial"/>
          <w:b/>
          <w:sz w:val="24"/>
        </w:rPr>
      </w:pPr>
      <w:r>
        <w:rPr>
          <w:rFonts w:ascii="Arial" w:hAnsi="Arial"/>
          <w:b/>
          <w:sz w:val="24"/>
        </w:rPr>
        <w:t>N. 113</w:t>
      </w:r>
      <w:r w:rsidR="008B562F">
        <w:rPr>
          <w:rFonts w:ascii="Arial" w:hAnsi="Arial"/>
          <w:b/>
          <w:sz w:val="24"/>
        </w:rPr>
        <w:t>/</w:t>
      </w:r>
      <w:r w:rsidR="00275FD8">
        <w:rPr>
          <w:rFonts w:ascii="Arial" w:hAnsi="Arial"/>
          <w:b/>
          <w:sz w:val="24"/>
        </w:rPr>
        <w:t>14</w:t>
      </w:r>
    </w:p>
    <w:p w:rsidR="008B562F" w:rsidRPr="0073778A" w:rsidRDefault="008B562F" w:rsidP="0069473C">
      <w:pPr>
        <w:pStyle w:val="t3ftulon3fvel1negrito"/>
        <w:tabs>
          <w:tab w:val="left" w:pos="360"/>
        </w:tabs>
        <w:spacing w:before="0" w:after="120"/>
        <w:ind w:left="357"/>
        <w:jc w:val="both"/>
        <w:rPr>
          <w:b w:val="0"/>
          <w:sz w:val="24"/>
        </w:rPr>
      </w:pPr>
      <w:r>
        <w:rPr>
          <w:sz w:val="24"/>
        </w:rPr>
        <w:t>Objeto:</w:t>
      </w:r>
      <w:r>
        <w:rPr>
          <w:b w:val="0"/>
          <w:sz w:val="24"/>
        </w:rPr>
        <w:t xml:space="preserve"> </w:t>
      </w:r>
      <w:r w:rsidR="00AC118A" w:rsidRPr="00AC118A">
        <w:rPr>
          <w:b w:val="0"/>
          <w:sz w:val="24"/>
        </w:rPr>
        <w:t xml:space="preserve">Fornecimento, mediante Sistema de </w:t>
      </w:r>
      <w:r w:rsidR="00AC118A">
        <w:rPr>
          <w:b w:val="0"/>
          <w:sz w:val="24"/>
        </w:rPr>
        <w:t>Registro de Preços</w:t>
      </w:r>
      <w:r w:rsidR="00957D63">
        <w:rPr>
          <w:b w:val="0"/>
          <w:sz w:val="24"/>
        </w:rPr>
        <w:t>,</w:t>
      </w:r>
      <w:r w:rsidR="00AC118A">
        <w:rPr>
          <w:b w:val="0"/>
          <w:sz w:val="24"/>
        </w:rPr>
        <w:t xml:space="preserve"> de chaves virgens</w:t>
      </w:r>
      <w:r w:rsidR="00925C54">
        <w:rPr>
          <w:b w:val="0"/>
          <w:sz w:val="24"/>
        </w:rPr>
        <w:t xml:space="preserve"> e</w:t>
      </w:r>
      <w:r w:rsidR="00957D63">
        <w:rPr>
          <w:b w:val="0"/>
          <w:sz w:val="24"/>
        </w:rPr>
        <w:t xml:space="preserve"> acessórios</w:t>
      </w:r>
      <w:r w:rsidR="00AC118A">
        <w:rPr>
          <w:b w:val="0"/>
          <w:sz w:val="24"/>
        </w:rPr>
        <w:t>.</w:t>
      </w:r>
    </w:p>
    <w:p w:rsidR="008B562F" w:rsidRPr="0073778A" w:rsidRDefault="008B562F" w:rsidP="0069473C">
      <w:pPr>
        <w:pStyle w:val="t3ftulon3fvel1negrito"/>
        <w:tabs>
          <w:tab w:val="left" w:pos="360"/>
        </w:tabs>
        <w:spacing w:before="0" w:after="120"/>
        <w:ind w:left="357"/>
        <w:jc w:val="both"/>
        <w:rPr>
          <w:b w:val="0"/>
          <w:sz w:val="24"/>
        </w:rPr>
      </w:pPr>
      <w:r w:rsidRPr="0073778A">
        <w:rPr>
          <w:sz w:val="24"/>
        </w:rPr>
        <w:t>Valor Total Estimado:</w:t>
      </w:r>
      <w:r w:rsidRPr="0073778A">
        <w:rPr>
          <w:b w:val="0"/>
          <w:sz w:val="24"/>
        </w:rPr>
        <w:t xml:space="preserve"> </w:t>
      </w:r>
      <w:r w:rsidRPr="00AC118A">
        <w:rPr>
          <w:b w:val="0"/>
          <w:sz w:val="24"/>
        </w:rPr>
        <w:t>R$</w:t>
      </w:r>
      <w:r w:rsidR="00AC118A" w:rsidRPr="00AC118A">
        <w:rPr>
          <w:b w:val="0"/>
          <w:sz w:val="24"/>
        </w:rPr>
        <w:t xml:space="preserve"> 96.932,66 </w:t>
      </w:r>
      <w:r w:rsidRPr="00AC118A">
        <w:rPr>
          <w:b w:val="0"/>
          <w:sz w:val="24"/>
        </w:rPr>
        <w:t>(</w:t>
      </w:r>
      <w:r w:rsidR="00AC118A" w:rsidRPr="00AC118A">
        <w:rPr>
          <w:b w:val="0"/>
          <w:sz w:val="24"/>
        </w:rPr>
        <w:t>noventa e seis mil novecentos e trinta e dois reais e sessenta e seis centavos</w:t>
      </w:r>
      <w:r w:rsidRPr="00AC118A">
        <w:rPr>
          <w:b w:val="0"/>
          <w:sz w:val="24"/>
        </w:rPr>
        <w:t>)</w:t>
      </w:r>
      <w:r w:rsidR="004858C2" w:rsidRPr="00AC118A">
        <w:rPr>
          <w:b w:val="0"/>
          <w:sz w:val="24"/>
        </w:rPr>
        <w:t>.</w:t>
      </w:r>
    </w:p>
    <w:p w:rsidR="008B562F" w:rsidRDefault="008B562F" w:rsidP="0069473C">
      <w:pPr>
        <w:pStyle w:val="t3ftulon3fvel1negrito"/>
        <w:tabs>
          <w:tab w:val="left" w:pos="360"/>
        </w:tabs>
        <w:spacing w:before="0" w:after="12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pPr>
        <w:pStyle w:val="t3ftulon3fvel1negrito"/>
        <w:tabs>
          <w:tab w:val="left" w:pos="360"/>
        </w:tabs>
        <w:spacing w:before="0" w:after="12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Default="00D03D6D" w:rsidP="000560CA">
            <w:pPr>
              <w:snapToGrid w:val="0"/>
              <w:spacing w:before="120" w:after="120"/>
              <w:jc w:val="center"/>
              <w:rPr>
                <w:rFonts w:ascii="Arial" w:hAnsi="Arial"/>
                <w:sz w:val="24"/>
              </w:rPr>
            </w:pPr>
            <w:r>
              <w:rPr>
                <w:rFonts w:ascii="Arial" w:hAnsi="Arial"/>
                <w:sz w:val="24"/>
              </w:rPr>
              <w:t>1</w:t>
            </w:r>
            <w:r w:rsidR="000560CA">
              <w:rPr>
                <w:rFonts w:ascii="Arial" w:hAnsi="Arial"/>
                <w:sz w:val="24"/>
              </w:rPr>
              <w:t>2</w:t>
            </w:r>
            <w:r w:rsidR="00492D71">
              <w:rPr>
                <w:rFonts w:ascii="Arial" w:hAnsi="Arial"/>
                <w:sz w:val="24"/>
              </w:rPr>
              <w:t>/</w:t>
            </w:r>
            <w:r>
              <w:rPr>
                <w:rFonts w:ascii="Arial" w:hAnsi="Arial"/>
                <w:sz w:val="24"/>
              </w:rPr>
              <w:t>6</w:t>
            </w:r>
            <w:r w:rsidR="00492D71">
              <w:rPr>
                <w:rFonts w:ascii="Arial" w:hAnsi="Arial"/>
                <w:sz w:val="24"/>
              </w:rPr>
              <w:t>/</w:t>
            </w:r>
            <w:r>
              <w:rPr>
                <w:rFonts w:ascii="Arial" w:hAnsi="Arial"/>
                <w:sz w:val="24"/>
              </w:rPr>
              <w:t>2014</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10"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1"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D51E3A" w:rsidP="00D51E3A">
            <w:pPr>
              <w:snapToGrid w:val="0"/>
              <w:spacing w:before="120" w:after="120"/>
              <w:jc w:val="center"/>
              <w:rPr>
                <w:rFonts w:ascii="Arial" w:hAnsi="Arial"/>
                <w:sz w:val="24"/>
              </w:rPr>
            </w:pPr>
            <w:r>
              <w:rPr>
                <w:rFonts w:ascii="Arial" w:hAnsi="Arial"/>
                <w:sz w:val="24"/>
              </w:rPr>
              <w:t>1º</w:t>
            </w:r>
            <w:r w:rsidR="008B562F">
              <w:rPr>
                <w:rFonts w:ascii="Arial" w:hAnsi="Arial"/>
                <w:sz w:val="24"/>
              </w:rPr>
              <w:t>/</w:t>
            </w:r>
            <w:r>
              <w:rPr>
                <w:rFonts w:ascii="Arial" w:hAnsi="Arial"/>
                <w:sz w:val="24"/>
              </w:rPr>
              <w:t>7</w:t>
            </w:r>
            <w:r w:rsidR="008B562F">
              <w:rPr>
                <w:rFonts w:ascii="Arial" w:hAnsi="Arial"/>
                <w:sz w:val="24"/>
              </w:rPr>
              <w:t>/</w:t>
            </w:r>
            <w:r w:rsidR="00D03D6D">
              <w:rPr>
                <w:rFonts w:ascii="Arial" w:hAnsi="Arial"/>
                <w:sz w:val="24"/>
              </w:rPr>
              <w:t>2014</w:t>
            </w:r>
            <w:r w:rsidR="008B562F">
              <w:rPr>
                <w:rFonts w:ascii="Arial" w:hAnsi="Arial"/>
                <w:sz w:val="24"/>
              </w:rPr>
              <w:t xml:space="preserve"> às </w:t>
            </w:r>
            <w:r w:rsidR="00D03D6D">
              <w:rPr>
                <w:rFonts w:ascii="Arial" w:hAnsi="Arial"/>
                <w:sz w:val="24"/>
              </w:rPr>
              <w:t>10</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rsidP="004E4B2A">
      <w:pPr>
        <w:pStyle w:val="t3ftulon3fvel1negrito"/>
        <w:tabs>
          <w:tab w:val="left" w:pos="360"/>
        </w:tabs>
        <w:spacing w:before="0" w:after="0"/>
        <w:ind w:left="360"/>
        <w:jc w:val="both"/>
        <w:rPr>
          <w:sz w:val="24"/>
        </w:rPr>
      </w:pPr>
      <w:r>
        <w:rPr>
          <w:sz w:val="24"/>
        </w:rPr>
        <w:t>Informações Adicionais:</w:t>
      </w:r>
    </w:p>
    <w:p w:rsidR="008B562F" w:rsidRDefault="008B562F" w:rsidP="004E4B2A">
      <w:pPr>
        <w:pStyle w:val="t3ftulon3fvel1negrito"/>
        <w:tabs>
          <w:tab w:val="left" w:pos="360"/>
        </w:tabs>
        <w:spacing w:before="0" w:after="0"/>
        <w:ind w:left="709"/>
        <w:jc w:val="both"/>
        <w:rPr>
          <w:b w:val="0"/>
          <w:sz w:val="24"/>
        </w:rPr>
      </w:pPr>
      <w:r>
        <w:rPr>
          <w:sz w:val="24"/>
        </w:rPr>
        <w:t>Telefones:</w:t>
      </w:r>
      <w:r>
        <w:rPr>
          <w:b w:val="0"/>
          <w:sz w:val="24"/>
        </w:rPr>
        <w:t xml:space="preserve"> (61) 3216-490</w:t>
      </w:r>
      <w:r w:rsidR="00275FD8">
        <w:rPr>
          <w:b w:val="0"/>
          <w:sz w:val="24"/>
        </w:rPr>
        <w:t>6</w:t>
      </w:r>
      <w:r>
        <w:rPr>
          <w:b w:val="0"/>
          <w:sz w:val="24"/>
        </w:rPr>
        <w:t>, 3216-4907 e 3216-4920.</w:t>
      </w:r>
    </w:p>
    <w:p w:rsidR="008B562F" w:rsidRDefault="008B562F" w:rsidP="004E4B2A">
      <w:pPr>
        <w:pStyle w:val="t3ftulon3fvel1negrito"/>
        <w:tabs>
          <w:tab w:val="left" w:pos="360"/>
        </w:tabs>
        <w:spacing w:before="0" w:after="0"/>
        <w:ind w:left="709"/>
        <w:jc w:val="both"/>
        <w:rPr>
          <w:b w:val="0"/>
          <w:sz w:val="24"/>
        </w:rPr>
      </w:pPr>
      <w:r>
        <w:rPr>
          <w:sz w:val="24"/>
        </w:rPr>
        <w:t>Fax:</w:t>
      </w:r>
      <w:r>
        <w:rPr>
          <w:b w:val="0"/>
          <w:sz w:val="24"/>
        </w:rPr>
        <w:t xml:space="preserve"> (61) 3216-4915</w:t>
      </w:r>
      <w:r w:rsidR="004858C2">
        <w:rPr>
          <w:b w:val="0"/>
          <w:sz w:val="24"/>
        </w:rPr>
        <w:t>.</w:t>
      </w:r>
    </w:p>
    <w:p w:rsidR="008B562F" w:rsidRDefault="008B562F" w:rsidP="004E4B2A">
      <w:pPr>
        <w:pStyle w:val="t3ftulon3fvel1negrito"/>
        <w:tabs>
          <w:tab w:val="left" w:pos="360"/>
        </w:tabs>
        <w:spacing w:before="0" w:after="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rsidP="004E4B2A">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4E4B2A">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4E4B2A">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4E4B2A">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4E4B2A">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4E4B2A">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Todas as referências de tempo contidas neste Edital observarão o horário de Brasília-DF.</w:t>
      </w:r>
    </w:p>
    <w:p w:rsidR="008B562F" w:rsidRDefault="008B562F" w:rsidP="004E4B2A">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4E4B2A">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4E4B2A">
      <w:pPr>
        <w:pStyle w:val="t3ftulon3fvel1negrito"/>
        <w:numPr>
          <w:ilvl w:val="0"/>
          <w:numId w:val="12"/>
        </w:numPr>
        <w:tabs>
          <w:tab w:val="clear" w:pos="1440"/>
          <w:tab w:val="left" w:pos="360"/>
          <w:tab w:val="left" w:pos="993"/>
        </w:tabs>
        <w:spacing w:before="0" w:after="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8144BA" w:rsidRDefault="00800F0E" w:rsidP="004050AE">
      <w:pPr>
        <w:rPr>
          <w:noProof/>
        </w:rPr>
        <w:sectPr w:rsidR="008144BA" w:rsidSect="008144BA">
          <w:headerReference w:type="default" r:id="rId13"/>
          <w:footerReference w:type="default" r:id="rId14"/>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8144BA" w:rsidRDefault="008144BA">
      <w:pPr>
        <w:pStyle w:val="Remissivo1"/>
        <w:tabs>
          <w:tab w:val="right" w:leader="dot" w:pos="9062"/>
        </w:tabs>
        <w:rPr>
          <w:noProof/>
        </w:rPr>
      </w:pPr>
      <w:r>
        <w:rPr>
          <w:noProof/>
        </w:rPr>
        <w:lastRenderedPageBreak/>
        <w:t>1. DO OBJETO DA LICITAÇÃO</w:t>
      </w:r>
      <w:r>
        <w:rPr>
          <w:noProof/>
        </w:rPr>
        <w:tab/>
        <w:t>3</w:t>
      </w:r>
    </w:p>
    <w:p w:rsidR="008144BA" w:rsidRDefault="008144BA">
      <w:pPr>
        <w:pStyle w:val="Remissivo1"/>
        <w:tabs>
          <w:tab w:val="right" w:leader="dot" w:pos="9062"/>
        </w:tabs>
        <w:rPr>
          <w:noProof/>
        </w:rPr>
      </w:pPr>
      <w:r>
        <w:rPr>
          <w:noProof/>
        </w:rPr>
        <w:t>2. DA FORMULAÇÃO DE IMPUGNAÇÕES E DOS PEDIDOS DE ESCLARECIMENTOS</w:t>
      </w:r>
      <w:r>
        <w:rPr>
          <w:noProof/>
        </w:rPr>
        <w:tab/>
        <w:t>3</w:t>
      </w:r>
    </w:p>
    <w:p w:rsidR="008144BA" w:rsidRDefault="008144BA">
      <w:pPr>
        <w:pStyle w:val="Remissivo1"/>
        <w:tabs>
          <w:tab w:val="right" w:leader="dot" w:pos="9062"/>
        </w:tabs>
        <w:rPr>
          <w:noProof/>
        </w:rPr>
      </w:pPr>
      <w:r>
        <w:rPr>
          <w:noProof/>
        </w:rPr>
        <w:t>3. DA PARTICIPAÇÃO E DOS IMPEDIMENTOS À PARTICIPAÇÃO</w:t>
      </w:r>
      <w:r>
        <w:rPr>
          <w:noProof/>
        </w:rPr>
        <w:tab/>
        <w:t>4</w:t>
      </w:r>
    </w:p>
    <w:p w:rsidR="008144BA" w:rsidRDefault="008144BA">
      <w:pPr>
        <w:pStyle w:val="Remissivo1"/>
        <w:tabs>
          <w:tab w:val="right" w:leader="dot" w:pos="9062"/>
        </w:tabs>
        <w:rPr>
          <w:noProof/>
        </w:rPr>
      </w:pPr>
      <w:r>
        <w:rPr>
          <w:noProof/>
        </w:rPr>
        <w:t>4. DA PROPOSTA</w:t>
      </w:r>
      <w:r>
        <w:rPr>
          <w:noProof/>
        </w:rPr>
        <w:tab/>
        <w:t>5</w:t>
      </w:r>
    </w:p>
    <w:p w:rsidR="008144BA" w:rsidRDefault="008144BA">
      <w:pPr>
        <w:pStyle w:val="Remissivo1"/>
        <w:tabs>
          <w:tab w:val="right" w:leader="dot" w:pos="9062"/>
        </w:tabs>
        <w:rPr>
          <w:noProof/>
        </w:rPr>
      </w:pPr>
      <w:r>
        <w:rPr>
          <w:noProof/>
        </w:rPr>
        <w:t>5. DA ABERTURA DA SESSÃO</w:t>
      </w:r>
      <w:r>
        <w:rPr>
          <w:noProof/>
        </w:rPr>
        <w:tab/>
        <w:t>6</w:t>
      </w:r>
    </w:p>
    <w:p w:rsidR="008144BA" w:rsidRDefault="008144BA">
      <w:pPr>
        <w:pStyle w:val="Remissivo1"/>
        <w:tabs>
          <w:tab w:val="right" w:leader="dot" w:pos="9062"/>
        </w:tabs>
        <w:rPr>
          <w:noProof/>
        </w:rPr>
      </w:pPr>
      <w:r>
        <w:rPr>
          <w:noProof/>
        </w:rPr>
        <w:t>6. DA CLASSIFICAÇÃO DAS PROPOSTAS</w:t>
      </w:r>
      <w:r>
        <w:rPr>
          <w:noProof/>
        </w:rPr>
        <w:tab/>
        <w:t>6</w:t>
      </w:r>
    </w:p>
    <w:p w:rsidR="008144BA" w:rsidRDefault="008144BA">
      <w:pPr>
        <w:pStyle w:val="Remissivo1"/>
        <w:tabs>
          <w:tab w:val="right" w:leader="dot" w:pos="9062"/>
        </w:tabs>
        <w:rPr>
          <w:noProof/>
        </w:rPr>
      </w:pPr>
      <w:r>
        <w:rPr>
          <w:noProof/>
        </w:rPr>
        <w:t>7. DOS LANCES</w:t>
      </w:r>
      <w:r>
        <w:rPr>
          <w:noProof/>
        </w:rPr>
        <w:tab/>
        <w:t>6</w:t>
      </w:r>
    </w:p>
    <w:p w:rsidR="008144BA" w:rsidRDefault="008144BA">
      <w:pPr>
        <w:pStyle w:val="Remissivo1"/>
        <w:tabs>
          <w:tab w:val="right" w:leader="dot" w:pos="9062"/>
        </w:tabs>
        <w:rPr>
          <w:noProof/>
        </w:rPr>
      </w:pPr>
      <w:r>
        <w:rPr>
          <w:noProof/>
        </w:rPr>
        <w:t>8. DO DIREITO DE PREFERÊNCIA E DA NEGOCIAÇÃO</w:t>
      </w:r>
      <w:r>
        <w:rPr>
          <w:noProof/>
        </w:rPr>
        <w:tab/>
        <w:t>7</w:t>
      </w:r>
    </w:p>
    <w:p w:rsidR="008144BA" w:rsidRDefault="008144BA">
      <w:pPr>
        <w:pStyle w:val="Remissivo1"/>
        <w:tabs>
          <w:tab w:val="right" w:leader="dot" w:pos="9062"/>
        </w:tabs>
        <w:rPr>
          <w:noProof/>
        </w:rPr>
      </w:pPr>
      <w:r>
        <w:rPr>
          <w:noProof/>
        </w:rPr>
        <w:t>9. DO JULGAMENTO DAS PROPOSTAS</w:t>
      </w:r>
      <w:r>
        <w:rPr>
          <w:noProof/>
        </w:rPr>
        <w:tab/>
        <w:t>8</w:t>
      </w:r>
    </w:p>
    <w:p w:rsidR="008144BA" w:rsidRDefault="008144BA">
      <w:pPr>
        <w:pStyle w:val="Remissivo1"/>
        <w:tabs>
          <w:tab w:val="right" w:leader="dot" w:pos="9062"/>
        </w:tabs>
        <w:rPr>
          <w:noProof/>
        </w:rPr>
      </w:pPr>
      <w:r>
        <w:rPr>
          <w:noProof/>
        </w:rPr>
        <w:t>10. DA HABILITAÇÃO</w:t>
      </w:r>
      <w:r>
        <w:rPr>
          <w:noProof/>
        </w:rPr>
        <w:tab/>
        <w:t>9</w:t>
      </w:r>
    </w:p>
    <w:p w:rsidR="008144BA" w:rsidRDefault="008144BA">
      <w:pPr>
        <w:pStyle w:val="Remissivo1"/>
        <w:tabs>
          <w:tab w:val="right" w:leader="dot" w:pos="9062"/>
        </w:tabs>
        <w:rPr>
          <w:noProof/>
        </w:rPr>
      </w:pPr>
      <w:r>
        <w:rPr>
          <w:noProof/>
        </w:rPr>
        <w:t>11. DO RECURSO E DA ADJUDICAÇÃO</w:t>
      </w:r>
      <w:r>
        <w:rPr>
          <w:noProof/>
        </w:rPr>
        <w:tab/>
        <w:t>10</w:t>
      </w:r>
    </w:p>
    <w:p w:rsidR="008144BA" w:rsidRDefault="008144BA">
      <w:pPr>
        <w:pStyle w:val="Remissivo1"/>
        <w:tabs>
          <w:tab w:val="right" w:leader="dot" w:pos="9062"/>
        </w:tabs>
        <w:rPr>
          <w:noProof/>
        </w:rPr>
      </w:pPr>
      <w:r>
        <w:rPr>
          <w:noProof/>
        </w:rPr>
        <w:t>12. DO ENCAMINHAMENTO DA DOCUMENTAÇÃO ORIGINAL</w:t>
      </w:r>
      <w:r>
        <w:rPr>
          <w:noProof/>
        </w:rPr>
        <w:tab/>
        <w:t>11</w:t>
      </w:r>
    </w:p>
    <w:p w:rsidR="008144BA" w:rsidRDefault="008144BA">
      <w:pPr>
        <w:pStyle w:val="Remissivo1"/>
        <w:tabs>
          <w:tab w:val="right" w:leader="dot" w:pos="9062"/>
        </w:tabs>
        <w:rPr>
          <w:noProof/>
        </w:rPr>
      </w:pPr>
      <w:r>
        <w:rPr>
          <w:noProof/>
        </w:rPr>
        <w:t>13. DAS DISPOSIÇÕES GERAIS</w:t>
      </w:r>
      <w:r>
        <w:rPr>
          <w:noProof/>
        </w:rPr>
        <w:tab/>
        <w:t>11</w:t>
      </w:r>
    </w:p>
    <w:p w:rsidR="008144BA" w:rsidRDefault="008144BA">
      <w:pPr>
        <w:pStyle w:val="Remissivo1"/>
        <w:tabs>
          <w:tab w:val="right" w:leader="dot" w:pos="9062"/>
        </w:tabs>
        <w:rPr>
          <w:noProof/>
        </w:rPr>
      </w:pPr>
      <w:r>
        <w:rPr>
          <w:noProof/>
        </w:rPr>
        <w:t>14. DO FORO</w:t>
      </w:r>
      <w:r>
        <w:rPr>
          <w:noProof/>
        </w:rPr>
        <w:tab/>
        <w:t>13</w:t>
      </w:r>
    </w:p>
    <w:p w:rsidR="008144BA" w:rsidRDefault="008144BA">
      <w:pPr>
        <w:pStyle w:val="Remissivo1"/>
        <w:tabs>
          <w:tab w:val="right" w:leader="dot" w:pos="9062"/>
        </w:tabs>
        <w:rPr>
          <w:noProof/>
        </w:rPr>
      </w:pPr>
      <w:r w:rsidRPr="001E473F">
        <w:rPr>
          <w:noProof/>
        </w:rPr>
        <w:t>ANEXO N. 1 - TERMO DE REFERÊNCIA</w:t>
      </w:r>
      <w:r>
        <w:rPr>
          <w:noProof/>
        </w:rPr>
        <w:tab/>
        <w:t>14</w:t>
      </w:r>
    </w:p>
    <w:p w:rsidR="008144BA" w:rsidRDefault="008144BA">
      <w:pPr>
        <w:pStyle w:val="Remissivo1"/>
        <w:tabs>
          <w:tab w:val="right" w:leader="dot" w:pos="9062"/>
        </w:tabs>
        <w:rPr>
          <w:noProof/>
        </w:rPr>
      </w:pPr>
      <w:r w:rsidRPr="001E473F">
        <w:rPr>
          <w:noProof/>
        </w:rPr>
        <w:t>ANEXO N. 2 - DO REGISTRO DEPREÇOS</w:t>
      </w:r>
      <w:r>
        <w:rPr>
          <w:noProof/>
        </w:rPr>
        <w:tab/>
        <w:t>21</w:t>
      </w:r>
    </w:p>
    <w:p w:rsidR="008144BA" w:rsidRDefault="008144BA">
      <w:pPr>
        <w:pStyle w:val="Remissivo1"/>
        <w:tabs>
          <w:tab w:val="right" w:leader="dot" w:pos="9062"/>
        </w:tabs>
        <w:rPr>
          <w:noProof/>
        </w:rPr>
      </w:pPr>
      <w:r w:rsidRPr="001E473F">
        <w:rPr>
          <w:noProof/>
        </w:rPr>
        <w:t>ANEXO N. 3 - DAS SANÇÕES ADMINISTRATIVAS</w:t>
      </w:r>
      <w:r>
        <w:rPr>
          <w:noProof/>
        </w:rPr>
        <w:tab/>
        <w:t>25</w:t>
      </w:r>
    </w:p>
    <w:p w:rsidR="008144BA" w:rsidRDefault="008144BA">
      <w:pPr>
        <w:pStyle w:val="Remissivo1"/>
        <w:tabs>
          <w:tab w:val="right" w:leader="dot" w:pos="9062"/>
        </w:tabs>
        <w:rPr>
          <w:noProof/>
        </w:rPr>
      </w:pPr>
      <w:r w:rsidRPr="001E473F">
        <w:rPr>
          <w:noProof/>
        </w:rPr>
        <w:t>ANEXO N. 4 - MODELO DA PROPOSTA COMPLETA</w:t>
      </w:r>
      <w:r>
        <w:rPr>
          <w:noProof/>
        </w:rPr>
        <w:tab/>
        <w:t>27</w:t>
      </w:r>
    </w:p>
    <w:p w:rsidR="008144BA" w:rsidRDefault="008144BA">
      <w:pPr>
        <w:pStyle w:val="Remissivo1"/>
        <w:tabs>
          <w:tab w:val="right" w:leader="dot" w:pos="9062"/>
        </w:tabs>
        <w:rPr>
          <w:noProof/>
        </w:rPr>
      </w:pPr>
      <w:r w:rsidRPr="001E473F">
        <w:rPr>
          <w:noProof/>
        </w:rPr>
        <w:t>ANEXO N. 5 - ORÇAMENTO ESTIMADO</w:t>
      </w:r>
      <w:r>
        <w:rPr>
          <w:noProof/>
        </w:rPr>
        <w:tab/>
        <w:t>30</w:t>
      </w:r>
    </w:p>
    <w:p w:rsidR="008144BA" w:rsidRDefault="008144BA">
      <w:pPr>
        <w:pStyle w:val="Remissivo1"/>
        <w:tabs>
          <w:tab w:val="right" w:leader="dot" w:pos="9062"/>
        </w:tabs>
        <w:rPr>
          <w:noProof/>
        </w:rPr>
      </w:pPr>
      <w:r w:rsidRPr="001E473F">
        <w:rPr>
          <w:rFonts w:cs="Arial"/>
          <w:noProof/>
        </w:rPr>
        <w:t xml:space="preserve">ANEXO N. 6 - </w:t>
      </w:r>
      <w:r w:rsidRPr="001E473F">
        <w:rPr>
          <w:noProof/>
        </w:rPr>
        <w:t>MODELO DE REQUISIÇÃO DE ENTREGA DE MATERIAL</w:t>
      </w:r>
      <w:r>
        <w:rPr>
          <w:noProof/>
        </w:rPr>
        <w:tab/>
        <w:t>32</w:t>
      </w:r>
    </w:p>
    <w:p w:rsidR="008144BA" w:rsidRDefault="008144BA">
      <w:pPr>
        <w:pStyle w:val="Remissivo1"/>
        <w:tabs>
          <w:tab w:val="right" w:leader="dot" w:pos="9062"/>
        </w:tabs>
        <w:rPr>
          <w:noProof/>
        </w:rPr>
      </w:pPr>
      <w:r w:rsidRPr="001E473F">
        <w:rPr>
          <w:noProof/>
        </w:rPr>
        <w:t>ANEXO N. 7 - MINUTA DA ATA DE REGISTRO DE PREÇOS</w:t>
      </w:r>
      <w:r>
        <w:rPr>
          <w:noProof/>
        </w:rPr>
        <w:tab/>
        <w:t>33</w:t>
      </w:r>
    </w:p>
    <w:p w:rsidR="008144BA" w:rsidRDefault="008144BA" w:rsidP="004050AE">
      <w:pPr>
        <w:rPr>
          <w:noProof/>
        </w:rPr>
        <w:sectPr w:rsidR="008144BA" w:rsidSect="008144BA">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4E4B2A">
        <w:rPr>
          <w:rFonts w:ascii="Arial" w:hAnsi="Arial"/>
          <w:sz w:val="24"/>
        </w:rPr>
        <w:t xml:space="preserve"> 102.114/2014</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DEPUTADOS, doravante designado como –RPL-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5A155A" w:rsidRPr="005A155A">
        <w:rPr>
          <w:rStyle w:val="fonte"/>
          <w:rFonts w:ascii="Arial" w:hAnsi="Arial"/>
          <w:sz w:val="24"/>
          <w:szCs w:val="24"/>
        </w:rPr>
        <w:t>, pelo Decreto 7.892, de 2013</w:t>
      </w:r>
      <w:r w:rsidR="005A155A" w:rsidRPr="005A155A">
        <w:rPr>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00000000000000</w:instrText>
      </w:r>
      <w:r w:rsidR="008B1E55" w:rsidRPr="00F75E14">
        <w:instrText>1. DO OBJETO DA LICITAÇÃO</w:instrText>
      </w:r>
      <w:r w:rsidR="008B1E55">
        <w:instrText xml:space="preserve">" </w:instrText>
      </w:r>
      <w:r w:rsidR="008B1E55">
        <w:fldChar w:fldCharType="end"/>
      </w:r>
    </w:p>
    <w:p w:rsidR="009D7894" w:rsidRPr="009D7894" w:rsidRDefault="008B562F" w:rsidP="009D7894">
      <w:pPr>
        <w:pStyle w:val="disposicoes"/>
        <w:tabs>
          <w:tab w:val="clear" w:pos="1571"/>
          <w:tab w:val="num" w:pos="1134"/>
        </w:tabs>
        <w:ind w:left="0" w:firstLine="0"/>
      </w:pPr>
      <w:r>
        <w:t xml:space="preserve">O objeto do presente PREGÃO é </w:t>
      </w:r>
      <w:r w:rsidR="001247D0">
        <w:t xml:space="preserve">o </w:t>
      </w:r>
      <w:r w:rsidR="00925C54">
        <w:rPr>
          <w:b/>
        </w:rPr>
        <w:t>f</w:t>
      </w:r>
      <w:r w:rsidR="00925C54" w:rsidRPr="00925C54">
        <w:rPr>
          <w:b/>
        </w:rPr>
        <w:t xml:space="preserve">ornecimento, mediante Sistema de Registro de Preços, </w:t>
      </w:r>
      <w:r w:rsidR="00957D63" w:rsidRPr="00957D63">
        <w:rPr>
          <w:b/>
        </w:rPr>
        <w:t>de chaves virgens e acessórios</w:t>
      </w:r>
      <w:r w:rsidR="00B903CF">
        <w:rPr>
          <w:b/>
          <w:lang w:val="pt-PT"/>
        </w:rPr>
        <w:t>,</w:t>
      </w:r>
      <w:r>
        <w:t xml:space="preserve"> de acordo com as quantidades e especificações t</w:t>
      </w:r>
      <w:bookmarkStart w:id="2" w:name="_Toc255972722"/>
      <w:bookmarkStart w:id="3" w:name="_Toc255972721"/>
      <w:r w:rsidR="009D7894">
        <w:t>écnicas descritas neste Edital.</w:t>
      </w:r>
    </w:p>
    <w:p w:rsidR="009D7894" w:rsidRPr="009D7894" w:rsidRDefault="008B562F" w:rsidP="009D7894">
      <w:pPr>
        <w:pStyle w:val="disposicoes"/>
        <w:numPr>
          <w:ilvl w:val="2"/>
          <w:numId w:val="15"/>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0000000000000</w:instrText>
      </w:r>
      <w:r w:rsidR="008B1E55" w:rsidRPr="00B97D24">
        <w:instrText>2. DA FORMULAÇÃO DE IMPUGNAÇÕES E DOS PEDIDOS DE ESCLARECIMENTOS</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0A0E58">
      <w:pPr>
        <w:pStyle w:val="disposicoes"/>
        <w:numPr>
          <w:ilvl w:val="2"/>
          <w:numId w:val="15"/>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0A0E58">
      <w:pPr>
        <w:pStyle w:val="disposicoes"/>
        <w:numPr>
          <w:ilvl w:val="2"/>
          <w:numId w:val="15"/>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BC4AEC">
      <w:pPr>
        <w:pStyle w:val="disposicoes"/>
        <w:numPr>
          <w:ilvl w:val="2"/>
          <w:numId w:val="15"/>
        </w:numPr>
        <w:tabs>
          <w:tab w:val="clear" w:pos="1430"/>
          <w:tab w:val="num" w:pos="1134"/>
        </w:tabs>
        <w:ind w:left="0" w:firstLine="0"/>
        <w:rPr>
          <w:sz w:val="22"/>
        </w:rPr>
      </w:pPr>
      <w:r>
        <w:lastRenderedPageBreak/>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5"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000000000000</w:instrText>
      </w:r>
      <w:r w:rsidR="008B1E55" w:rsidRPr="007A19EE">
        <w:instrText>3. DA PARTICIPAÇÃO E DOS IMPEDIMENTOS À PARTICIPAÇÃO</w:instrText>
      </w:r>
      <w:r w:rsidR="008B1E55">
        <w:instrText xml:space="preserve"> " </w:instrText>
      </w:r>
      <w:r w:rsidR="008B1E55">
        <w:fldChar w:fldCharType="end"/>
      </w:r>
    </w:p>
    <w:p w:rsidR="00701A4E" w:rsidRPr="00701A4E"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6" w:history="1">
        <w:r w:rsidR="00701A4E" w:rsidRPr="00F73B21">
          <w:rPr>
            <w:rStyle w:val="Hyperlink"/>
          </w:rPr>
          <w:t>http://www.comprasnet.gov.br</w:t>
        </w:r>
      </w:hyperlink>
      <w:r>
        <w:t>.</w:t>
      </w:r>
      <w:hyperlink r:id="rId17" w:history="1"/>
    </w:p>
    <w:p w:rsidR="00701A4E" w:rsidRPr="00701A4E" w:rsidRDefault="008B562F" w:rsidP="00701A4E">
      <w:pPr>
        <w:pStyle w:val="disposicoes"/>
        <w:numPr>
          <w:ilvl w:val="2"/>
          <w:numId w:val="15"/>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701A4E">
      <w:pPr>
        <w:pStyle w:val="disposicoes"/>
        <w:numPr>
          <w:ilvl w:val="2"/>
          <w:numId w:val="15"/>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701A4E">
      <w:pPr>
        <w:pStyle w:val="disposicoes"/>
        <w:numPr>
          <w:ilvl w:val="2"/>
          <w:numId w:val="15"/>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124D0E">
      <w:pPr>
        <w:pStyle w:val="disposicoes"/>
        <w:numPr>
          <w:ilvl w:val="0"/>
          <w:numId w:val="22"/>
        </w:numPr>
        <w:tabs>
          <w:tab w:val="left" w:pos="709"/>
        </w:tabs>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REGULAMENTO,</w:t>
      </w:r>
      <w:r w:rsidR="00653EEA">
        <w:rPr>
          <w:rFonts w:cs="Arial"/>
          <w:szCs w:val="24"/>
        </w:rPr>
        <w:t xml:space="preserve"> </w:t>
      </w:r>
      <w:r w:rsidRPr="00714004">
        <w:rPr>
          <w:rFonts w:cs="Arial"/>
          <w:szCs w:val="24"/>
        </w:rPr>
        <w:t>durante o prazo da sanção aplicada;</w:t>
      </w:r>
    </w:p>
    <w:p w:rsidR="008D7D59" w:rsidRPr="008D7D59" w:rsidRDefault="008D7D59" w:rsidP="00124D0E">
      <w:pPr>
        <w:pStyle w:val="disposicoes"/>
        <w:numPr>
          <w:ilvl w:val="0"/>
          <w:numId w:val="22"/>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124D0E">
      <w:pPr>
        <w:pStyle w:val="disposicoes"/>
        <w:numPr>
          <w:ilvl w:val="0"/>
          <w:numId w:val="22"/>
        </w:numPr>
        <w:tabs>
          <w:tab w:val="left" w:pos="709"/>
        </w:tabs>
      </w:pPr>
      <w:r>
        <w:t>sociedade estrangeira não autorizada a funcionar no País;</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124D0E">
      <w:pPr>
        <w:pStyle w:val="disposicoes"/>
        <w:numPr>
          <w:ilvl w:val="0"/>
          <w:numId w:val="22"/>
        </w:numPr>
        <w:tabs>
          <w:tab w:val="left" w:pos="709"/>
        </w:tabs>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124D0E">
      <w:pPr>
        <w:pStyle w:val="disposicoes"/>
        <w:numPr>
          <w:ilvl w:val="0"/>
          <w:numId w:val="22"/>
        </w:numPr>
        <w:tabs>
          <w:tab w:val="left" w:pos="709"/>
        </w:tabs>
      </w:pPr>
      <w:r>
        <w:lastRenderedPageBreak/>
        <w:t>consórcio de empresa, qualquer que seja sua forma de constituição;</w:t>
      </w:r>
    </w:p>
    <w:p w:rsidR="008B562F" w:rsidRDefault="008B562F" w:rsidP="00124D0E">
      <w:pPr>
        <w:pStyle w:val="disposicoes"/>
        <w:numPr>
          <w:ilvl w:val="0"/>
          <w:numId w:val="22"/>
        </w:numPr>
        <w:tabs>
          <w:tab w:val="left" w:pos="709"/>
        </w:tabs>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00000000000</w:instrText>
      </w:r>
      <w:r w:rsidR="008B1E55" w:rsidRPr="00EF6543">
        <w:instrText>4. DA PROPOSTA</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73778A">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8B562F" w:rsidRPr="00D06E55" w:rsidRDefault="00BF378A" w:rsidP="00737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C36B60" w:rsidRDefault="008144BA" w:rsidP="00FA7DFA">
      <w:pPr>
        <w:pStyle w:val="Ttulo1"/>
        <w:keepNext w:val="0"/>
        <w:numPr>
          <w:ilvl w:val="0"/>
          <w:numId w:val="0"/>
        </w:numPr>
        <w:tabs>
          <w:tab w:val="left" w:pos="1134"/>
        </w:tabs>
        <w:spacing w:before="120" w:after="120"/>
        <w:jc w:val="both"/>
      </w:pPr>
      <w:r>
        <w:t>4.3.1</w:t>
      </w:r>
      <w:r w:rsidR="00C36B60" w:rsidRPr="00FA7DFA">
        <w:t>.</w:t>
      </w:r>
      <w:r w:rsidR="00C36B60" w:rsidRPr="00FA7DFA">
        <w:rPr>
          <w:b/>
        </w:rPr>
        <w:t xml:space="preserve"> </w:t>
      </w:r>
      <w:r w:rsidR="00C36B60" w:rsidRPr="00FA7DFA">
        <w:rPr>
          <w:b/>
        </w:rPr>
        <w:tab/>
        <w:t>Para os itens agrupados,</w:t>
      </w:r>
      <w:r w:rsidR="00C36B60" w:rsidRPr="00FA7DFA">
        <w:t xml:space="preserve"> as propostas devem contemplar as quantidades totais dos itens que compõem o grupo que a licitante irá disputar, sob pena de desclassificação.</w:t>
      </w:r>
      <w:r w:rsidR="00FC1C7A">
        <w:t xml:space="preserve"> </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0000000000</w:instrText>
      </w:r>
      <w:r w:rsidR="008B1E55" w:rsidRPr="00B815CB">
        <w:instrText>5. DA ABERTURA DA SESSÃO</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lastRenderedPageBreak/>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000000000</w:instrText>
      </w:r>
      <w:r w:rsidR="008B1E55" w:rsidRPr="00EC2124">
        <w:instrText>6. DA CLASSIFICAÇÃO DAS PROPOSTAS</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Pr="00FA7DFA" w:rsidRDefault="00191392" w:rsidP="00FA7DFA">
      <w:pPr>
        <w:pStyle w:val="disposicoes"/>
        <w:numPr>
          <w:ilvl w:val="2"/>
          <w:numId w:val="13"/>
        </w:numPr>
        <w:tabs>
          <w:tab w:val="clear" w:pos="1430"/>
          <w:tab w:val="num" w:pos="1134"/>
        </w:tabs>
        <w:ind w:left="0" w:firstLine="0"/>
      </w:pPr>
      <w:r>
        <w:t>A</w:t>
      </w:r>
      <w:r w:rsidR="000476C4" w:rsidRPr="00FA7DFA">
        <w:t xml:space="preserve"> proposta que não contemplar todos os itens do grupo</w:t>
      </w:r>
      <w:r>
        <w:t xml:space="preserve"> único</w:t>
      </w:r>
      <w:r w:rsidR="009B24AC">
        <w:t xml:space="preserve"> </w:t>
      </w:r>
      <w:r w:rsidR="000476C4" w:rsidRPr="00FA7DFA">
        <w:t xml:space="preserve"> disputado pela licitante será desclassificada.</w:t>
      </w:r>
      <w:r w:rsidR="00FC1C7A" w:rsidRPr="00FA7DFA">
        <w:t xml:space="preserve"> </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82F22" w:rsidRPr="00344673" w:rsidRDefault="008B562F">
      <w:pPr>
        <w:pStyle w:val="disposicoes"/>
        <w:tabs>
          <w:tab w:val="clear" w:pos="1571"/>
          <w:tab w:val="num" w:pos="1134"/>
        </w:tabs>
        <w:ind w:left="0" w:firstLine="0"/>
      </w:pPr>
      <w:r>
        <w:t xml:space="preserve">O critério a ser utilizado </w:t>
      </w:r>
      <w:r w:rsidR="00BF378A">
        <w:t xml:space="preserve">para a classificação das propostas </w:t>
      </w:r>
      <w:r>
        <w:t xml:space="preserve">será o de </w:t>
      </w:r>
      <w:r w:rsidRPr="004F4FB5">
        <w:rPr>
          <w:b/>
        </w:rPr>
        <w:t xml:space="preserve">menor </w:t>
      </w:r>
      <w:r w:rsidRPr="00FA7DFA">
        <w:rPr>
          <w:b/>
        </w:rPr>
        <w:t>preço</w:t>
      </w:r>
      <w:r w:rsidR="00AE2A85">
        <w:rPr>
          <w:b/>
        </w:rPr>
        <w:t xml:space="preserve"> total</w:t>
      </w:r>
      <w:r w:rsidRPr="00FA7DFA">
        <w:rPr>
          <w:b/>
        </w:rPr>
        <w:t xml:space="preserve"> </w:t>
      </w:r>
      <w:r w:rsidR="00A929F7" w:rsidRPr="00FA7DFA">
        <w:rPr>
          <w:b/>
        </w:rPr>
        <w:t xml:space="preserve">para o grupo único </w:t>
      </w:r>
      <w:r w:rsidR="003253B2" w:rsidRPr="00FA7DFA">
        <w:rPr>
          <w:rStyle w:val="fonte"/>
        </w:rPr>
        <w:t>observado</w:t>
      </w:r>
      <w:r w:rsidR="003253B2" w:rsidRPr="00344673">
        <w:rPr>
          <w:rStyle w:val="fonte"/>
        </w:rPr>
        <w:t>, em qualquer caso, o disposto no item 9.2</w:t>
      </w:r>
      <w:r w:rsidR="00011E04">
        <w:rPr>
          <w:rStyle w:val="fonte"/>
        </w:rPr>
        <w:t xml:space="preserve"> </w:t>
      </w:r>
      <w:r w:rsidR="003253B2" w:rsidRPr="00344673">
        <w:rPr>
          <w:rStyle w:val="fonte"/>
        </w:rPr>
        <w:t>do presente Edital</w:t>
      </w:r>
      <w:r w:rsidR="00982F22" w:rsidRPr="00344673">
        <w:t>.</w:t>
      </w:r>
      <w:r w:rsidR="00FC1C7A">
        <w:t xml:space="preserve"> </w:t>
      </w:r>
    </w:p>
    <w:p w:rsidR="008B562F" w:rsidRDefault="00FC1C7A"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000000007</w:instrText>
      </w:r>
      <w:r w:rsidR="008B1E55" w:rsidRPr="00677EBF">
        <w:instrText>. DOS LANCES</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18"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lastRenderedPageBreak/>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0000000</w:instrText>
      </w:r>
      <w:r w:rsidR="008B1E55" w:rsidRPr="00DB43F1">
        <w:instrText>8. DO DIREITO DE PREFERÊNCIA E DA NEGOCIAÇÃO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E75450" w:rsidP="000A0E58">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000000</w:instrText>
      </w:r>
      <w:r w:rsidR="008B1E55" w:rsidRPr="00BE245B">
        <w:instrText>9. DO JULGAMENTO DAS PROPOSTAS</w:instrText>
      </w:r>
      <w:r w:rsidR="008B1E55">
        <w:instrText xml:space="preserve"> " </w:instrText>
      </w:r>
      <w:r w:rsidR="008B1E55">
        <w:fldChar w:fldCharType="end"/>
      </w:r>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w:t>
      </w:r>
      <w:r>
        <w:lastRenderedPageBreak/>
        <w:t>opção “Enviar Anexo” do sistema ComprasNet, em arquivo único no formato do Anexo n. 4</w:t>
      </w:r>
      <w:r w:rsidR="00D50BAA">
        <w:t>.</w:t>
      </w: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negociação, extrapolar </w:t>
      </w:r>
      <w:r w:rsidRPr="005D6559">
        <w:t>os valores</w:t>
      </w:r>
      <w:r w:rsidR="00C47E68" w:rsidRPr="005D6559">
        <w:t xml:space="preserve"> unitários </w:t>
      </w:r>
      <w:r w:rsidRPr="005D6559">
        <w:t>apresentados</w:t>
      </w:r>
      <w:r>
        <w:t xml:space="preserve"> no orçamento estimado constante deste Edital.</w:t>
      </w:r>
    </w:p>
    <w:p w:rsidR="00E44DF7" w:rsidRPr="005D6559" w:rsidRDefault="005D6559" w:rsidP="00593A1B">
      <w:pPr>
        <w:pStyle w:val="disposicoes"/>
        <w:numPr>
          <w:ilvl w:val="1"/>
          <w:numId w:val="5"/>
        </w:numPr>
        <w:tabs>
          <w:tab w:val="clear" w:pos="1571"/>
          <w:tab w:val="left" w:pos="1134"/>
        </w:tabs>
        <w:ind w:left="0" w:firstLine="0"/>
      </w:pPr>
      <w:r w:rsidRPr="005D6559">
        <w:t xml:space="preserve">O Pregoeiro </w:t>
      </w:r>
      <w:r w:rsidR="00E44DF7" w:rsidRPr="005D6559">
        <w:t xml:space="preserve">poderá </w:t>
      </w:r>
      <w:r w:rsidRPr="005D6559">
        <w:t>solicitar</w:t>
      </w:r>
      <w:r w:rsidR="00530138" w:rsidRPr="005D6559">
        <w:t xml:space="preserve"> </w:t>
      </w:r>
      <w:r w:rsidR="00B52E7D" w:rsidRPr="005D6559">
        <w:t>catálogos ou informações d</w:t>
      </w:r>
      <w:r w:rsidR="00E44DF7" w:rsidRPr="005D6559">
        <w:t xml:space="preserve">o fabricante que comprovem a perfeita adequação do objeto ofertado às exigências editalícias. </w:t>
      </w:r>
    </w:p>
    <w:p w:rsidR="00E44DF7" w:rsidRPr="005D6559" w:rsidRDefault="00E44DF7" w:rsidP="00593A1B">
      <w:pPr>
        <w:pStyle w:val="disposicoes"/>
        <w:numPr>
          <w:ilvl w:val="2"/>
          <w:numId w:val="5"/>
        </w:numPr>
        <w:tabs>
          <w:tab w:val="clear" w:pos="1430"/>
          <w:tab w:val="left" w:pos="1134"/>
        </w:tabs>
        <w:ind w:left="0" w:firstLine="0"/>
      </w:pPr>
      <w:r w:rsidRPr="005D6559">
        <w:t xml:space="preserve">Caso solicitados, os catálogos ou as informações sobre o objeto ofertado deverão ser remetidos por meio da opção “Enviar Anexo” do sistema ComprasNet, em arquivo único, no prazo </w:t>
      </w:r>
      <w:r w:rsidR="004153EB" w:rsidRPr="005D6559">
        <w:t xml:space="preserve">a ser </w:t>
      </w:r>
      <w:r w:rsidRPr="005D6559">
        <w:t>estabelecido pelo Pregoeiro, que não será inferior a 60 (sessenta) minutos.</w:t>
      </w:r>
    </w:p>
    <w:p w:rsidR="00E44DF7" w:rsidRPr="005D6559" w:rsidRDefault="00E44DF7" w:rsidP="00593A1B">
      <w:pPr>
        <w:pStyle w:val="disposicoes"/>
        <w:numPr>
          <w:ilvl w:val="2"/>
          <w:numId w:val="5"/>
        </w:numPr>
        <w:tabs>
          <w:tab w:val="clear" w:pos="1430"/>
          <w:tab w:val="left" w:pos="1134"/>
        </w:tabs>
        <w:ind w:left="0" w:firstLine="0"/>
      </w:pPr>
      <w:r w:rsidRPr="005D6559">
        <w:t>A indicação do endereço</w:t>
      </w:r>
      <w:r w:rsidR="00441585" w:rsidRPr="005D6559">
        <w:t xml:space="preserve"> </w:t>
      </w:r>
      <w:r w:rsidR="00C51854" w:rsidRPr="005D6559">
        <w:t xml:space="preserve">do sítio eletrônico do fabricante </w:t>
      </w:r>
      <w:r w:rsidRPr="005D6559">
        <w:t>referente à documentação técnica apresentada poderá ser aceita, como alternativa, para fins de averiguação das especificações do objeto.</w:t>
      </w:r>
    </w:p>
    <w:p w:rsidR="00E44DF7" w:rsidRPr="005D6559" w:rsidRDefault="00E44DF7" w:rsidP="00593A1B">
      <w:pPr>
        <w:pStyle w:val="disposicoes"/>
        <w:numPr>
          <w:ilvl w:val="1"/>
          <w:numId w:val="5"/>
        </w:numPr>
        <w:tabs>
          <w:tab w:val="clear" w:pos="1571"/>
          <w:tab w:val="left" w:pos="1134"/>
        </w:tabs>
        <w:ind w:left="0" w:firstLine="0"/>
      </w:pPr>
      <w:r w:rsidRPr="005D6559">
        <w:t>A licitante que abandonar o certame, deixando de enviar a documentação exigida neste Título, será desclassificada, sem prejuízo das sanções cabíveis.</w:t>
      </w:r>
    </w:p>
    <w:p w:rsidR="00E44DF7" w:rsidRPr="005D6559" w:rsidRDefault="00E44DF7" w:rsidP="00593A1B">
      <w:pPr>
        <w:pStyle w:val="disposicoes"/>
        <w:numPr>
          <w:ilvl w:val="1"/>
          <w:numId w:val="5"/>
        </w:numPr>
        <w:tabs>
          <w:tab w:val="clear" w:pos="1571"/>
          <w:tab w:val="left" w:pos="1134"/>
        </w:tabs>
        <w:ind w:left="0" w:firstLine="0"/>
      </w:pPr>
      <w:r w:rsidRPr="005D6559">
        <w:t xml:space="preserve">Verificar-se-á a conformidade da proposta </w:t>
      </w:r>
      <w:r w:rsidR="00D50BAA" w:rsidRPr="005D6559">
        <w:t xml:space="preserve">com as exigências do Edital, </w:t>
      </w:r>
      <w:r w:rsidRPr="005D6559">
        <w:t>em relação às especificações técnicas, ao preço final ofertado,</w:t>
      </w:r>
      <w:r w:rsidR="007251F5" w:rsidRPr="005D6559">
        <w:t xml:space="preserve"> e, caso solicitado pelo Pregoeiro, </w:t>
      </w:r>
      <w:r w:rsidRPr="005D6559">
        <w:t xml:space="preserve">à documentação complementar </w:t>
      </w:r>
      <w:r w:rsidR="007251F5" w:rsidRPr="005D6559">
        <w:t xml:space="preserve">e </w:t>
      </w:r>
      <w:r w:rsidRPr="005D6559">
        <w:t>às amostras apresentadas.</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lastRenderedPageBreak/>
        <w:t xml:space="preserve"> DA HABILITAÇÃO</w:t>
      </w:r>
      <w:bookmarkEnd w:id="8"/>
      <w:r w:rsidR="008B1E55">
        <w:fldChar w:fldCharType="begin"/>
      </w:r>
      <w:r w:rsidR="008B1E55">
        <w:instrText xml:space="preserve"> XE "</w:instrText>
      </w:r>
      <w:r w:rsidR="008B1E55" w:rsidRPr="00B46AC8">
        <w:instrText>10. DA HABILITAÇÃO</w:instrText>
      </w:r>
      <w:r w:rsidR="008B1E55">
        <w:instrText>; 00000</w:instrText>
      </w:r>
      <w:r w:rsidR="008B1E55" w:rsidRPr="00BD6FE5">
        <w:instrText>10. DA HABILITAÇÃO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A habilitação da licitante será verificada 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estabelecido pelo Pregoeiro, que não será inferior a 60 (sessenta) minutos, a seguinte documentação complementar, remetida por meio da opção “Enviar Anexo” do sistema ComprasNet, em arquivo único:</w:t>
      </w:r>
    </w:p>
    <w:p w:rsidR="007B2108" w:rsidRDefault="007B2108" w:rsidP="005D6559">
      <w:pPr>
        <w:pStyle w:val="Ttulo1"/>
        <w:numPr>
          <w:ilvl w:val="0"/>
          <w:numId w:val="33"/>
        </w:numPr>
        <w:spacing w:before="120" w:after="120"/>
        <w:ind w:left="709" w:hanging="709"/>
      </w:pPr>
      <w:r>
        <w:t xml:space="preserve">Os documentos que não estejam contemplados no SICAF; </w:t>
      </w:r>
      <w:r>
        <w:tab/>
      </w:r>
    </w:p>
    <w:p w:rsidR="007B2108" w:rsidRDefault="007B2108" w:rsidP="005D6559">
      <w:pPr>
        <w:spacing w:before="120" w:after="120"/>
        <w:ind w:left="720" w:hanging="709"/>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r>
      <w:r w:rsidRPr="00A344D1">
        <w:rPr>
          <w:rFonts w:ascii="Arial" w:hAnsi="Arial" w:cs="Arial"/>
          <w:color w:val="000000"/>
          <w:sz w:val="24"/>
          <w:szCs w:val="24"/>
        </w:rPr>
        <w:t>Certidão Negativa de Débitos Trabalhistas (CNDT), em obediência ao inciso V do art. 29 da Lei 8.</w:t>
      </w:r>
      <w:r>
        <w:rPr>
          <w:rFonts w:ascii="Arial" w:hAnsi="Arial" w:cs="Arial"/>
          <w:color w:val="000000"/>
          <w:sz w:val="24"/>
          <w:szCs w:val="24"/>
        </w:rPr>
        <w:t>6</w:t>
      </w:r>
      <w:r w:rsidRPr="00A344D1">
        <w:rPr>
          <w:rFonts w:ascii="Arial" w:hAnsi="Arial" w:cs="Arial"/>
          <w:color w:val="000000"/>
          <w:sz w:val="24"/>
          <w:szCs w:val="24"/>
        </w:rPr>
        <w:t>66, de 1993, i</w:t>
      </w:r>
      <w:r>
        <w:rPr>
          <w:rFonts w:ascii="Arial" w:hAnsi="Arial" w:cs="Arial"/>
          <w:color w:val="000000"/>
          <w:sz w:val="24"/>
          <w:szCs w:val="24"/>
        </w:rPr>
        <w:t>ncluído pela Lei 12.440, de 2011;</w:t>
      </w:r>
    </w:p>
    <w:p w:rsidR="007B2108" w:rsidRPr="00E53AF3" w:rsidRDefault="007B2108" w:rsidP="005D6559">
      <w:pPr>
        <w:tabs>
          <w:tab w:val="left" w:pos="851"/>
        </w:tabs>
        <w:spacing w:before="120" w:after="120"/>
        <w:ind w:left="720" w:hanging="709"/>
        <w:jc w:val="both"/>
        <w:rPr>
          <w:rFonts w:ascii="Arial" w:hAnsi="Arial" w:cs="Arial"/>
          <w:color w:val="000000"/>
          <w:sz w:val="24"/>
          <w:szCs w:val="24"/>
        </w:rPr>
      </w:pPr>
      <w:r>
        <w:rPr>
          <w:rFonts w:ascii="Arial" w:hAnsi="Arial" w:cs="Arial"/>
          <w:color w:val="000000"/>
          <w:sz w:val="24"/>
          <w:szCs w:val="24"/>
        </w:rPr>
        <w:t>c</w:t>
      </w:r>
      <w:r w:rsidRPr="00E53AF3">
        <w:rPr>
          <w:rFonts w:ascii="Arial" w:hAnsi="Arial" w:cs="Arial"/>
          <w:color w:val="000000"/>
          <w:sz w:val="24"/>
          <w:szCs w:val="24"/>
        </w:rPr>
        <w:t xml:space="preserve">) </w:t>
      </w:r>
      <w:r>
        <w:rPr>
          <w:rFonts w:ascii="Arial" w:hAnsi="Arial" w:cs="Arial"/>
          <w:color w:val="000000"/>
          <w:sz w:val="24"/>
          <w:szCs w:val="24"/>
        </w:rPr>
        <w:tab/>
      </w:r>
      <w:r w:rsidRPr="00E53AF3">
        <w:rPr>
          <w:rFonts w:ascii="Arial" w:hAnsi="Arial" w:cs="Arial"/>
          <w:color w:val="000000"/>
          <w:sz w:val="24"/>
          <w:szCs w:val="24"/>
        </w:rPr>
        <w:t>Certidão Negativa de Falência, Concordata</w:t>
      </w:r>
      <w:r w:rsidR="0092325C">
        <w:rPr>
          <w:rFonts w:ascii="Arial" w:hAnsi="Arial" w:cs="Arial"/>
          <w:color w:val="000000"/>
          <w:sz w:val="24"/>
          <w:szCs w:val="24"/>
        </w:rPr>
        <w:t xml:space="preserve">, </w:t>
      </w:r>
      <w:r w:rsidRPr="00E53AF3">
        <w:rPr>
          <w:rFonts w:ascii="Arial" w:hAnsi="Arial" w:cs="Arial"/>
          <w:color w:val="000000"/>
          <w:sz w:val="24"/>
          <w:szCs w:val="24"/>
        </w:rPr>
        <w:t>Recuperação Judicial</w:t>
      </w:r>
      <w:r w:rsidR="0092325C">
        <w:rPr>
          <w:rFonts w:ascii="Arial" w:hAnsi="Arial" w:cs="Arial"/>
          <w:color w:val="000000"/>
          <w:sz w:val="24"/>
          <w:szCs w:val="24"/>
        </w:rPr>
        <w:t xml:space="preserve"> ou Recuperação Extrajudicial</w:t>
      </w:r>
      <w:r w:rsidRPr="00E53AF3">
        <w:rPr>
          <w:rFonts w:ascii="Arial" w:hAnsi="Arial" w:cs="Arial"/>
          <w:color w:val="000000"/>
          <w:sz w:val="24"/>
          <w:szCs w:val="24"/>
        </w:rPr>
        <w:t xml:space="preserve">, expedida pelo cartório distribuidor da </w:t>
      </w:r>
      <w:r w:rsidRPr="00E53AF3">
        <w:rPr>
          <w:rFonts w:ascii="Arial" w:hAnsi="Arial" w:cs="Arial"/>
          <w:b/>
          <w:color w:val="000000"/>
          <w:sz w:val="24"/>
          <w:szCs w:val="24"/>
        </w:rPr>
        <w:t>Sede</w:t>
      </w:r>
      <w:r w:rsidRPr="00E53AF3">
        <w:rPr>
          <w:rFonts w:ascii="Arial" w:hAnsi="Arial" w:cs="Arial"/>
          <w:color w:val="000000"/>
          <w:sz w:val="24"/>
          <w:szCs w:val="24"/>
        </w:rPr>
        <w:t xml:space="preserve"> da licitante, dentro do prazo de</w:t>
      </w:r>
      <w:r>
        <w:rPr>
          <w:rFonts w:ascii="Arial" w:hAnsi="Arial" w:cs="Arial"/>
          <w:color w:val="000000"/>
          <w:sz w:val="24"/>
          <w:szCs w:val="24"/>
        </w:rPr>
        <w:t xml:space="preserve"> validade indicado no documento</w:t>
      </w:r>
      <w:r w:rsidRPr="00E53AF3">
        <w:rPr>
          <w:rFonts w:ascii="Arial" w:hAnsi="Arial" w:cs="Arial"/>
          <w:color w:val="000000"/>
          <w:sz w:val="24"/>
          <w:szCs w:val="24"/>
        </w:rPr>
        <w:t>, ou datada dos últimos cento e oitenta dias, se a validade não estiver expressa na certidã</w:t>
      </w:r>
      <w:r w:rsidRPr="005D6559">
        <w:rPr>
          <w:rFonts w:ascii="Arial" w:hAnsi="Arial" w:cs="Arial"/>
          <w:color w:val="000000"/>
          <w:sz w:val="24"/>
          <w:szCs w:val="24"/>
        </w:rPr>
        <w:t>o.</w:t>
      </w:r>
      <w:r w:rsidRPr="00E53AF3">
        <w:rPr>
          <w:rFonts w:ascii="Arial" w:hAnsi="Arial" w:cs="Arial"/>
          <w:color w:val="000000"/>
          <w:sz w:val="24"/>
          <w:szCs w:val="24"/>
        </w:rPr>
        <w:t xml:space="preserve"> </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8B562F" w:rsidP="0080017A">
      <w:pPr>
        <w:pStyle w:val="disposicoes"/>
        <w:tabs>
          <w:tab w:val="clear" w:pos="1571"/>
          <w:tab w:val="num" w:pos="1134"/>
        </w:tabs>
        <w:ind w:left="0" w:firstLine="0"/>
      </w:pPr>
      <w:r>
        <w:t xml:space="preserve">Em se tratando de microempresa ou empresa de pequeno porte, havendo alguma restrição na comprovação de regularidade fiscal, será assegurado o prazo de 2 (dois) dias úteis, cujo termo inicial corresponderá ao momento em que a proponente for declarada vencedora do certame, prorrogáveis por igual período, a critério da Administração, para a regularização da documentação, pagamento ou </w:t>
      </w:r>
      <w:r>
        <w:lastRenderedPageBreak/>
        <w:t>parcelamento do débito, emissão de eventuais certidões negativas ou positivas com efeito de certidão negativa.</w:t>
      </w:r>
    </w:p>
    <w:p w:rsidR="00142D9A" w:rsidRPr="00142D9A" w:rsidRDefault="008B562F" w:rsidP="0080017A">
      <w:pPr>
        <w:pStyle w:val="disposicoes"/>
        <w:numPr>
          <w:ilvl w:val="2"/>
          <w:numId w:val="15"/>
        </w:numPr>
        <w:tabs>
          <w:tab w:val="clear" w:pos="1430"/>
          <w:tab w:val="left" w:pos="1134"/>
        </w:tabs>
        <w:ind w:left="0" w:firstLine="0"/>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5D3C3F">
      <w:pPr>
        <w:pStyle w:val="disposicoes"/>
        <w:numPr>
          <w:ilvl w:val="0"/>
          <w:numId w:val="26"/>
        </w:numPr>
      </w:pPr>
      <w:r w:rsidRPr="003C653E">
        <w:t>no Cadastro Nacional de Empresas Inidôneas e Suspensas</w:t>
      </w:r>
      <w:r w:rsidR="009A6E3E">
        <w:t xml:space="preserve"> da Controladoria-Geral da União (CGU)</w:t>
      </w:r>
      <w:r w:rsidRPr="003C653E">
        <w:t>, disponível no Portal da Transparência (</w:t>
      </w:r>
      <w:hyperlink r:id="rId19" w:history="1">
        <w:r w:rsidRPr="003C653E">
          <w:rPr>
            <w:rStyle w:val="Hyperlink"/>
          </w:rPr>
          <w:t>http://www.portaltransparencia.gov.br</w:t>
        </w:r>
      </w:hyperlink>
      <w:r w:rsidRPr="003C653E">
        <w:t>);</w:t>
      </w:r>
    </w:p>
    <w:p w:rsidR="005D3C3F" w:rsidRPr="003C653E" w:rsidRDefault="005D3C3F" w:rsidP="005D3C3F">
      <w:pPr>
        <w:pStyle w:val="disposicoes"/>
        <w:numPr>
          <w:ilvl w:val="0"/>
          <w:numId w:val="26"/>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5D3C3F">
      <w:pPr>
        <w:pStyle w:val="disposicoes"/>
        <w:numPr>
          <w:ilvl w:val="0"/>
          <w:numId w:val="26"/>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5D3C3F" w:rsidP="0080017A">
      <w:pPr>
        <w:pStyle w:val="disposicoes"/>
        <w:tabs>
          <w:tab w:val="clear" w:pos="1571"/>
          <w:tab w:val="left" w:pos="1134"/>
          <w:tab w:val="left" w:pos="1418"/>
        </w:tabs>
        <w:ind w:left="0" w:firstLine="0"/>
      </w:pPr>
      <w:r w:rsidRPr="003C653E">
        <w:t>O Pregoeiro verificará, no Portal da Transparência (</w:t>
      </w:r>
      <w:hyperlink r:id="rId20" w:history="1">
        <w:r w:rsidRPr="003C653E">
          <w:rPr>
            <w:rStyle w:val="Hyperlink"/>
          </w:rPr>
          <w:t>http://www.portaltransparencia.gov.br</w:t>
        </w:r>
      </w:hyperlink>
      <w:r w:rsidRPr="003C653E">
        <w:t>), quando da habilitação de microempresa e de empresa de pequeno porte, que tenha utilizado a prerrogativa de efetuar lance de desempate, conforme Lei Complementar 123, de 2006, art. 44, além das situações descritas no item anterior, se o somatório de ordens bancárias recebidas pela empresa, relativas ao seu último exercício, já seria suficiente para extrapolar o faturamento máximo permitido como condição para esse benefício, conforme art. 3º</w:t>
      </w:r>
      <w:r>
        <w:t xml:space="preserve"> da mencionada Lei Complementar.</w:t>
      </w:r>
      <w:r w:rsidR="00623608">
        <w:t xml:space="preserve"> </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0000</w:instrText>
      </w:r>
      <w:r w:rsidR="008B1E55" w:rsidRPr="00A72238">
        <w:instrText>11. DO RECURSO E DA ADJUDICAÇÃO</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06233E">
        <w:rPr>
          <w:rFonts w:cs="Arial"/>
          <w:szCs w:val="24"/>
        </w:rPr>
        <w:t>Após a divulgação da vencedora do grupo</w:t>
      </w:r>
      <w:r w:rsidR="0006233E" w:rsidRPr="0006233E">
        <w:rPr>
          <w:rFonts w:cs="Arial"/>
          <w:szCs w:val="24"/>
        </w:rPr>
        <w:t>,</w:t>
      </w:r>
      <w:r w:rsidR="0006233E">
        <w:rPr>
          <w:rFonts w:cs="Arial"/>
          <w:b/>
          <w:szCs w:val="24"/>
        </w:rPr>
        <w:t xml:space="preserve"> </w:t>
      </w:r>
      <w:r w:rsidRPr="004153EB">
        <w:rPr>
          <w:rFonts w:cs="Arial"/>
          <w:szCs w:val="24"/>
        </w:rPr>
        <w:t>as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consideração </w:t>
      </w:r>
      <w:r w:rsidR="005C0673" w:rsidRPr="005D6559">
        <w:t xml:space="preserve">do </w:t>
      </w:r>
      <w:r w:rsidR="005D6559" w:rsidRPr="005D6559">
        <w:t>Diretor-Geral</w:t>
      </w:r>
      <w:r w:rsidR="005C0673" w:rsidRPr="005D6559">
        <w:t xml:space="preserve"> </w:t>
      </w:r>
      <w:r w:rsidRPr="005D6559">
        <w:t xml:space="preserve">para </w:t>
      </w:r>
      <w:r>
        <w:t xml:space="preserve">fins de decisão quanto </w:t>
      </w:r>
      <w:r w:rsidR="008A79A7">
        <w:t xml:space="preserve">ao recurso e </w:t>
      </w:r>
      <w:r>
        <w:t>à adjudicação do objeto.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o Pregoeiro adjudicará o objeto do Pregão à licitante vencedora.</w:t>
      </w:r>
    </w:p>
    <w:p w:rsidR="00432CB4" w:rsidRPr="005A155A" w:rsidRDefault="005A155A" w:rsidP="000A0E58">
      <w:pPr>
        <w:pStyle w:val="Ttulo1"/>
        <w:keepNext w:val="0"/>
        <w:numPr>
          <w:ilvl w:val="1"/>
          <w:numId w:val="6"/>
        </w:numPr>
        <w:tabs>
          <w:tab w:val="clear" w:pos="1571"/>
          <w:tab w:val="num" w:pos="1134"/>
        </w:tabs>
        <w:spacing w:before="120" w:after="120"/>
        <w:ind w:left="0" w:firstLine="0"/>
        <w:jc w:val="both"/>
        <w:rPr>
          <w:lang w:val="pt-PT"/>
        </w:rPr>
      </w:pPr>
      <w:r w:rsidRPr="005A155A">
        <w:rPr>
          <w:lang w:val="pt-PT"/>
        </w:rPr>
        <w:t xml:space="preserve">Respeitada a ordem de classificação, também serão consignados na Ata de Registro de Preços os preços das licitantes que aceitarem </w:t>
      </w:r>
      <w:r w:rsidRPr="005D6559">
        <w:rPr>
          <w:szCs w:val="24"/>
          <w:lang w:val="pt-PT"/>
        </w:rPr>
        <w:t xml:space="preserve">cotar os bens </w:t>
      </w:r>
      <w:r w:rsidRPr="005A155A">
        <w:rPr>
          <w:lang w:val="pt-PT"/>
        </w:rPr>
        <w:t>objeto do presente Pregão ao preço da licitante vencedora, observado o disposto no Anexo n. 2.</w:t>
      </w:r>
    </w:p>
    <w:p w:rsidR="008B562F" w:rsidRDefault="008B562F" w:rsidP="00D245B9">
      <w:pPr>
        <w:pStyle w:val="Ttulo1"/>
        <w:keepNext w:val="0"/>
        <w:numPr>
          <w:ilvl w:val="1"/>
          <w:numId w:val="6"/>
        </w:numPr>
        <w:tabs>
          <w:tab w:val="clear" w:pos="1571"/>
          <w:tab w:val="num" w:pos="1134"/>
        </w:tabs>
        <w:spacing w:before="120" w:after="120"/>
        <w:ind w:left="0" w:firstLine="0"/>
        <w:jc w:val="both"/>
      </w:pPr>
      <w:r>
        <w:t>O ato de adjudicação do objeto do procedimento licitatório pelo</w:t>
      </w:r>
      <w:r>
        <w:rPr>
          <w:b/>
          <w:i/>
        </w:rPr>
        <w:t xml:space="preserve"> </w:t>
      </w:r>
      <w:r>
        <w:t xml:space="preserve">Pregoeiro ficará sujeito à homologação </w:t>
      </w:r>
      <w:r w:rsidRPr="005D6559">
        <w:t xml:space="preserve">do </w:t>
      </w:r>
      <w:r w:rsidR="005D6559" w:rsidRPr="005D6559">
        <w:t>Diretor-Geral</w:t>
      </w:r>
      <w:r w:rsidRPr="005D6559">
        <w:t xml:space="preserve"> da Câmara </w:t>
      </w:r>
      <w:r>
        <w:t>dos Deputados.</w:t>
      </w:r>
      <w:bookmarkStart w:id="10" w:name="_Toc255972731"/>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0000</w:instrText>
      </w:r>
      <w:r w:rsidR="008B1E55" w:rsidRPr="00E06A0C">
        <w:instrText>12. DO ENCAMINHAMENTO DA DOCUMENTAÇÃO ORIGINAL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000</w:instrText>
      </w:r>
      <w:r w:rsidR="00B15A23" w:rsidRPr="00A53614">
        <w:instrText>13. DAS DISPOSIÇÕES GERAIS</w:instrText>
      </w:r>
      <w:r w:rsidR="00B15A23">
        <w:instrText xml:space="preserve"> "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de </w:t>
      </w:r>
      <w:r w:rsidRPr="005D6559">
        <w:t xml:space="preserve">seu </w:t>
      </w:r>
      <w:r w:rsidR="005D6559" w:rsidRPr="005D6559">
        <w:t>Diretor-Geral</w:t>
      </w:r>
      <w:r w:rsidRPr="005D6559">
        <w:t>,</w:t>
      </w:r>
      <w:r>
        <w:t xml:space="preserve"> poderá desclassificar licitante, sem que a esta </w:t>
      </w:r>
      <w:r>
        <w:lastRenderedPageBreak/>
        <w:t>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7A1819">
      <w:pPr>
        <w:pStyle w:val="Ttulo1"/>
        <w:keepNext w:val="0"/>
        <w:numPr>
          <w:ilvl w:val="3"/>
          <w:numId w:val="23"/>
        </w:numPr>
        <w:spacing w:before="120" w:after="120"/>
        <w:jc w:val="both"/>
      </w:pPr>
      <w:r w:rsidRPr="003C539F">
        <w:t>na própria sessão pública do Pregão Eletrônico;</w:t>
      </w:r>
    </w:p>
    <w:p w:rsidR="008B562F" w:rsidRDefault="008B562F" w:rsidP="007A1819">
      <w:pPr>
        <w:pStyle w:val="Ttulo1"/>
        <w:keepNext w:val="0"/>
        <w:numPr>
          <w:ilvl w:val="3"/>
          <w:numId w:val="23"/>
        </w:numPr>
        <w:spacing w:before="120" w:after="120"/>
        <w:jc w:val="both"/>
      </w:pPr>
      <w:r w:rsidRPr="003C539F">
        <w:t>pela publicação dos atos no Diário Oficial da União;</w:t>
      </w:r>
    </w:p>
    <w:p w:rsidR="00ED2055" w:rsidRDefault="008B562F" w:rsidP="00ED2055">
      <w:pPr>
        <w:pStyle w:val="Ttulo1"/>
        <w:keepNext w:val="0"/>
        <w:numPr>
          <w:ilvl w:val="3"/>
          <w:numId w:val="23"/>
        </w:numPr>
        <w:spacing w:before="120" w:after="120"/>
        <w:jc w:val="both"/>
      </w:pPr>
      <w:r w:rsidRPr="003C539F">
        <w:t xml:space="preserve">por carta; </w:t>
      </w:r>
    </w:p>
    <w:p w:rsidR="008B562F" w:rsidRPr="003C539F" w:rsidRDefault="00ED2055" w:rsidP="00ED2055">
      <w:pPr>
        <w:pStyle w:val="Ttulo1"/>
        <w:keepNext w:val="0"/>
        <w:numPr>
          <w:ilvl w:val="3"/>
          <w:numId w:val="23"/>
        </w:numPr>
        <w:spacing w:before="120" w:after="120"/>
        <w:jc w:val="both"/>
      </w:pPr>
      <w:r w:rsidRPr="003C539F">
        <w:t>ou, quando cabível, por meio de m</w:t>
      </w:r>
      <w:r>
        <w:t xml:space="preserve">ensagem apresentada no sítio eletrônico </w:t>
      </w:r>
      <w:hyperlink r:id="rId21"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w:t>
      </w:r>
      <w:r w:rsidRPr="003C653E">
        <w:rPr>
          <w:rFonts w:cs="Arial"/>
          <w:szCs w:val="24"/>
        </w:rPr>
        <w:lastRenderedPageBreak/>
        <w:t>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2"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t>Número de Referência: 422.</w:t>
      </w:r>
    </w:p>
    <w:p w:rsidR="008B562F" w:rsidRDefault="008B562F">
      <w:pPr>
        <w:rPr>
          <w:rFonts w:ascii="Arial" w:hAnsi="Arial"/>
        </w:rPr>
      </w:pP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00</w:instrText>
      </w:r>
      <w:r w:rsidR="00B15A23" w:rsidRPr="00B66219">
        <w:instrText>14. DO FORO</w:instrText>
      </w:r>
      <w:r w:rsidR="00B15A23">
        <w:instrText xml:space="preserve"> "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056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w:t>
      </w:r>
      <w:r w:rsidR="008B562F">
        <w:rPr>
          <w:rFonts w:ascii="Arial" w:hAnsi="Arial"/>
          <w:sz w:val="24"/>
        </w:rPr>
        <w:t xml:space="preserve"> de</w:t>
      </w:r>
      <w:r>
        <w:rPr>
          <w:rFonts w:ascii="Arial" w:hAnsi="Arial"/>
          <w:sz w:val="24"/>
        </w:rPr>
        <w:t xml:space="preserve"> junho</w:t>
      </w:r>
      <w:r w:rsidR="008B562F">
        <w:rPr>
          <w:rFonts w:ascii="Arial" w:hAnsi="Arial"/>
          <w:sz w:val="24"/>
        </w:rPr>
        <w:t xml:space="preserve"> de </w:t>
      </w:r>
      <w:r w:rsidR="00885590">
        <w:rPr>
          <w:rFonts w:ascii="Arial" w:hAnsi="Arial"/>
          <w:sz w:val="24"/>
        </w:rPr>
        <w:t>20</w:t>
      </w:r>
      <w:r w:rsidR="00275FD8">
        <w:rPr>
          <w:rFonts w:ascii="Arial" w:hAnsi="Arial"/>
          <w:sz w:val="24"/>
        </w:rPr>
        <w:t>14</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Default="00623F09" w:rsidP="00623F0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4860FC">
        <w:rPr>
          <w:rFonts w:ascii="Arial" w:hAnsi="Arial"/>
        </w:rPr>
        <w:t>A aquisição visa suprir o estoque do Almoxarifado de Material de Consumo II (AMCO II) da Câmara dos Deputados.</w:t>
      </w:r>
      <w:r w:rsidR="00576449">
        <w:rPr>
          <w:rFonts w:ascii="Arial" w:hAnsi="Arial"/>
        </w:rPr>
        <w:t xml:space="preserve"> </w:t>
      </w:r>
    </w:p>
    <w:p w:rsidR="008B562F" w:rsidRDefault="004860F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623F09">
        <w:rPr>
          <w:rFonts w:ascii="Arial" w:hAnsi="Arial"/>
        </w:rPr>
        <w:t>A despesa relativa ao objeto deste Pregão correrá à conta dos orçamentos dos exercícios de 2014/2015.</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880278" w:rsidRDefault="00740B42" w:rsidP="00740B42">
      <w:pPr>
        <w:pStyle w:val="t3ftulon3fvel1negrito"/>
        <w:shd w:val="clear" w:color="auto" w:fill="D9D9D9" w:themeFill="background1" w:themeFillShade="D9"/>
        <w:spacing w:before="0" w:after="0"/>
        <w:jc w:val="both"/>
        <w:rPr>
          <w:rStyle w:val="fonte"/>
          <w:sz w:val="24"/>
        </w:rPr>
      </w:pPr>
      <w:r>
        <w:rPr>
          <w:rStyle w:val="fonte"/>
          <w:sz w:val="24"/>
          <w:highlight w:val="lightGray"/>
        </w:rPr>
        <w:t>GRUPO ÚNICO –</w:t>
      </w:r>
      <w:r w:rsidR="00DB03E6">
        <w:rPr>
          <w:rStyle w:val="fonte"/>
          <w:sz w:val="24"/>
        </w:rPr>
        <w:t xml:space="preserve"> </w:t>
      </w:r>
      <w:r>
        <w:rPr>
          <w:rStyle w:val="fonte"/>
          <w:sz w:val="24"/>
        </w:rPr>
        <w:t xml:space="preserve">CHAVES VIRGENS E </w:t>
      </w:r>
      <w:r w:rsidR="00DB03E6">
        <w:rPr>
          <w:rStyle w:val="fonte"/>
          <w:sz w:val="24"/>
        </w:rPr>
        <w:t>ACESSÓRIOS</w:t>
      </w:r>
    </w:p>
    <w:p w:rsidR="00740B42" w:rsidRDefault="00740B42" w:rsidP="00740B42">
      <w:pPr>
        <w:pStyle w:val="t3ftulon3fvel1negrito"/>
        <w:shd w:val="clear" w:color="auto" w:fill="D9D9D9" w:themeFill="background1" w:themeFillShade="D9"/>
        <w:spacing w:before="0" w:after="0"/>
        <w:jc w:val="both"/>
        <w:rPr>
          <w:rStyle w:val="fonte"/>
          <w:sz w:val="24"/>
        </w:rPr>
      </w:pPr>
      <w:r>
        <w:rPr>
          <w:rStyle w:val="fonte"/>
          <w:sz w:val="24"/>
        </w:rPr>
        <w:t>(Itens 1 a 31)</w:t>
      </w:r>
    </w:p>
    <w:p w:rsidR="00880278" w:rsidRDefault="00880278" w:rsidP="00880278">
      <w:pPr>
        <w:pStyle w:val="t3ftulon3fvel1negrito"/>
        <w:spacing w:before="0" w:after="0"/>
        <w:jc w:val="both"/>
        <w:rPr>
          <w:rStyle w:val="fonte"/>
          <w:sz w:val="24"/>
        </w:rPr>
      </w:pPr>
    </w:p>
    <w:p w:rsidR="00623F09" w:rsidRPr="00623F09" w:rsidRDefault="00623F09" w:rsidP="00740B42">
      <w:pPr>
        <w:pStyle w:val="t3ftulon3fvel1negrito"/>
        <w:shd w:val="clear" w:color="auto" w:fill="FFFFFF" w:themeFill="background1"/>
        <w:spacing w:before="0" w:after="0"/>
        <w:jc w:val="both"/>
        <w:rPr>
          <w:rStyle w:val="fonte"/>
          <w:sz w:val="24"/>
        </w:rPr>
      </w:pPr>
      <w:r>
        <w:rPr>
          <w:rStyle w:val="fonte"/>
          <w:sz w:val="24"/>
        </w:rPr>
        <w:t xml:space="preserve">ITEM 1 </w:t>
      </w:r>
      <w:r w:rsidRPr="00623F09">
        <w:rPr>
          <w:rStyle w:val="fonte"/>
          <w:sz w:val="24"/>
        </w:rPr>
        <w:t>ARGOLA NIQUELADA PARA CHAVE COM 25 mm</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CARACTERÍSTICA(S): duas voltas de arame prensado.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MATERIAL(IS): aço niquelado.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MEDIDA(S): argola com 25 mm de diâmetro; arame com aproximadamente 2 mm de espessura.</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 embalagem original de fábrica, com identificação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5</w:t>
      </w:r>
    </w:p>
    <w:p w:rsidR="00623F09" w:rsidRPr="00623F09" w:rsidRDefault="00623F09" w:rsidP="00E64E68">
      <w:pPr>
        <w:pStyle w:val="t3ftulon3fvel1negrito"/>
        <w:spacing w:before="0" w:after="0"/>
        <w:jc w:val="both"/>
        <w:rPr>
          <w:rStyle w:val="fonte"/>
          <w:sz w:val="24"/>
        </w:rPr>
      </w:pPr>
    </w:p>
    <w:p w:rsidR="00623F09" w:rsidRPr="00623F09" w:rsidRDefault="00623F09" w:rsidP="00740B42">
      <w:pPr>
        <w:pStyle w:val="t3ftulon3fvel1negrito"/>
        <w:shd w:val="clear" w:color="auto" w:fill="FFFFFF" w:themeFill="background1"/>
        <w:spacing w:before="0" w:after="0"/>
        <w:jc w:val="both"/>
        <w:rPr>
          <w:rStyle w:val="fonte"/>
          <w:sz w:val="24"/>
        </w:rPr>
      </w:pPr>
      <w:r>
        <w:rPr>
          <w:rStyle w:val="fonte"/>
          <w:sz w:val="24"/>
        </w:rPr>
        <w:t xml:space="preserve">ITEM 2 </w:t>
      </w:r>
      <w:r w:rsidRPr="00623F09">
        <w:rPr>
          <w:rStyle w:val="fonte"/>
          <w:sz w:val="24"/>
        </w:rPr>
        <w:t>CHAVE VIRGEM REF GOLD 011 OU JAS 008</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 GOLD/011; JAS/008.</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 embalagem original de fábrica, com identificação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5</w:t>
      </w:r>
    </w:p>
    <w:p w:rsidR="00623F09" w:rsidRPr="00623F09" w:rsidRDefault="00623F09" w:rsidP="00E64E68">
      <w:pPr>
        <w:pStyle w:val="t3ftulon3fvel1negrito"/>
        <w:spacing w:before="0" w:after="0"/>
        <w:jc w:val="both"/>
        <w:rPr>
          <w:rStyle w:val="fonte"/>
          <w:sz w:val="24"/>
        </w:rPr>
      </w:pPr>
    </w:p>
    <w:p w:rsidR="00623F09" w:rsidRPr="00623F09" w:rsidRDefault="00623F09" w:rsidP="00740B42">
      <w:pPr>
        <w:pStyle w:val="t3ftulon3fvel1negrito"/>
        <w:shd w:val="clear" w:color="auto" w:fill="FFFFFF" w:themeFill="background1"/>
        <w:spacing w:before="0" w:after="0"/>
        <w:jc w:val="both"/>
        <w:rPr>
          <w:rStyle w:val="fonte"/>
          <w:sz w:val="24"/>
        </w:rPr>
      </w:pPr>
      <w:r>
        <w:rPr>
          <w:rStyle w:val="fonte"/>
          <w:sz w:val="24"/>
        </w:rPr>
        <w:t xml:space="preserve">ITEM 3 </w:t>
      </w:r>
      <w:r w:rsidRPr="00623F09">
        <w:rPr>
          <w:rStyle w:val="fonte"/>
          <w:sz w:val="24"/>
        </w:rPr>
        <w:t>CHAVE VIRGEM REF GOLD 016 OU JAS 186</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 GOLD/016; JAS/186.</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 embalagem original de fábrica, com identificação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13</w:t>
      </w:r>
    </w:p>
    <w:p w:rsidR="00623F09" w:rsidRPr="00623F09" w:rsidRDefault="00623F09" w:rsidP="00E64E68">
      <w:pPr>
        <w:pStyle w:val="t3ftulon3fvel1negrito"/>
        <w:spacing w:before="0" w:after="0"/>
        <w:jc w:val="both"/>
        <w:rPr>
          <w:rStyle w:val="fonte"/>
          <w:sz w:val="24"/>
        </w:rPr>
      </w:pPr>
    </w:p>
    <w:p w:rsidR="00623F09" w:rsidRPr="00623F09" w:rsidRDefault="00623F09" w:rsidP="00740B42">
      <w:pPr>
        <w:pStyle w:val="t3ftulon3fvel1negrito"/>
        <w:shd w:val="clear" w:color="auto" w:fill="FFFFFF" w:themeFill="background1"/>
        <w:spacing w:before="0" w:after="0"/>
        <w:jc w:val="both"/>
        <w:rPr>
          <w:rStyle w:val="fonte"/>
          <w:sz w:val="24"/>
        </w:rPr>
      </w:pPr>
      <w:r>
        <w:rPr>
          <w:rStyle w:val="fonte"/>
          <w:sz w:val="24"/>
        </w:rPr>
        <w:t xml:space="preserve">ITEM 4 </w:t>
      </w:r>
      <w:r w:rsidRPr="00623F09">
        <w:rPr>
          <w:rStyle w:val="fonte"/>
          <w:sz w:val="24"/>
        </w:rPr>
        <w:t>CHAVE VIRGEM REF GOLD 020 OU JAS 025</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 GOLD/020; JAS/025.</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 xml:space="preserve">ACONDICIONAMENTO: </w:t>
      </w:r>
      <w:r w:rsidR="002506C4">
        <w:rPr>
          <w:rStyle w:val="fonte"/>
          <w:b w:val="0"/>
          <w:sz w:val="24"/>
        </w:rPr>
        <w:t xml:space="preserve">embalagem </w:t>
      </w:r>
      <w:r w:rsidRPr="00E64E68">
        <w:rPr>
          <w:rStyle w:val="fonte"/>
          <w:b w:val="0"/>
          <w:sz w:val="24"/>
        </w:rPr>
        <w:t>original de fábrica, com identificação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2</w:t>
      </w:r>
    </w:p>
    <w:p w:rsidR="00623F09" w:rsidRPr="00623F09" w:rsidRDefault="00623F09" w:rsidP="00E64E68">
      <w:pPr>
        <w:pStyle w:val="t3ftulon3fvel1negrito"/>
        <w:spacing w:before="0" w:after="0"/>
        <w:jc w:val="both"/>
        <w:rPr>
          <w:rStyle w:val="fonte"/>
          <w:sz w:val="24"/>
        </w:rPr>
      </w:pPr>
    </w:p>
    <w:p w:rsidR="00740B42" w:rsidRDefault="00740B42" w:rsidP="00740B42">
      <w:pPr>
        <w:pStyle w:val="t3ftulon3fvel1negrito"/>
        <w:shd w:val="clear" w:color="auto" w:fill="FFFFFF" w:themeFill="background1"/>
        <w:spacing w:before="0" w:after="0"/>
        <w:jc w:val="both"/>
        <w:rPr>
          <w:rStyle w:val="fonte"/>
          <w:sz w:val="24"/>
        </w:rPr>
      </w:pPr>
    </w:p>
    <w:p w:rsidR="00623F09" w:rsidRPr="00623F09" w:rsidRDefault="00623F09" w:rsidP="00740B42">
      <w:pPr>
        <w:pStyle w:val="t3ftulon3fvel1negrito"/>
        <w:shd w:val="clear" w:color="auto" w:fill="FFFFFF" w:themeFill="background1"/>
        <w:spacing w:before="0" w:after="0"/>
        <w:jc w:val="both"/>
        <w:rPr>
          <w:rStyle w:val="fonte"/>
          <w:sz w:val="24"/>
        </w:rPr>
      </w:pPr>
      <w:r>
        <w:rPr>
          <w:rStyle w:val="fonte"/>
          <w:sz w:val="24"/>
        </w:rPr>
        <w:lastRenderedPageBreak/>
        <w:t xml:space="preserve">ITEM 5 </w:t>
      </w:r>
      <w:r w:rsidRPr="00623F09">
        <w:rPr>
          <w:rStyle w:val="fonte"/>
          <w:sz w:val="24"/>
        </w:rPr>
        <w:t>CHAVE VIRGEM REF GOLD 026 OU JAS 010</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 GOLD/026; JAS/010.</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 embalagem original de fábrica, com identificação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2</w:t>
      </w:r>
    </w:p>
    <w:p w:rsidR="00623F09" w:rsidRPr="00623F09" w:rsidRDefault="00623F09" w:rsidP="00E64E68">
      <w:pPr>
        <w:pStyle w:val="t3ftulon3fvel1negrito"/>
        <w:spacing w:before="0" w:after="0"/>
        <w:jc w:val="both"/>
        <w:rPr>
          <w:rStyle w:val="fonte"/>
          <w:sz w:val="24"/>
        </w:rPr>
      </w:pPr>
    </w:p>
    <w:p w:rsidR="00623F09" w:rsidRPr="00623F09" w:rsidRDefault="00623F09" w:rsidP="00740B42">
      <w:pPr>
        <w:pStyle w:val="t3ftulon3fvel1negrito"/>
        <w:shd w:val="clear" w:color="auto" w:fill="FFFFFF" w:themeFill="background1"/>
        <w:spacing w:before="0" w:after="0"/>
        <w:jc w:val="both"/>
        <w:rPr>
          <w:rStyle w:val="fonte"/>
          <w:sz w:val="24"/>
        </w:rPr>
      </w:pPr>
      <w:r>
        <w:rPr>
          <w:rStyle w:val="fonte"/>
          <w:sz w:val="24"/>
        </w:rPr>
        <w:t xml:space="preserve">ITEM 6 </w:t>
      </w:r>
      <w:r w:rsidRPr="00623F09">
        <w:rPr>
          <w:rStyle w:val="fonte"/>
          <w:sz w:val="24"/>
        </w:rPr>
        <w:t>CHAVE VIRGEM REF GOLD 027 OU JAS 012</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 GOLD/027; JAS/012.</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 embalagem original de fábrica, com identificação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17</w:t>
      </w:r>
    </w:p>
    <w:p w:rsidR="00623F09" w:rsidRPr="00623F09" w:rsidRDefault="00623F09" w:rsidP="00E64E68">
      <w:pPr>
        <w:pStyle w:val="t3ftulon3fvel1negrito"/>
        <w:spacing w:before="0" w:after="0"/>
        <w:jc w:val="both"/>
        <w:rPr>
          <w:rStyle w:val="fonte"/>
          <w:sz w:val="24"/>
        </w:rPr>
      </w:pPr>
    </w:p>
    <w:p w:rsidR="00623F09" w:rsidRPr="00623F09" w:rsidRDefault="00623F09" w:rsidP="00740B42">
      <w:pPr>
        <w:pStyle w:val="t3ftulon3fvel1negrito"/>
        <w:shd w:val="clear" w:color="auto" w:fill="FFFFFF" w:themeFill="background1"/>
        <w:spacing w:before="0" w:after="0"/>
        <w:jc w:val="both"/>
        <w:rPr>
          <w:rStyle w:val="fonte"/>
          <w:sz w:val="24"/>
        </w:rPr>
      </w:pPr>
      <w:r>
        <w:rPr>
          <w:rStyle w:val="fonte"/>
          <w:sz w:val="24"/>
        </w:rPr>
        <w:t xml:space="preserve">ITEM 7 </w:t>
      </w:r>
      <w:r w:rsidRPr="00623F09">
        <w:rPr>
          <w:rStyle w:val="fonte"/>
          <w:sz w:val="24"/>
        </w:rPr>
        <w:t>CHAVE VIRGEM REF GOLD 030 OU JAS 184</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 GOLD/030; JAS/184.</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 embalagem original de fábrica, com identificação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11</w:t>
      </w:r>
    </w:p>
    <w:p w:rsidR="00623F09" w:rsidRPr="00623F09" w:rsidRDefault="00623F09" w:rsidP="00E64E68">
      <w:pPr>
        <w:pStyle w:val="t3ftulon3fvel1negrito"/>
        <w:spacing w:before="0" w:after="0"/>
        <w:jc w:val="both"/>
        <w:rPr>
          <w:rStyle w:val="fonte"/>
          <w:sz w:val="24"/>
        </w:rPr>
      </w:pPr>
    </w:p>
    <w:p w:rsidR="00623F09" w:rsidRPr="00623F09" w:rsidRDefault="00623F09" w:rsidP="00740B42">
      <w:pPr>
        <w:pStyle w:val="t3ftulon3fvel1negrito"/>
        <w:shd w:val="clear" w:color="auto" w:fill="FFFFFF" w:themeFill="background1"/>
        <w:spacing w:before="0" w:after="0"/>
        <w:jc w:val="both"/>
        <w:rPr>
          <w:rStyle w:val="fonte"/>
          <w:sz w:val="24"/>
        </w:rPr>
      </w:pPr>
      <w:r>
        <w:rPr>
          <w:rStyle w:val="fonte"/>
          <w:sz w:val="24"/>
        </w:rPr>
        <w:t xml:space="preserve">ITEM 8 </w:t>
      </w:r>
      <w:r w:rsidRPr="00623F09">
        <w:rPr>
          <w:rStyle w:val="fonte"/>
          <w:sz w:val="24"/>
        </w:rPr>
        <w:t>CHAVE VIRGEM REF GOLD 037 OU JAS 017</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 GOLD/037; JAS/017.</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 embalagem  original de fábrica, com identificação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2</w:t>
      </w:r>
    </w:p>
    <w:p w:rsidR="00623F09" w:rsidRPr="00623F09" w:rsidRDefault="00623F09" w:rsidP="00E64E68">
      <w:pPr>
        <w:pStyle w:val="t3ftulon3fvel1negrito"/>
        <w:spacing w:before="0" w:after="0"/>
        <w:jc w:val="both"/>
        <w:rPr>
          <w:rStyle w:val="fonte"/>
          <w:sz w:val="24"/>
        </w:rPr>
      </w:pPr>
    </w:p>
    <w:p w:rsidR="00623F09" w:rsidRPr="00623F09" w:rsidRDefault="00623F09" w:rsidP="00740B42">
      <w:pPr>
        <w:pStyle w:val="t3ftulon3fvel1negrito"/>
        <w:shd w:val="clear" w:color="auto" w:fill="FFFFFF" w:themeFill="background1"/>
        <w:spacing w:before="0" w:after="0"/>
        <w:jc w:val="both"/>
        <w:rPr>
          <w:rStyle w:val="fonte"/>
          <w:sz w:val="24"/>
        </w:rPr>
      </w:pPr>
      <w:r>
        <w:rPr>
          <w:rStyle w:val="fonte"/>
          <w:sz w:val="24"/>
        </w:rPr>
        <w:t xml:space="preserve">ITEM 9 </w:t>
      </w:r>
      <w:r w:rsidRPr="00623F09">
        <w:rPr>
          <w:rStyle w:val="fonte"/>
          <w:sz w:val="24"/>
        </w:rPr>
        <w:t>CHAVE VIRGEM REF GOLD 072 OU JAS 257</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 GOLD/072; JAS/257.</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 embalagem original de fábrica, com identificação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6</w:t>
      </w:r>
    </w:p>
    <w:p w:rsidR="00623F09" w:rsidRPr="00623F09" w:rsidRDefault="00623F09" w:rsidP="00E64E68">
      <w:pPr>
        <w:pStyle w:val="t3ftulon3fvel1negrito"/>
        <w:spacing w:before="0" w:after="0"/>
        <w:jc w:val="both"/>
        <w:rPr>
          <w:rStyle w:val="fonte"/>
          <w:sz w:val="24"/>
        </w:rPr>
      </w:pPr>
    </w:p>
    <w:p w:rsidR="00623F09" w:rsidRPr="00623F09" w:rsidRDefault="00623F09" w:rsidP="00740B42">
      <w:pPr>
        <w:pStyle w:val="t3ftulon3fvel1negrito"/>
        <w:shd w:val="clear" w:color="auto" w:fill="FFFFFF" w:themeFill="background1"/>
        <w:spacing w:before="0" w:after="0"/>
        <w:jc w:val="both"/>
        <w:rPr>
          <w:rStyle w:val="fonte"/>
          <w:sz w:val="24"/>
        </w:rPr>
      </w:pPr>
      <w:r>
        <w:rPr>
          <w:rStyle w:val="fonte"/>
          <w:sz w:val="24"/>
        </w:rPr>
        <w:t xml:space="preserve">ITEM 10 </w:t>
      </w:r>
      <w:r w:rsidRPr="00623F09">
        <w:rPr>
          <w:rStyle w:val="fonte"/>
          <w:sz w:val="24"/>
        </w:rPr>
        <w:t>CHAVE VIRGEM REF GOLD 075 OU JAS 238</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 GOLD/075; JAS/238.</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 embalagem original de fábrica, com identificação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6</w:t>
      </w:r>
    </w:p>
    <w:p w:rsidR="00623F09" w:rsidRPr="00623F09" w:rsidRDefault="00623F09" w:rsidP="00E64E68">
      <w:pPr>
        <w:pStyle w:val="t3ftulon3fvel1negrito"/>
        <w:spacing w:before="0" w:after="0"/>
        <w:jc w:val="both"/>
        <w:rPr>
          <w:rStyle w:val="fonte"/>
          <w:sz w:val="24"/>
        </w:rPr>
      </w:pPr>
    </w:p>
    <w:p w:rsidR="00623F09" w:rsidRPr="00623F09" w:rsidRDefault="00623F09" w:rsidP="00740B42">
      <w:pPr>
        <w:pStyle w:val="t3ftulon3fvel1negrito"/>
        <w:shd w:val="clear" w:color="auto" w:fill="FFFFFF" w:themeFill="background1"/>
        <w:spacing w:before="0" w:after="0"/>
        <w:jc w:val="both"/>
        <w:rPr>
          <w:rStyle w:val="fonte"/>
          <w:sz w:val="24"/>
        </w:rPr>
      </w:pPr>
      <w:r>
        <w:rPr>
          <w:rStyle w:val="fonte"/>
          <w:sz w:val="24"/>
        </w:rPr>
        <w:t xml:space="preserve">ITEM 11 </w:t>
      </w:r>
      <w:r w:rsidRPr="00623F09">
        <w:rPr>
          <w:rStyle w:val="fonte"/>
          <w:sz w:val="24"/>
        </w:rPr>
        <w:t>CHAVE VIRGEM REF GOLD 087 OU JAS 149</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 GOLD/087; JAS/149.</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 embalagem original de fábrica, com identificação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12</w:t>
      </w:r>
    </w:p>
    <w:p w:rsidR="00623F09" w:rsidRPr="00623F09" w:rsidRDefault="00623F09" w:rsidP="00E64E68">
      <w:pPr>
        <w:pStyle w:val="t3ftulon3fvel1negrito"/>
        <w:spacing w:before="0" w:after="0"/>
        <w:jc w:val="both"/>
        <w:rPr>
          <w:rStyle w:val="fonte"/>
          <w:sz w:val="24"/>
        </w:rPr>
      </w:pPr>
    </w:p>
    <w:p w:rsidR="00740B42" w:rsidRDefault="00740B42" w:rsidP="00740B42">
      <w:pPr>
        <w:pStyle w:val="t3ftulon3fvel1negrito"/>
        <w:shd w:val="clear" w:color="auto" w:fill="FFFFFF" w:themeFill="background1"/>
        <w:spacing w:before="0" w:after="0"/>
        <w:jc w:val="both"/>
        <w:rPr>
          <w:rStyle w:val="fonte"/>
          <w:sz w:val="24"/>
        </w:rPr>
      </w:pPr>
    </w:p>
    <w:p w:rsidR="00623F09" w:rsidRPr="00623F09" w:rsidRDefault="00623F09" w:rsidP="00740B42">
      <w:pPr>
        <w:pStyle w:val="t3ftulon3fvel1negrito"/>
        <w:shd w:val="clear" w:color="auto" w:fill="FFFFFF" w:themeFill="background1"/>
        <w:spacing w:before="0" w:after="0"/>
        <w:jc w:val="both"/>
        <w:rPr>
          <w:rStyle w:val="fonte"/>
          <w:sz w:val="24"/>
        </w:rPr>
      </w:pPr>
      <w:r>
        <w:rPr>
          <w:rStyle w:val="fonte"/>
          <w:sz w:val="24"/>
        </w:rPr>
        <w:t xml:space="preserve">ITEM 12 </w:t>
      </w:r>
      <w:r w:rsidRPr="00623F09">
        <w:rPr>
          <w:rStyle w:val="fonte"/>
          <w:sz w:val="24"/>
        </w:rPr>
        <w:t>CHAVE VIRGEM REF GOLD 142 OU JAS 038</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w:t>
      </w:r>
      <w:r w:rsidR="00E64E68" w:rsidRPr="00E64E68">
        <w:rPr>
          <w:rStyle w:val="fonte"/>
          <w:b w:val="0"/>
          <w:sz w:val="24"/>
        </w:rPr>
        <w:t xml:space="preserve"> </w:t>
      </w:r>
      <w:r w:rsidRPr="00E64E68">
        <w:rPr>
          <w:rStyle w:val="fonte"/>
          <w:b w:val="0"/>
          <w:sz w:val="24"/>
        </w:rPr>
        <w:t>GOLD/142; JAS/038.</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 xml:space="preserve">ACONDICIONAMENTO: </w:t>
      </w:r>
      <w:r w:rsidR="00E64E68" w:rsidRPr="00E64E68">
        <w:rPr>
          <w:rStyle w:val="fonte"/>
          <w:b w:val="0"/>
          <w:sz w:val="24"/>
        </w:rPr>
        <w:t xml:space="preserve">embalagem </w:t>
      </w:r>
      <w:r w:rsidRPr="00E64E68">
        <w:rPr>
          <w:rStyle w:val="fonte"/>
          <w:b w:val="0"/>
          <w:sz w:val="24"/>
        </w:rPr>
        <w:t>original de fábrica, com identificação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52</w:t>
      </w:r>
    </w:p>
    <w:p w:rsidR="00623F09" w:rsidRPr="00E64E68" w:rsidRDefault="00623F09" w:rsidP="00E64E68">
      <w:pPr>
        <w:pStyle w:val="t3ftulon3fvel1negrito"/>
        <w:spacing w:before="0" w:after="0"/>
        <w:jc w:val="both"/>
        <w:rPr>
          <w:rStyle w:val="fonte"/>
          <w:b w:val="0"/>
          <w:sz w:val="24"/>
        </w:rPr>
      </w:pPr>
    </w:p>
    <w:p w:rsidR="00623F09" w:rsidRPr="00E64E68" w:rsidRDefault="00623F09" w:rsidP="00740B42">
      <w:pPr>
        <w:pStyle w:val="t3ftulon3fvel1negrito"/>
        <w:shd w:val="clear" w:color="auto" w:fill="FFFFFF" w:themeFill="background1"/>
        <w:spacing w:before="0" w:after="0"/>
        <w:jc w:val="both"/>
        <w:rPr>
          <w:rStyle w:val="fonte"/>
          <w:sz w:val="24"/>
        </w:rPr>
      </w:pPr>
      <w:r w:rsidRPr="00E64E68">
        <w:rPr>
          <w:rStyle w:val="fonte"/>
          <w:sz w:val="24"/>
        </w:rPr>
        <w:t>ITEM 13 CHAVE VIRGEM REF GOLD 150 OU JAS 175</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 GOLD/150; JAS/175.</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 embalagem original de fábrica, com identificação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21</w:t>
      </w:r>
    </w:p>
    <w:p w:rsidR="00623F09" w:rsidRPr="00623F09" w:rsidRDefault="00623F09" w:rsidP="00E64E68">
      <w:pPr>
        <w:pStyle w:val="t3ftulon3fvel1negrito"/>
        <w:spacing w:before="0" w:after="0"/>
        <w:jc w:val="both"/>
        <w:rPr>
          <w:rStyle w:val="fonte"/>
          <w:sz w:val="24"/>
        </w:rPr>
      </w:pPr>
    </w:p>
    <w:p w:rsidR="00623F09" w:rsidRPr="00623F09" w:rsidRDefault="00623F09" w:rsidP="00740B42">
      <w:pPr>
        <w:pStyle w:val="t3ftulon3fvel1negrito"/>
        <w:shd w:val="clear" w:color="auto" w:fill="FFFFFF" w:themeFill="background1"/>
        <w:spacing w:before="0" w:after="0"/>
        <w:jc w:val="both"/>
        <w:rPr>
          <w:rStyle w:val="fonte"/>
          <w:sz w:val="24"/>
        </w:rPr>
      </w:pPr>
      <w:r>
        <w:rPr>
          <w:rStyle w:val="fonte"/>
          <w:sz w:val="24"/>
        </w:rPr>
        <w:t xml:space="preserve">ITEM 14 </w:t>
      </w:r>
      <w:r w:rsidRPr="00623F09">
        <w:rPr>
          <w:rStyle w:val="fonte"/>
          <w:sz w:val="24"/>
        </w:rPr>
        <w:t>CHAVE VIRGEM REF GOLD 175 OU JAS 122</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w:t>
      </w:r>
      <w:r w:rsidR="00E64E68" w:rsidRPr="00E64E68">
        <w:rPr>
          <w:rStyle w:val="fonte"/>
          <w:b w:val="0"/>
          <w:sz w:val="24"/>
        </w:rPr>
        <w:t xml:space="preserve"> </w:t>
      </w:r>
      <w:r w:rsidRPr="00E64E68">
        <w:rPr>
          <w:rStyle w:val="fonte"/>
          <w:b w:val="0"/>
          <w:sz w:val="24"/>
        </w:rPr>
        <w:t>GOLD/175; JAS/122.</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 embalagem original de fábrica, com identificação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13</w:t>
      </w:r>
    </w:p>
    <w:p w:rsidR="00623F09" w:rsidRPr="00623F09" w:rsidRDefault="00623F09" w:rsidP="00E64E68">
      <w:pPr>
        <w:pStyle w:val="t3ftulon3fvel1negrito"/>
        <w:spacing w:before="0" w:after="0"/>
        <w:jc w:val="both"/>
        <w:rPr>
          <w:rStyle w:val="fonte"/>
          <w:sz w:val="24"/>
        </w:rPr>
      </w:pPr>
    </w:p>
    <w:p w:rsidR="00623F09" w:rsidRPr="00623F09" w:rsidRDefault="00E64E68" w:rsidP="00740B42">
      <w:pPr>
        <w:pStyle w:val="t3ftulon3fvel1negrito"/>
        <w:shd w:val="clear" w:color="auto" w:fill="FFFFFF" w:themeFill="background1"/>
        <w:spacing w:before="0" w:after="0"/>
        <w:jc w:val="both"/>
        <w:rPr>
          <w:rStyle w:val="fonte"/>
          <w:sz w:val="24"/>
        </w:rPr>
      </w:pPr>
      <w:r>
        <w:rPr>
          <w:rStyle w:val="fonte"/>
          <w:sz w:val="24"/>
        </w:rPr>
        <w:t xml:space="preserve">ITEM 15 </w:t>
      </w:r>
      <w:r w:rsidR="00623F09" w:rsidRPr="00623F09">
        <w:rPr>
          <w:rStyle w:val="fonte"/>
          <w:sz w:val="24"/>
        </w:rPr>
        <w:t>CHAVE VIRGEM REF GOLD 179 OU JAS 135</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w:t>
      </w:r>
      <w:r w:rsidR="00E64E68" w:rsidRPr="00E64E68">
        <w:rPr>
          <w:rStyle w:val="fonte"/>
          <w:b w:val="0"/>
          <w:sz w:val="24"/>
        </w:rPr>
        <w:t xml:space="preserve"> </w:t>
      </w:r>
      <w:r w:rsidRPr="00E64E68">
        <w:rPr>
          <w:rStyle w:val="fonte"/>
          <w:b w:val="0"/>
          <w:sz w:val="24"/>
        </w:rPr>
        <w:t>GOLD/179; JAS/135.</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w:t>
      </w:r>
      <w:r w:rsidR="00E64E68" w:rsidRPr="00E64E68">
        <w:rPr>
          <w:rStyle w:val="fonte"/>
          <w:b w:val="0"/>
          <w:sz w:val="24"/>
        </w:rPr>
        <w:t xml:space="preserve"> </w:t>
      </w:r>
      <w:r w:rsidRPr="00E64E68">
        <w:rPr>
          <w:rStyle w:val="fonte"/>
          <w:b w:val="0"/>
          <w:sz w:val="24"/>
        </w:rPr>
        <w:t>embalagem original de fábrica, com identificação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10</w:t>
      </w:r>
    </w:p>
    <w:p w:rsidR="00623F09" w:rsidRPr="00623F09" w:rsidRDefault="00623F09" w:rsidP="00E64E68">
      <w:pPr>
        <w:pStyle w:val="t3ftulon3fvel1negrito"/>
        <w:spacing w:before="0" w:after="0"/>
        <w:jc w:val="both"/>
        <w:rPr>
          <w:rStyle w:val="fonte"/>
          <w:sz w:val="24"/>
        </w:rPr>
      </w:pPr>
    </w:p>
    <w:p w:rsidR="00623F09" w:rsidRPr="00623F09" w:rsidRDefault="00E64E68" w:rsidP="00740B42">
      <w:pPr>
        <w:pStyle w:val="t3ftulon3fvel1negrito"/>
        <w:shd w:val="clear" w:color="auto" w:fill="FFFFFF" w:themeFill="background1"/>
        <w:spacing w:before="0" w:after="0"/>
        <w:jc w:val="both"/>
        <w:rPr>
          <w:rStyle w:val="fonte"/>
          <w:sz w:val="24"/>
        </w:rPr>
      </w:pPr>
      <w:r>
        <w:rPr>
          <w:rStyle w:val="fonte"/>
          <w:sz w:val="24"/>
        </w:rPr>
        <w:t xml:space="preserve">ITEM 16 </w:t>
      </w:r>
      <w:r w:rsidR="00623F09" w:rsidRPr="00623F09">
        <w:rPr>
          <w:rStyle w:val="fonte"/>
          <w:sz w:val="24"/>
        </w:rPr>
        <w:t>CHAVE VIRGEM REF GOLD 183 OU JAS 950 001 PARA TRAVA TETRA DE 2 VOLTAS</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w:t>
      </w:r>
      <w:r w:rsidR="00E64E68" w:rsidRPr="00E64E68">
        <w:rPr>
          <w:rStyle w:val="fonte"/>
          <w:b w:val="0"/>
          <w:sz w:val="24"/>
        </w:rPr>
        <w:t xml:space="preserve"> </w:t>
      </w:r>
      <w:r w:rsidRPr="00E64E68">
        <w:rPr>
          <w:rStyle w:val="fonte"/>
          <w:b w:val="0"/>
          <w:sz w:val="24"/>
        </w:rPr>
        <w:t>GOLD/183; JAS/950001.</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w:t>
      </w:r>
      <w:r w:rsidR="00E64E68" w:rsidRPr="00E64E68">
        <w:rPr>
          <w:rStyle w:val="fonte"/>
          <w:b w:val="0"/>
          <w:sz w:val="24"/>
        </w:rPr>
        <w:t xml:space="preserve"> </w:t>
      </w:r>
      <w:r w:rsidRPr="00E64E68">
        <w:rPr>
          <w:rStyle w:val="fonte"/>
          <w:b w:val="0"/>
          <w:sz w:val="24"/>
        </w:rPr>
        <w:t>embalagem original de fábrica, com identificação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66</w:t>
      </w:r>
    </w:p>
    <w:p w:rsidR="00623F09" w:rsidRPr="00623F09" w:rsidRDefault="00623F09" w:rsidP="00E64E68">
      <w:pPr>
        <w:pStyle w:val="t3ftulon3fvel1negrito"/>
        <w:spacing w:before="0" w:after="0"/>
        <w:jc w:val="both"/>
        <w:rPr>
          <w:rStyle w:val="fonte"/>
          <w:sz w:val="24"/>
        </w:rPr>
      </w:pPr>
    </w:p>
    <w:p w:rsidR="00623F09" w:rsidRPr="00623F09" w:rsidRDefault="00E64E68" w:rsidP="00740B42">
      <w:pPr>
        <w:pStyle w:val="t3ftulon3fvel1negrito"/>
        <w:shd w:val="clear" w:color="auto" w:fill="FFFFFF" w:themeFill="background1"/>
        <w:spacing w:before="0" w:after="0"/>
        <w:jc w:val="both"/>
        <w:rPr>
          <w:rStyle w:val="fonte"/>
          <w:sz w:val="24"/>
        </w:rPr>
      </w:pPr>
      <w:r>
        <w:rPr>
          <w:rStyle w:val="fonte"/>
          <w:sz w:val="24"/>
        </w:rPr>
        <w:t xml:space="preserve">ITEM 17 </w:t>
      </w:r>
      <w:r w:rsidR="00623F09" w:rsidRPr="00623F09">
        <w:rPr>
          <w:rStyle w:val="fonte"/>
          <w:sz w:val="24"/>
        </w:rPr>
        <w:t>CHAVE VIRGEM REF GOLD 256 OU JAS 191</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w:t>
      </w:r>
      <w:r w:rsidR="00E64E68" w:rsidRPr="00E64E68">
        <w:rPr>
          <w:rStyle w:val="fonte"/>
          <w:b w:val="0"/>
          <w:sz w:val="24"/>
        </w:rPr>
        <w:t xml:space="preserve"> </w:t>
      </w:r>
      <w:r w:rsidRPr="00E64E68">
        <w:rPr>
          <w:rStyle w:val="fonte"/>
          <w:b w:val="0"/>
          <w:sz w:val="24"/>
        </w:rPr>
        <w:t>GOLD/256; JAS/191.</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w:t>
      </w:r>
      <w:r w:rsidR="00E64E68" w:rsidRPr="00E64E68">
        <w:rPr>
          <w:rStyle w:val="fonte"/>
          <w:b w:val="0"/>
          <w:sz w:val="24"/>
        </w:rPr>
        <w:t xml:space="preserve"> </w:t>
      </w:r>
      <w:r w:rsidRPr="00E64E68">
        <w:rPr>
          <w:rStyle w:val="fonte"/>
          <w:b w:val="0"/>
          <w:sz w:val="24"/>
        </w:rPr>
        <w:t>embalagem original de fábrica, com identifi</w:t>
      </w:r>
      <w:r w:rsidR="00E64E68" w:rsidRPr="00E64E68">
        <w:rPr>
          <w:rStyle w:val="fonte"/>
          <w:b w:val="0"/>
          <w:sz w:val="24"/>
        </w:rPr>
        <w:t>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46</w:t>
      </w:r>
    </w:p>
    <w:p w:rsidR="00623F09" w:rsidRPr="00623F09" w:rsidRDefault="00623F09" w:rsidP="00E64E68">
      <w:pPr>
        <w:pStyle w:val="t3ftulon3fvel1negrito"/>
        <w:spacing w:before="0" w:after="0"/>
        <w:jc w:val="both"/>
        <w:rPr>
          <w:rStyle w:val="fonte"/>
          <w:sz w:val="24"/>
        </w:rPr>
      </w:pPr>
    </w:p>
    <w:p w:rsidR="00623F09" w:rsidRPr="00623F09" w:rsidRDefault="00E64E68" w:rsidP="00740B42">
      <w:pPr>
        <w:pStyle w:val="t3ftulon3fvel1negrito"/>
        <w:shd w:val="clear" w:color="auto" w:fill="FFFFFF" w:themeFill="background1"/>
        <w:spacing w:before="0" w:after="0"/>
        <w:jc w:val="both"/>
        <w:rPr>
          <w:rStyle w:val="fonte"/>
          <w:sz w:val="24"/>
        </w:rPr>
      </w:pPr>
      <w:r>
        <w:rPr>
          <w:rStyle w:val="fonte"/>
          <w:sz w:val="24"/>
        </w:rPr>
        <w:t xml:space="preserve">ITEM 18 </w:t>
      </w:r>
      <w:r w:rsidR="00623F09" w:rsidRPr="00623F09">
        <w:rPr>
          <w:rStyle w:val="fonte"/>
          <w:sz w:val="24"/>
        </w:rPr>
        <w:t>CHAVE VIRGEM REF GOLD 270 OU JAS 192</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REFERÊNCIA:GOLD/270; JAS/192.</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w:t>
      </w:r>
      <w:r w:rsidR="00E64E68" w:rsidRPr="00E64E68">
        <w:rPr>
          <w:rStyle w:val="fonte"/>
          <w:b w:val="0"/>
          <w:sz w:val="24"/>
        </w:rPr>
        <w:t xml:space="preserve"> </w:t>
      </w:r>
      <w:r w:rsidRPr="00E64E68">
        <w:rPr>
          <w:rStyle w:val="fonte"/>
          <w:b w:val="0"/>
          <w:sz w:val="24"/>
        </w:rPr>
        <w:t>embalagem original de fábrica, com identifi</w:t>
      </w:r>
      <w:r w:rsidR="00E64E68" w:rsidRPr="00E64E68">
        <w:rPr>
          <w:rStyle w:val="fonte"/>
          <w:b w:val="0"/>
          <w:sz w:val="24"/>
        </w:rPr>
        <w:t>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lastRenderedPageBreak/>
        <w:t>Quantidade: 90</w:t>
      </w:r>
    </w:p>
    <w:p w:rsidR="00623F09" w:rsidRPr="00623F09" w:rsidRDefault="00623F09" w:rsidP="00E64E68">
      <w:pPr>
        <w:pStyle w:val="t3ftulon3fvel1negrito"/>
        <w:spacing w:before="0" w:after="0"/>
        <w:jc w:val="both"/>
        <w:rPr>
          <w:rStyle w:val="fonte"/>
          <w:sz w:val="24"/>
        </w:rPr>
      </w:pPr>
    </w:p>
    <w:p w:rsidR="00623F09" w:rsidRPr="00623F09" w:rsidRDefault="00E64E68" w:rsidP="00740B42">
      <w:pPr>
        <w:pStyle w:val="t3ftulon3fvel1negrito"/>
        <w:shd w:val="clear" w:color="auto" w:fill="FFFFFF" w:themeFill="background1"/>
        <w:spacing w:before="0" w:after="0"/>
        <w:jc w:val="both"/>
        <w:rPr>
          <w:rStyle w:val="fonte"/>
          <w:sz w:val="24"/>
        </w:rPr>
      </w:pPr>
      <w:r>
        <w:rPr>
          <w:rStyle w:val="fonte"/>
          <w:sz w:val="24"/>
        </w:rPr>
        <w:t xml:space="preserve">ITEM 19 </w:t>
      </w:r>
      <w:r w:rsidR="00623F09" w:rsidRPr="00623F09">
        <w:rPr>
          <w:rStyle w:val="fonte"/>
          <w:sz w:val="24"/>
        </w:rPr>
        <w:t>CADEADO MACIÇO DE 40 mm</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w:t>
      </w:r>
      <w:r w:rsidR="00E64E68" w:rsidRPr="00E64E68">
        <w:rPr>
          <w:rStyle w:val="fonte"/>
          <w:b w:val="0"/>
          <w:sz w:val="24"/>
        </w:rPr>
        <w:t xml:space="preserve"> </w:t>
      </w:r>
      <w:r w:rsidRPr="00E64E68">
        <w:rPr>
          <w:rStyle w:val="fonte"/>
          <w:b w:val="0"/>
          <w:sz w:val="24"/>
        </w:rPr>
        <w:t>PAPAIZ/CR-40; PADO/E-40.</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MATERIAL(IS):</w:t>
      </w:r>
      <w:r w:rsidR="00E64E68" w:rsidRPr="00E64E68">
        <w:rPr>
          <w:rStyle w:val="fonte"/>
          <w:b w:val="0"/>
          <w:sz w:val="24"/>
        </w:rPr>
        <w:t xml:space="preserve"> </w:t>
      </w:r>
      <w:r w:rsidRPr="00E64E68">
        <w:rPr>
          <w:rStyle w:val="fonte"/>
          <w:b w:val="0"/>
          <w:sz w:val="24"/>
        </w:rPr>
        <w:t>haste em aço temperado e cromado; corpo em latão maciço; cilindro em latão trefilado; mola em aço inoxidável.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FORMA DE APRESENTAÇÃO:</w:t>
      </w:r>
      <w:r w:rsidR="00E64E68" w:rsidRPr="00E64E68">
        <w:rPr>
          <w:rStyle w:val="fonte"/>
          <w:b w:val="0"/>
          <w:sz w:val="24"/>
        </w:rPr>
        <w:t xml:space="preserve"> </w:t>
      </w:r>
      <w:r w:rsidRPr="00E64E68">
        <w:rPr>
          <w:rStyle w:val="fonte"/>
          <w:b w:val="0"/>
          <w:sz w:val="24"/>
        </w:rPr>
        <w:t>acompanhado de duas chaves.</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w:t>
      </w:r>
      <w:r w:rsidR="00E64E68" w:rsidRPr="00E64E68">
        <w:rPr>
          <w:rStyle w:val="fonte"/>
          <w:b w:val="0"/>
          <w:sz w:val="24"/>
        </w:rPr>
        <w:t xml:space="preserve"> </w:t>
      </w:r>
      <w:r w:rsidRPr="00E64E68">
        <w:rPr>
          <w:rStyle w:val="fonte"/>
          <w:b w:val="0"/>
          <w:sz w:val="24"/>
        </w:rPr>
        <w:t>embalagem original de fábrica, com identifi</w:t>
      </w:r>
      <w:r w:rsidR="00E64E68" w:rsidRPr="00E64E68">
        <w:rPr>
          <w:rStyle w:val="fonte"/>
          <w:b w:val="0"/>
          <w:sz w:val="24"/>
        </w:rPr>
        <w:t>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PEÇA</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28</w:t>
      </w:r>
    </w:p>
    <w:p w:rsidR="00623F09" w:rsidRPr="00623F09" w:rsidRDefault="00623F09" w:rsidP="00E64E68">
      <w:pPr>
        <w:pStyle w:val="t3ftulon3fvel1negrito"/>
        <w:spacing w:before="0" w:after="0"/>
        <w:jc w:val="both"/>
        <w:rPr>
          <w:rStyle w:val="fonte"/>
          <w:sz w:val="24"/>
        </w:rPr>
      </w:pPr>
    </w:p>
    <w:p w:rsidR="00623F09" w:rsidRPr="00623F09" w:rsidRDefault="00E64E68" w:rsidP="00740B42">
      <w:pPr>
        <w:pStyle w:val="t3ftulon3fvel1negrito"/>
        <w:shd w:val="clear" w:color="auto" w:fill="FFFFFF" w:themeFill="background1"/>
        <w:spacing w:before="0" w:after="0"/>
        <w:jc w:val="both"/>
        <w:rPr>
          <w:rStyle w:val="fonte"/>
          <w:sz w:val="24"/>
        </w:rPr>
      </w:pPr>
      <w:r>
        <w:rPr>
          <w:rStyle w:val="fonte"/>
          <w:sz w:val="24"/>
        </w:rPr>
        <w:t xml:space="preserve">ITEM 20 </w:t>
      </w:r>
      <w:r w:rsidR="00623F09" w:rsidRPr="00623F09">
        <w:rPr>
          <w:rStyle w:val="fonte"/>
          <w:sz w:val="24"/>
        </w:rPr>
        <w:t>CHAVE VIRGEM REF GOLD 273 OU JAS 103</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w:t>
      </w:r>
      <w:r w:rsidR="00E64E68" w:rsidRPr="00E64E68">
        <w:rPr>
          <w:rStyle w:val="fonte"/>
          <w:b w:val="0"/>
          <w:sz w:val="24"/>
        </w:rPr>
        <w:t xml:space="preserve"> </w:t>
      </w:r>
      <w:r w:rsidRPr="00E64E68">
        <w:rPr>
          <w:rStyle w:val="fonte"/>
          <w:b w:val="0"/>
          <w:sz w:val="24"/>
        </w:rPr>
        <w:t>GOLD/273; JAS/103.</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w:t>
      </w:r>
      <w:r w:rsidR="00E64E68" w:rsidRPr="00E64E68">
        <w:rPr>
          <w:rStyle w:val="fonte"/>
          <w:b w:val="0"/>
          <w:sz w:val="24"/>
        </w:rPr>
        <w:t xml:space="preserve"> </w:t>
      </w:r>
      <w:r w:rsidRPr="00E64E68">
        <w:rPr>
          <w:rStyle w:val="fonte"/>
          <w:b w:val="0"/>
          <w:sz w:val="24"/>
        </w:rPr>
        <w:t>embalagem original de fábrica, com identifi</w:t>
      </w:r>
      <w:r w:rsidR="00E64E68" w:rsidRPr="00E64E68">
        <w:rPr>
          <w:rStyle w:val="fonte"/>
          <w:b w:val="0"/>
          <w:sz w:val="24"/>
        </w:rPr>
        <w:t>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59</w:t>
      </w:r>
    </w:p>
    <w:p w:rsidR="00623F09" w:rsidRPr="00623F09" w:rsidRDefault="00623F09" w:rsidP="00E64E68">
      <w:pPr>
        <w:pStyle w:val="t3ftulon3fvel1negrito"/>
        <w:spacing w:before="0" w:after="0"/>
        <w:jc w:val="both"/>
        <w:rPr>
          <w:rStyle w:val="fonte"/>
          <w:sz w:val="24"/>
        </w:rPr>
      </w:pPr>
    </w:p>
    <w:p w:rsidR="00623F09" w:rsidRPr="00623F09" w:rsidRDefault="00E64E68" w:rsidP="00740B42">
      <w:pPr>
        <w:pStyle w:val="t3ftulon3fvel1negrito"/>
        <w:shd w:val="clear" w:color="auto" w:fill="FFFFFF" w:themeFill="background1"/>
        <w:spacing w:before="0" w:after="0"/>
        <w:jc w:val="both"/>
        <w:rPr>
          <w:rStyle w:val="fonte"/>
          <w:sz w:val="24"/>
        </w:rPr>
      </w:pPr>
      <w:r>
        <w:rPr>
          <w:rStyle w:val="fonte"/>
          <w:sz w:val="24"/>
        </w:rPr>
        <w:t xml:space="preserve">ITEM 21 </w:t>
      </w:r>
      <w:r w:rsidR="00623F09" w:rsidRPr="00623F09">
        <w:rPr>
          <w:rStyle w:val="fonte"/>
          <w:sz w:val="24"/>
        </w:rPr>
        <w:t>CHAVE VIRGEM REF GOLD 300 OU JAS 205</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REFERÊNCIA:GOLD/300; JAS/205.</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w:t>
      </w:r>
      <w:r w:rsidR="00E64E68" w:rsidRPr="00E64E68">
        <w:rPr>
          <w:rStyle w:val="fonte"/>
          <w:b w:val="0"/>
          <w:sz w:val="24"/>
        </w:rPr>
        <w:t xml:space="preserve"> </w:t>
      </w:r>
      <w:r w:rsidRPr="00E64E68">
        <w:rPr>
          <w:rStyle w:val="fonte"/>
          <w:b w:val="0"/>
          <w:sz w:val="24"/>
        </w:rPr>
        <w:t>embalagem original de fábrica, com identifi</w:t>
      </w:r>
      <w:r w:rsidR="00E64E68" w:rsidRPr="00E64E68">
        <w:rPr>
          <w:rStyle w:val="fonte"/>
          <w:b w:val="0"/>
          <w:sz w:val="24"/>
        </w:rPr>
        <w:t>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9</w:t>
      </w:r>
    </w:p>
    <w:p w:rsidR="00623F09" w:rsidRPr="00623F09" w:rsidRDefault="00623F09" w:rsidP="00E64E68">
      <w:pPr>
        <w:pStyle w:val="t3ftulon3fvel1negrito"/>
        <w:spacing w:before="0" w:after="0"/>
        <w:jc w:val="both"/>
        <w:rPr>
          <w:rStyle w:val="fonte"/>
          <w:sz w:val="24"/>
        </w:rPr>
      </w:pPr>
    </w:p>
    <w:p w:rsidR="00623F09" w:rsidRPr="00623F09" w:rsidRDefault="00E64E68" w:rsidP="00740B42">
      <w:pPr>
        <w:pStyle w:val="t3ftulon3fvel1negrito"/>
        <w:shd w:val="clear" w:color="auto" w:fill="FFFFFF" w:themeFill="background1"/>
        <w:spacing w:before="0" w:after="0"/>
        <w:jc w:val="both"/>
        <w:rPr>
          <w:rStyle w:val="fonte"/>
          <w:sz w:val="24"/>
        </w:rPr>
      </w:pPr>
      <w:r>
        <w:rPr>
          <w:rStyle w:val="fonte"/>
          <w:sz w:val="24"/>
        </w:rPr>
        <w:t xml:space="preserve">ITEM 22 </w:t>
      </w:r>
      <w:r w:rsidR="00623F09" w:rsidRPr="00623F09">
        <w:rPr>
          <w:rStyle w:val="fonte"/>
          <w:sz w:val="24"/>
        </w:rPr>
        <w:t>CHAVE VIRGEM REF GOLD 302 OU JAS 266</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w:t>
      </w:r>
      <w:r w:rsidR="00E64E68" w:rsidRPr="00E64E68">
        <w:rPr>
          <w:rStyle w:val="fonte"/>
          <w:b w:val="0"/>
          <w:sz w:val="24"/>
        </w:rPr>
        <w:t xml:space="preserve"> </w:t>
      </w:r>
      <w:r w:rsidRPr="00E64E68">
        <w:rPr>
          <w:rStyle w:val="fonte"/>
          <w:b w:val="0"/>
          <w:sz w:val="24"/>
        </w:rPr>
        <w:t>GOLD/302; JAS/266.</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w:t>
      </w:r>
      <w:r w:rsidR="00E64E68" w:rsidRPr="00E64E68">
        <w:rPr>
          <w:rStyle w:val="fonte"/>
          <w:b w:val="0"/>
          <w:sz w:val="24"/>
        </w:rPr>
        <w:t xml:space="preserve"> </w:t>
      </w:r>
      <w:r w:rsidRPr="00E64E68">
        <w:rPr>
          <w:rStyle w:val="fonte"/>
          <w:b w:val="0"/>
          <w:sz w:val="24"/>
        </w:rPr>
        <w:t>embalagem original de fábrica, com identifi</w:t>
      </w:r>
      <w:r w:rsidR="00E64E68" w:rsidRPr="00E64E68">
        <w:rPr>
          <w:rStyle w:val="fonte"/>
          <w:b w:val="0"/>
          <w:sz w:val="24"/>
        </w:rPr>
        <w:t>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10</w:t>
      </w:r>
    </w:p>
    <w:p w:rsidR="00623F09" w:rsidRPr="00623F09" w:rsidRDefault="00623F09" w:rsidP="00740B42">
      <w:pPr>
        <w:pStyle w:val="t3ftulon3fvel1negrito"/>
        <w:shd w:val="clear" w:color="auto" w:fill="FFFFFF" w:themeFill="background1"/>
        <w:spacing w:before="0" w:after="0"/>
        <w:jc w:val="both"/>
        <w:rPr>
          <w:rStyle w:val="fonte"/>
          <w:sz w:val="24"/>
        </w:rPr>
      </w:pPr>
    </w:p>
    <w:p w:rsidR="00623F09" w:rsidRPr="00623F09" w:rsidRDefault="00E64E68" w:rsidP="00740B42">
      <w:pPr>
        <w:pStyle w:val="t3ftulon3fvel1negrito"/>
        <w:shd w:val="clear" w:color="auto" w:fill="FFFFFF" w:themeFill="background1"/>
        <w:spacing w:before="0" w:after="0"/>
        <w:jc w:val="both"/>
        <w:rPr>
          <w:rStyle w:val="fonte"/>
          <w:sz w:val="24"/>
        </w:rPr>
      </w:pPr>
      <w:r>
        <w:rPr>
          <w:rStyle w:val="fonte"/>
          <w:sz w:val="24"/>
        </w:rPr>
        <w:t xml:space="preserve">ITEM 23 </w:t>
      </w:r>
      <w:r w:rsidR="00623F09" w:rsidRPr="00623F09">
        <w:rPr>
          <w:rStyle w:val="fonte"/>
          <w:sz w:val="24"/>
        </w:rPr>
        <w:t>CHAVE VIRGEM REF GOLD 312 OU JAS 242</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w:t>
      </w:r>
      <w:r w:rsidR="00E64E68" w:rsidRPr="00E64E68">
        <w:rPr>
          <w:rStyle w:val="fonte"/>
          <w:b w:val="0"/>
          <w:sz w:val="24"/>
        </w:rPr>
        <w:t xml:space="preserve"> </w:t>
      </w:r>
      <w:r w:rsidRPr="00E64E68">
        <w:rPr>
          <w:rStyle w:val="fonte"/>
          <w:b w:val="0"/>
          <w:sz w:val="24"/>
        </w:rPr>
        <w:t>GOLD/312; JAS/242.</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w:t>
      </w:r>
      <w:r w:rsidR="00E64E68" w:rsidRPr="00E64E68">
        <w:rPr>
          <w:rStyle w:val="fonte"/>
          <w:b w:val="0"/>
          <w:sz w:val="24"/>
        </w:rPr>
        <w:t xml:space="preserve"> </w:t>
      </w:r>
      <w:r w:rsidRPr="00E64E68">
        <w:rPr>
          <w:rStyle w:val="fonte"/>
          <w:b w:val="0"/>
          <w:sz w:val="24"/>
        </w:rPr>
        <w:t>embalagem original de fábrica, com identifi</w:t>
      </w:r>
      <w:r w:rsidR="00E64E68" w:rsidRPr="00E64E68">
        <w:rPr>
          <w:rStyle w:val="fonte"/>
          <w:b w:val="0"/>
          <w:sz w:val="24"/>
        </w:rPr>
        <w:t>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6</w:t>
      </w:r>
    </w:p>
    <w:p w:rsidR="00623F09" w:rsidRPr="00623F09" w:rsidRDefault="00623F09" w:rsidP="00E64E68">
      <w:pPr>
        <w:pStyle w:val="t3ftulon3fvel1negrito"/>
        <w:spacing w:before="0" w:after="0"/>
        <w:jc w:val="both"/>
        <w:rPr>
          <w:rStyle w:val="fonte"/>
          <w:sz w:val="24"/>
        </w:rPr>
      </w:pPr>
    </w:p>
    <w:p w:rsidR="00623F09" w:rsidRPr="00623F09" w:rsidRDefault="00E64E68" w:rsidP="00740B42">
      <w:pPr>
        <w:pStyle w:val="t3ftulon3fvel1negrito"/>
        <w:shd w:val="clear" w:color="auto" w:fill="FFFFFF" w:themeFill="background1"/>
        <w:spacing w:before="0" w:after="0"/>
        <w:jc w:val="both"/>
        <w:rPr>
          <w:rStyle w:val="fonte"/>
          <w:sz w:val="24"/>
        </w:rPr>
      </w:pPr>
      <w:r>
        <w:rPr>
          <w:rStyle w:val="fonte"/>
          <w:sz w:val="24"/>
        </w:rPr>
        <w:t xml:space="preserve">ITEM 24 </w:t>
      </w:r>
      <w:r w:rsidR="00623F09" w:rsidRPr="00623F09">
        <w:rPr>
          <w:rStyle w:val="fonte"/>
          <w:sz w:val="24"/>
        </w:rPr>
        <w:t>CHAVE VIRGEM REF GOLD 397 OU JAS 312</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w:t>
      </w:r>
      <w:r w:rsidR="00E64E68" w:rsidRPr="00E64E68">
        <w:rPr>
          <w:rStyle w:val="fonte"/>
          <w:b w:val="0"/>
          <w:sz w:val="24"/>
        </w:rPr>
        <w:t xml:space="preserve"> </w:t>
      </w:r>
      <w:r w:rsidRPr="00E64E68">
        <w:rPr>
          <w:rStyle w:val="fonte"/>
          <w:b w:val="0"/>
          <w:sz w:val="24"/>
        </w:rPr>
        <w:t>GOLD/397; JAS/312.</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w:t>
      </w:r>
      <w:r w:rsidR="00E64E68" w:rsidRPr="00E64E68">
        <w:rPr>
          <w:rStyle w:val="fonte"/>
          <w:b w:val="0"/>
          <w:sz w:val="24"/>
        </w:rPr>
        <w:t xml:space="preserve"> </w:t>
      </w:r>
      <w:r w:rsidRPr="00E64E68">
        <w:rPr>
          <w:rStyle w:val="fonte"/>
          <w:b w:val="0"/>
          <w:sz w:val="24"/>
        </w:rPr>
        <w:t>embalagem original de fábrica, com identifi</w:t>
      </w:r>
      <w:r w:rsidR="00E64E68" w:rsidRPr="00E64E68">
        <w:rPr>
          <w:rStyle w:val="fonte"/>
          <w:b w:val="0"/>
          <w:sz w:val="24"/>
        </w:rPr>
        <w:t>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1</w:t>
      </w:r>
    </w:p>
    <w:p w:rsidR="00623F09" w:rsidRPr="00623F09" w:rsidRDefault="00623F09" w:rsidP="00E64E68">
      <w:pPr>
        <w:pStyle w:val="t3ftulon3fvel1negrito"/>
        <w:spacing w:before="0" w:after="0"/>
        <w:jc w:val="both"/>
        <w:rPr>
          <w:rStyle w:val="fonte"/>
          <w:sz w:val="24"/>
        </w:rPr>
      </w:pPr>
    </w:p>
    <w:p w:rsidR="00623F09" w:rsidRPr="00623F09" w:rsidRDefault="00E64E68" w:rsidP="00740B42">
      <w:pPr>
        <w:pStyle w:val="t3ftulon3fvel1negrito"/>
        <w:shd w:val="clear" w:color="auto" w:fill="FFFFFF" w:themeFill="background1"/>
        <w:spacing w:before="0" w:after="0"/>
        <w:jc w:val="both"/>
        <w:rPr>
          <w:rStyle w:val="fonte"/>
          <w:sz w:val="24"/>
        </w:rPr>
      </w:pPr>
      <w:r>
        <w:rPr>
          <w:rStyle w:val="fonte"/>
          <w:sz w:val="24"/>
        </w:rPr>
        <w:t xml:space="preserve">ITEM 25 </w:t>
      </w:r>
      <w:r w:rsidR="00623F09" w:rsidRPr="00623F09">
        <w:rPr>
          <w:rStyle w:val="fonte"/>
          <w:sz w:val="24"/>
        </w:rPr>
        <w:t>CHAVE VIRGEM REF GOLD 611 OU JAS 531</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w:t>
      </w:r>
      <w:r w:rsidR="00E64E68" w:rsidRPr="00E64E68">
        <w:rPr>
          <w:rStyle w:val="fonte"/>
          <w:b w:val="0"/>
          <w:sz w:val="24"/>
        </w:rPr>
        <w:t xml:space="preserve"> </w:t>
      </w:r>
      <w:r w:rsidRPr="00E64E68">
        <w:rPr>
          <w:rStyle w:val="fonte"/>
          <w:b w:val="0"/>
          <w:sz w:val="24"/>
        </w:rPr>
        <w:t>GOLD/611; JAS/531.</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lastRenderedPageBreak/>
        <w:t>ACONDICIONAMENTO:</w:t>
      </w:r>
      <w:r w:rsidR="00E64E68" w:rsidRPr="00E64E68">
        <w:rPr>
          <w:rStyle w:val="fonte"/>
          <w:b w:val="0"/>
          <w:sz w:val="24"/>
        </w:rPr>
        <w:t xml:space="preserve"> embalagem </w:t>
      </w:r>
      <w:r w:rsidRPr="00E64E68">
        <w:rPr>
          <w:rStyle w:val="fonte"/>
          <w:b w:val="0"/>
          <w:sz w:val="24"/>
        </w:rPr>
        <w:t>original de fábrica com identifi</w:t>
      </w:r>
      <w:r w:rsidR="00E64E68" w:rsidRPr="00E64E68">
        <w:rPr>
          <w:rStyle w:val="fonte"/>
          <w:b w:val="0"/>
          <w:sz w:val="24"/>
        </w:rPr>
        <w:t>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3</w:t>
      </w:r>
    </w:p>
    <w:p w:rsidR="00623F09" w:rsidRPr="00623F09" w:rsidRDefault="00623F09" w:rsidP="00E64E68">
      <w:pPr>
        <w:pStyle w:val="t3ftulon3fvel1negrito"/>
        <w:spacing w:before="0" w:after="0"/>
        <w:jc w:val="both"/>
        <w:rPr>
          <w:rStyle w:val="fonte"/>
          <w:sz w:val="24"/>
        </w:rPr>
      </w:pPr>
    </w:p>
    <w:p w:rsidR="00623F09" w:rsidRPr="00623F09" w:rsidRDefault="00E64E68" w:rsidP="00740B42">
      <w:pPr>
        <w:pStyle w:val="t3ftulon3fvel1negrito"/>
        <w:shd w:val="clear" w:color="auto" w:fill="FFFFFF" w:themeFill="background1"/>
        <w:spacing w:before="0" w:after="0"/>
        <w:jc w:val="both"/>
        <w:rPr>
          <w:rStyle w:val="fonte"/>
          <w:sz w:val="24"/>
        </w:rPr>
      </w:pPr>
      <w:r>
        <w:rPr>
          <w:rStyle w:val="fonte"/>
          <w:sz w:val="24"/>
        </w:rPr>
        <w:t xml:space="preserve">ITEM 26 </w:t>
      </w:r>
      <w:r w:rsidR="00623F09" w:rsidRPr="00623F09">
        <w:rPr>
          <w:rStyle w:val="fonte"/>
          <w:sz w:val="24"/>
        </w:rPr>
        <w:t>CHAVE VIRGEM REF GOLD 673 OU JAS 593</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w:t>
      </w:r>
      <w:r w:rsidR="00E64E68" w:rsidRPr="00E64E68">
        <w:rPr>
          <w:rStyle w:val="fonte"/>
          <w:b w:val="0"/>
          <w:sz w:val="24"/>
        </w:rPr>
        <w:t xml:space="preserve"> </w:t>
      </w:r>
      <w:r w:rsidRPr="00E64E68">
        <w:rPr>
          <w:rStyle w:val="fonte"/>
          <w:b w:val="0"/>
          <w:sz w:val="24"/>
        </w:rPr>
        <w:t>GOLD/673; JAS/593.</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w:t>
      </w:r>
      <w:r w:rsidR="00E64E68" w:rsidRPr="00E64E68">
        <w:rPr>
          <w:rStyle w:val="fonte"/>
          <w:b w:val="0"/>
          <w:sz w:val="24"/>
        </w:rPr>
        <w:t xml:space="preserve"> </w:t>
      </w:r>
      <w:r w:rsidRPr="00E64E68">
        <w:rPr>
          <w:rStyle w:val="fonte"/>
          <w:b w:val="0"/>
          <w:sz w:val="24"/>
        </w:rPr>
        <w:t>embalagem original de fábrica, com identifi</w:t>
      </w:r>
      <w:r w:rsidR="00E64E68" w:rsidRPr="00E64E68">
        <w:rPr>
          <w:rStyle w:val="fonte"/>
          <w:b w:val="0"/>
          <w:sz w:val="24"/>
        </w:rPr>
        <w:t>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1</w:t>
      </w:r>
    </w:p>
    <w:p w:rsidR="00623F09" w:rsidRPr="00623F09" w:rsidRDefault="00623F09" w:rsidP="00E64E68">
      <w:pPr>
        <w:pStyle w:val="t3ftulon3fvel1negrito"/>
        <w:spacing w:before="0" w:after="0"/>
        <w:jc w:val="both"/>
        <w:rPr>
          <w:rStyle w:val="fonte"/>
          <w:sz w:val="24"/>
        </w:rPr>
      </w:pPr>
    </w:p>
    <w:p w:rsidR="00623F09" w:rsidRPr="00623F09" w:rsidRDefault="00E64E68" w:rsidP="00740B42">
      <w:pPr>
        <w:pStyle w:val="t3ftulon3fvel1negrito"/>
        <w:shd w:val="clear" w:color="auto" w:fill="FFFFFF" w:themeFill="background1"/>
        <w:spacing w:before="0" w:after="0"/>
        <w:jc w:val="both"/>
        <w:rPr>
          <w:rStyle w:val="fonte"/>
          <w:sz w:val="24"/>
        </w:rPr>
      </w:pPr>
      <w:r>
        <w:rPr>
          <w:rStyle w:val="fonte"/>
          <w:sz w:val="24"/>
        </w:rPr>
        <w:t xml:space="preserve">ITEM 27 </w:t>
      </w:r>
      <w:r w:rsidR="00623F09" w:rsidRPr="00623F09">
        <w:rPr>
          <w:rStyle w:val="fonte"/>
          <w:sz w:val="24"/>
        </w:rPr>
        <w:t>CHAVE VIRGEM REF GOLD 749 (CABEÇA METÁLICA) OU JAS 013</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w:t>
      </w:r>
      <w:r w:rsidR="00E64E68" w:rsidRPr="00E64E68">
        <w:rPr>
          <w:rStyle w:val="fonte"/>
          <w:b w:val="0"/>
          <w:sz w:val="24"/>
        </w:rPr>
        <w:t xml:space="preserve"> </w:t>
      </w:r>
      <w:r w:rsidRPr="00E64E68">
        <w:rPr>
          <w:rStyle w:val="fonte"/>
          <w:b w:val="0"/>
          <w:sz w:val="24"/>
        </w:rPr>
        <w:t>GOLD/749; JAS/013.</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w:t>
      </w:r>
      <w:r w:rsidR="00E64E68" w:rsidRPr="00E64E68">
        <w:rPr>
          <w:rStyle w:val="fonte"/>
          <w:b w:val="0"/>
          <w:sz w:val="24"/>
        </w:rPr>
        <w:t xml:space="preserve"> </w:t>
      </w:r>
      <w:r w:rsidRPr="00E64E68">
        <w:rPr>
          <w:rStyle w:val="fonte"/>
          <w:b w:val="0"/>
          <w:sz w:val="24"/>
        </w:rPr>
        <w:t>embalagem original de fábrica, com identificação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3</w:t>
      </w:r>
    </w:p>
    <w:p w:rsidR="00623F09" w:rsidRPr="00623F09" w:rsidRDefault="00623F09" w:rsidP="00E64E68">
      <w:pPr>
        <w:pStyle w:val="t3ftulon3fvel1negrito"/>
        <w:spacing w:before="0" w:after="0"/>
        <w:jc w:val="both"/>
        <w:rPr>
          <w:rStyle w:val="fonte"/>
          <w:sz w:val="24"/>
        </w:rPr>
      </w:pPr>
    </w:p>
    <w:p w:rsidR="00623F09" w:rsidRPr="00623F09" w:rsidRDefault="00E64E68" w:rsidP="00740B42">
      <w:pPr>
        <w:pStyle w:val="t3ftulon3fvel1negrito"/>
        <w:shd w:val="clear" w:color="auto" w:fill="FFFFFF" w:themeFill="background1"/>
        <w:spacing w:before="0" w:after="0"/>
        <w:jc w:val="both"/>
        <w:rPr>
          <w:rStyle w:val="fonte"/>
          <w:sz w:val="24"/>
        </w:rPr>
      </w:pPr>
      <w:r>
        <w:rPr>
          <w:rStyle w:val="fonte"/>
          <w:sz w:val="24"/>
        </w:rPr>
        <w:t xml:space="preserve">ITEM 28 </w:t>
      </w:r>
      <w:r w:rsidR="00623F09" w:rsidRPr="00623F09">
        <w:rPr>
          <w:rStyle w:val="fonte"/>
          <w:sz w:val="24"/>
        </w:rPr>
        <w:t>CHAVE VIRGEM REF GOLD 772 E JAS 771</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w:t>
      </w:r>
      <w:r w:rsidR="00E64E68" w:rsidRPr="00E64E68">
        <w:rPr>
          <w:rStyle w:val="fonte"/>
          <w:b w:val="0"/>
          <w:sz w:val="24"/>
        </w:rPr>
        <w:t xml:space="preserve"> </w:t>
      </w:r>
      <w:r w:rsidRPr="00E64E68">
        <w:rPr>
          <w:rStyle w:val="fonte"/>
          <w:b w:val="0"/>
          <w:sz w:val="24"/>
        </w:rPr>
        <w:t>GOLD/772; JAS/771.</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w:t>
      </w:r>
      <w:r w:rsidR="00E64E68" w:rsidRPr="00E64E68">
        <w:rPr>
          <w:rStyle w:val="fonte"/>
          <w:b w:val="0"/>
          <w:sz w:val="24"/>
        </w:rPr>
        <w:t xml:space="preserve"> </w:t>
      </w:r>
      <w:r w:rsidRPr="00E64E68">
        <w:rPr>
          <w:rStyle w:val="fonte"/>
          <w:b w:val="0"/>
          <w:sz w:val="24"/>
        </w:rPr>
        <w:t>embalagem original de fábrica, com identifi</w:t>
      </w:r>
      <w:r w:rsidR="00E64E68" w:rsidRPr="00E64E68">
        <w:rPr>
          <w:rStyle w:val="fonte"/>
          <w:b w:val="0"/>
          <w:sz w:val="24"/>
        </w:rPr>
        <w:t>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23</w:t>
      </w:r>
    </w:p>
    <w:p w:rsidR="00623F09" w:rsidRDefault="00623F09" w:rsidP="00E64E68">
      <w:pPr>
        <w:pStyle w:val="t3ftulon3fvel1negrito"/>
        <w:spacing w:before="0" w:after="0"/>
        <w:jc w:val="both"/>
        <w:rPr>
          <w:rStyle w:val="fonte"/>
          <w:sz w:val="24"/>
        </w:rPr>
      </w:pPr>
    </w:p>
    <w:p w:rsidR="00623F09" w:rsidRPr="00623F09" w:rsidRDefault="00E64E68" w:rsidP="00740B42">
      <w:pPr>
        <w:pStyle w:val="t3ftulon3fvel1negrito"/>
        <w:shd w:val="clear" w:color="auto" w:fill="FFFFFF" w:themeFill="background1"/>
        <w:spacing w:before="0" w:after="0"/>
        <w:jc w:val="both"/>
        <w:rPr>
          <w:rStyle w:val="fonte"/>
          <w:sz w:val="24"/>
        </w:rPr>
      </w:pPr>
      <w:r>
        <w:rPr>
          <w:rStyle w:val="fonte"/>
          <w:sz w:val="24"/>
        </w:rPr>
        <w:t xml:space="preserve">ITEM 29 </w:t>
      </w:r>
      <w:r w:rsidR="00623F09" w:rsidRPr="00623F09">
        <w:rPr>
          <w:rStyle w:val="fonte"/>
          <w:sz w:val="24"/>
        </w:rPr>
        <w:t>CHAVE VIRGEM REF GOLD 832 E JAS 823</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w:t>
      </w:r>
      <w:r w:rsidR="00E64E68" w:rsidRPr="00E64E68">
        <w:rPr>
          <w:rStyle w:val="fonte"/>
          <w:b w:val="0"/>
          <w:sz w:val="24"/>
        </w:rPr>
        <w:t xml:space="preserve"> </w:t>
      </w:r>
      <w:r w:rsidRPr="00E64E68">
        <w:rPr>
          <w:rStyle w:val="fonte"/>
          <w:b w:val="0"/>
          <w:sz w:val="24"/>
        </w:rPr>
        <w:t>GOLD/832; JAS/823.</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w:t>
      </w:r>
      <w:r w:rsidR="00E64E68" w:rsidRPr="00E64E68">
        <w:rPr>
          <w:rStyle w:val="fonte"/>
          <w:b w:val="0"/>
          <w:sz w:val="24"/>
        </w:rPr>
        <w:t xml:space="preserve"> </w:t>
      </w:r>
      <w:r w:rsidRPr="00E64E68">
        <w:rPr>
          <w:rStyle w:val="fonte"/>
          <w:b w:val="0"/>
          <w:sz w:val="24"/>
        </w:rPr>
        <w:t>embalagem original de fábrica, com identifi</w:t>
      </w:r>
      <w:r w:rsidR="00E64E68" w:rsidRPr="00E64E68">
        <w:rPr>
          <w:rStyle w:val="fonte"/>
          <w:b w:val="0"/>
          <w:sz w:val="24"/>
        </w:rPr>
        <w:t>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8</w:t>
      </w:r>
    </w:p>
    <w:p w:rsidR="00623F09" w:rsidRPr="00623F09" w:rsidRDefault="00623F09" w:rsidP="00E64E68">
      <w:pPr>
        <w:pStyle w:val="t3ftulon3fvel1negrito"/>
        <w:spacing w:before="0" w:after="0"/>
        <w:jc w:val="both"/>
        <w:rPr>
          <w:rStyle w:val="fonte"/>
          <w:sz w:val="24"/>
        </w:rPr>
      </w:pPr>
    </w:p>
    <w:p w:rsidR="00623F09" w:rsidRPr="00623F09" w:rsidRDefault="00E64E68" w:rsidP="00740B42">
      <w:pPr>
        <w:pStyle w:val="t3ftulon3fvel1negrito"/>
        <w:shd w:val="clear" w:color="auto" w:fill="FFFFFF" w:themeFill="background1"/>
        <w:spacing w:before="0" w:after="0"/>
        <w:jc w:val="both"/>
        <w:rPr>
          <w:rStyle w:val="fonte"/>
          <w:sz w:val="24"/>
        </w:rPr>
      </w:pPr>
      <w:r>
        <w:rPr>
          <w:rStyle w:val="fonte"/>
          <w:sz w:val="24"/>
        </w:rPr>
        <w:t xml:space="preserve">ITEM 30 </w:t>
      </w:r>
      <w:r w:rsidR="00623F09" w:rsidRPr="00623F09">
        <w:rPr>
          <w:rStyle w:val="fonte"/>
          <w:sz w:val="24"/>
        </w:rPr>
        <w:t>CHAVE VIRGEM REF. 3F, GOLD 804 OU JAS 1014</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w:t>
      </w:r>
      <w:r w:rsidR="00E64E68" w:rsidRPr="00E64E68">
        <w:rPr>
          <w:rStyle w:val="fonte"/>
          <w:b w:val="0"/>
          <w:sz w:val="24"/>
        </w:rPr>
        <w:t xml:space="preserve"> </w:t>
      </w:r>
      <w:r w:rsidRPr="00E64E68">
        <w:rPr>
          <w:rStyle w:val="fonte"/>
          <w:b w:val="0"/>
          <w:sz w:val="24"/>
        </w:rPr>
        <w:t>3F; GOLD/804; JAS/1014.</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w:t>
      </w:r>
      <w:r w:rsidR="00E64E68" w:rsidRPr="00E64E68">
        <w:rPr>
          <w:rStyle w:val="fonte"/>
          <w:b w:val="0"/>
          <w:sz w:val="24"/>
        </w:rPr>
        <w:t xml:space="preserve"> </w:t>
      </w:r>
      <w:r w:rsidRPr="00E64E68">
        <w:rPr>
          <w:rStyle w:val="fonte"/>
          <w:b w:val="0"/>
          <w:sz w:val="24"/>
        </w:rPr>
        <w:t>embalagem original de fábrica, com identifi</w:t>
      </w:r>
      <w:r w:rsidR="00E64E68" w:rsidRPr="00E64E68">
        <w:rPr>
          <w:rStyle w:val="fonte"/>
          <w:b w:val="0"/>
          <w:sz w:val="24"/>
        </w:rPr>
        <w:t>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Quantidade: 5</w:t>
      </w:r>
    </w:p>
    <w:p w:rsidR="00623F09" w:rsidRPr="00623F09" w:rsidRDefault="00623F09" w:rsidP="00E64E68">
      <w:pPr>
        <w:pStyle w:val="t3ftulon3fvel1negrito"/>
        <w:spacing w:before="0" w:after="0"/>
        <w:jc w:val="both"/>
        <w:rPr>
          <w:rStyle w:val="fonte"/>
          <w:sz w:val="24"/>
        </w:rPr>
      </w:pPr>
    </w:p>
    <w:p w:rsidR="00623F09" w:rsidRPr="00623F09" w:rsidRDefault="00E64E68" w:rsidP="00740B42">
      <w:pPr>
        <w:pStyle w:val="t3ftulon3fvel1negrito"/>
        <w:shd w:val="clear" w:color="auto" w:fill="FFFFFF" w:themeFill="background1"/>
        <w:spacing w:before="0" w:after="0"/>
        <w:jc w:val="both"/>
        <w:rPr>
          <w:rStyle w:val="fonte"/>
          <w:sz w:val="24"/>
        </w:rPr>
      </w:pPr>
      <w:r>
        <w:rPr>
          <w:rStyle w:val="fonte"/>
          <w:sz w:val="24"/>
        </w:rPr>
        <w:t xml:space="preserve">ITEM 31 </w:t>
      </w:r>
      <w:r w:rsidR="00623F09" w:rsidRPr="00623F09">
        <w:rPr>
          <w:rStyle w:val="fonte"/>
          <w:sz w:val="24"/>
        </w:rPr>
        <w:t>CHAVE VIRGEM REF. LAFONTE, GOLD 858 OU JAS 803</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MARCA(S)/MODELO(S) DE REFERÊNCIA:</w:t>
      </w:r>
      <w:r w:rsidR="00E64E68" w:rsidRPr="00E64E68">
        <w:rPr>
          <w:rStyle w:val="fonte"/>
          <w:b w:val="0"/>
          <w:sz w:val="24"/>
        </w:rPr>
        <w:t xml:space="preserve"> </w:t>
      </w:r>
      <w:r w:rsidRPr="00E64E68">
        <w:rPr>
          <w:rStyle w:val="fonte"/>
          <w:b w:val="0"/>
          <w:sz w:val="24"/>
        </w:rPr>
        <w:t>LA FONTE; GOLD/858; JAS/ 803.</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ACONDICIONAMENTO:</w:t>
      </w:r>
      <w:r w:rsidR="00E64E68" w:rsidRPr="00E64E68">
        <w:rPr>
          <w:rStyle w:val="fonte"/>
          <w:b w:val="0"/>
          <w:sz w:val="24"/>
        </w:rPr>
        <w:t xml:space="preserve"> </w:t>
      </w:r>
      <w:r w:rsidRPr="00E64E68">
        <w:rPr>
          <w:rStyle w:val="fonte"/>
          <w:b w:val="0"/>
          <w:sz w:val="24"/>
        </w:rPr>
        <w:t>embalagem original de fábrica, com identifi</w:t>
      </w:r>
      <w:r w:rsidR="00E64E68" w:rsidRPr="00E64E68">
        <w:rPr>
          <w:rStyle w:val="fonte"/>
          <w:b w:val="0"/>
          <w:sz w:val="24"/>
        </w:rPr>
        <w:t>cação e quantidade do material.</w:t>
      </w:r>
    </w:p>
    <w:p w:rsidR="00623F09" w:rsidRPr="00E64E68" w:rsidRDefault="00623F09" w:rsidP="00E64E68">
      <w:pPr>
        <w:pStyle w:val="t3ftulon3fvel1negrito"/>
        <w:spacing w:before="0" w:after="0"/>
        <w:jc w:val="both"/>
        <w:rPr>
          <w:rStyle w:val="fonte"/>
          <w:b w:val="0"/>
          <w:sz w:val="24"/>
        </w:rPr>
      </w:pPr>
      <w:r w:rsidRPr="00E64E68">
        <w:rPr>
          <w:rStyle w:val="fonte"/>
          <w:b w:val="0"/>
          <w:sz w:val="24"/>
        </w:rPr>
        <w:t>Unidade: CENTO</w:t>
      </w:r>
    </w:p>
    <w:p w:rsidR="00623F09" w:rsidRDefault="00623F09" w:rsidP="00E64E68">
      <w:pPr>
        <w:pStyle w:val="t3ftulon3fvel1negrito"/>
        <w:spacing w:before="0" w:after="0"/>
        <w:jc w:val="both"/>
        <w:rPr>
          <w:rStyle w:val="fonte"/>
          <w:b w:val="0"/>
          <w:sz w:val="24"/>
        </w:rPr>
      </w:pPr>
      <w:r w:rsidRPr="00E64E68">
        <w:rPr>
          <w:rStyle w:val="fonte"/>
          <w:b w:val="0"/>
          <w:sz w:val="24"/>
        </w:rPr>
        <w:t>Quantidade: 10</w:t>
      </w:r>
    </w:p>
    <w:p w:rsidR="005C5989" w:rsidRDefault="005C5989" w:rsidP="00E64E68">
      <w:pPr>
        <w:pStyle w:val="t3ftulon3fvel1negrito"/>
        <w:spacing w:before="0" w:after="0"/>
        <w:jc w:val="both"/>
        <w:rPr>
          <w:rStyle w:val="fonte"/>
          <w:b w:val="0"/>
          <w:sz w:val="24"/>
        </w:rPr>
      </w:pPr>
    </w:p>
    <w:p w:rsidR="005C5989" w:rsidRPr="00E64E68" w:rsidRDefault="005C5989" w:rsidP="00E64E68">
      <w:pPr>
        <w:pStyle w:val="t3ftulon3fvel1negrito"/>
        <w:spacing w:before="0" w:after="0"/>
        <w:jc w:val="both"/>
        <w:rPr>
          <w:rStyle w:val="fonte"/>
          <w:b w:val="0"/>
          <w:sz w:val="24"/>
          <w:highlight w:val="yellow"/>
        </w:rPr>
      </w:pPr>
    </w:p>
    <w:p w:rsidR="00705AEC" w:rsidRPr="002506C4" w:rsidRDefault="00E64E68"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2506C4">
        <w:rPr>
          <w:rStyle w:val="fonte"/>
          <w:b w:val="0"/>
          <w:sz w:val="24"/>
        </w:rPr>
        <w:lastRenderedPageBreak/>
        <w:t xml:space="preserve"> </w:t>
      </w:r>
      <w:r w:rsidR="00705AEC" w:rsidRPr="002506C4">
        <w:rPr>
          <w:rStyle w:val="fonte"/>
          <w:b w:val="0"/>
          <w:sz w:val="24"/>
        </w:rPr>
        <w:t xml:space="preserve">DA </w:t>
      </w:r>
      <w:r w:rsidR="00E44DF7" w:rsidRPr="002506C4">
        <w:rPr>
          <w:rStyle w:val="fonte"/>
          <w:b w:val="0"/>
          <w:sz w:val="24"/>
        </w:rPr>
        <w:t>APRESENTAÇÃO DE AMOSTRAS</w:t>
      </w:r>
    </w:p>
    <w:p w:rsidR="00457B4F" w:rsidRPr="002506C4" w:rsidRDefault="001B7DA8" w:rsidP="00457B4F">
      <w:pPr>
        <w:pStyle w:val="Itemizado"/>
        <w:numPr>
          <w:ilvl w:val="1"/>
          <w:numId w:val="1"/>
        </w:numPr>
        <w:tabs>
          <w:tab w:val="left" w:pos="1134"/>
        </w:tabs>
        <w:spacing w:before="120"/>
        <w:ind w:left="0" w:firstLine="0"/>
        <w:rPr>
          <w:rFonts w:ascii="Arial" w:hAnsi="Arial"/>
        </w:rPr>
      </w:pPr>
      <w:r>
        <w:rPr>
          <w:rFonts w:ascii="Arial" w:hAnsi="Arial"/>
        </w:rPr>
        <w:t xml:space="preserve">A licitante classificada provisoriamente em primeiro lugar </w:t>
      </w:r>
      <w:r w:rsidR="00530138" w:rsidRPr="002506C4">
        <w:rPr>
          <w:rFonts w:ascii="Arial" w:hAnsi="Arial"/>
        </w:rPr>
        <w:t>p</w:t>
      </w:r>
      <w:r w:rsidRPr="002506C4">
        <w:rPr>
          <w:rFonts w:ascii="Arial" w:hAnsi="Arial"/>
        </w:rPr>
        <w:t>oderá ser</w:t>
      </w:r>
      <w:r>
        <w:rPr>
          <w:rFonts w:ascii="Arial" w:hAnsi="Arial"/>
        </w:rPr>
        <w:t xml:space="preserve"> convocada pelo Pregoeiro a apresentar amostra do objeto ofertado, conforme as seguintes regras:</w:t>
      </w:r>
    </w:p>
    <w:p w:rsidR="001B7DA8" w:rsidRDefault="001B7DA8" w:rsidP="00E07538">
      <w:pPr>
        <w:pStyle w:val="Itemizado"/>
        <w:numPr>
          <w:ilvl w:val="2"/>
          <w:numId w:val="1"/>
        </w:numPr>
        <w:tabs>
          <w:tab w:val="clear" w:pos="1440"/>
          <w:tab w:val="left" w:pos="1134"/>
        </w:tabs>
        <w:spacing w:before="120"/>
        <w:ind w:left="0" w:firstLine="0"/>
        <w:rPr>
          <w:rFonts w:ascii="Arial" w:hAnsi="Arial"/>
        </w:rPr>
      </w:pPr>
      <w:r>
        <w:rPr>
          <w:rFonts w:ascii="Arial" w:hAnsi="Arial"/>
        </w:rPr>
        <w:t xml:space="preserve">O prazo para apresentação da amostra será </w:t>
      </w:r>
      <w:r w:rsidRPr="002506C4">
        <w:rPr>
          <w:rFonts w:ascii="Arial" w:hAnsi="Arial"/>
        </w:rPr>
        <w:t>de cinco dias úteis, contados</w:t>
      </w:r>
      <w:r>
        <w:rPr>
          <w:rFonts w:ascii="Arial" w:hAnsi="Arial"/>
        </w:rPr>
        <w:t xml:space="preserve"> de sua intimação pelo Pregoeiro.</w:t>
      </w:r>
    </w:p>
    <w:p w:rsidR="001B7DA8" w:rsidRDefault="001B7DA8" w:rsidP="00E07538">
      <w:pPr>
        <w:pStyle w:val="Itemizado"/>
        <w:numPr>
          <w:ilvl w:val="2"/>
          <w:numId w:val="1"/>
        </w:numPr>
        <w:tabs>
          <w:tab w:val="clear" w:pos="1440"/>
          <w:tab w:val="left" w:pos="1134"/>
        </w:tabs>
        <w:spacing w:before="120"/>
        <w:ind w:left="0" w:firstLine="0"/>
        <w:rPr>
          <w:rFonts w:ascii="Arial" w:hAnsi="Arial"/>
        </w:rPr>
      </w:pPr>
      <w:r>
        <w:rPr>
          <w:rFonts w:ascii="Arial" w:hAnsi="Arial"/>
        </w:rPr>
        <w:t>O local de entrega da amostra será comunicado por meio do sistema.</w:t>
      </w:r>
    </w:p>
    <w:p w:rsidR="001B7DA8" w:rsidRDefault="001B7DA8" w:rsidP="00E07538">
      <w:pPr>
        <w:pStyle w:val="Itemizado"/>
        <w:numPr>
          <w:ilvl w:val="2"/>
          <w:numId w:val="1"/>
        </w:numPr>
        <w:tabs>
          <w:tab w:val="clear" w:pos="1440"/>
          <w:tab w:val="left" w:pos="1134"/>
        </w:tabs>
        <w:spacing w:before="120"/>
        <w:ind w:left="0" w:firstLine="0"/>
        <w:rPr>
          <w:rFonts w:ascii="Arial" w:hAnsi="Arial"/>
        </w:rPr>
      </w:pPr>
      <w:r>
        <w:rPr>
          <w:rFonts w:ascii="Arial" w:hAnsi="Arial"/>
        </w:rPr>
        <w:t xml:space="preserve">As amostras deverão conter identificação da licitante e indicação do item do objeto para o qual foi solicitada a amostra, a modalidade e o número da licitação. </w:t>
      </w:r>
    </w:p>
    <w:p w:rsidR="001B7DA8" w:rsidRPr="005C5989" w:rsidRDefault="001B7DA8" w:rsidP="00E07538">
      <w:pPr>
        <w:pStyle w:val="Itemizado"/>
        <w:numPr>
          <w:ilvl w:val="2"/>
          <w:numId w:val="1"/>
        </w:numPr>
        <w:tabs>
          <w:tab w:val="clear" w:pos="1440"/>
          <w:tab w:val="left" w:pos="1134"/>
        </w:tabs>
        <w:spacing w:before="120"/>
        <w:ind w:left="0" w:firstLine="0"/>
        <w:rPr>
          <w:rFonts w:ascii="Arial" w:hAnsi="Arial"/>
        </w:rPr>
      </w:pPr>
      <w:r w:rsidRPr="005C5989">
        <w:rPr>
          <w:rFonts w:ascii="Arial" w:hAnsi="Arial"/>
        </w:rPr>
        <w:t xml:space="preserve">A(s) amostra(s) aprovada(s) será(ão) considerada(s) como unidade entregue e será(ão) utilizada(s) como parâmetro de qualidade na ocasião do fornecimento. </w:t>
      </w:r>
    </w:p>
    <w:p w:rsidR="001B7DA8" w:rsidRPr="005C5989" w:rsidRDefault="001B7DA8" w:rsidP="002506C4">
      <w:pPr>
        <w:pStyle w:val="Itemizado"/>
        <w:numPr>
          <w:ilvl w:val="3"/>
          <w:numId w:val="1"/>
        </w:numPr>
        <w:tabs>
          <w:tab w:val="clear" w:pos="1800"/>
          <w:tab w:val="left" w:pos="1134"/>
        </w:tabs>
        <w:spacing w:before="120"/>
        <w:ind w:left="0" w:firstLine="0"/>
        <w:rPr>
          <w:rFonts w:ascii="Arial" w:hAnsi="Arial"/>
        </w:rPr>
      </w:pPr>
      <w:r w:rsidRPr="005C5989">
        <w:rPr>
          <w:rFonts w:ascii="Arial" w:hAnsi="Arial"/>
        </w:rPr>
        <w:t xml:space="preserve">A </w:t>
      </w:r>
      <w:r w:rsidR="0001539E" w:rsidRPr="005C5989">
        <w:rPr>
          <w:rFonts w:ascii="Arial" w:hAnsi="Arial"/>
        </w:rPr>
        <w:t>Requisitada</w:t>
      </w:r>
      <w:r w:rsidRPr="005C5989">
        <w:rPr>
          <w:rFonts w:ascii="Arial" w:hAnsi="Arial"/>
        </w:rPr>
        <w:t xml:space="preserve"> deverá retirar a(s) amostra(s) aprovada(s) em até quinze dias, após o recebimento definitivo da totalidade do objeto.</w:t>
      </w:r>
    </w:p>
    <w:p w:rsidR="001B7DA8" w:rsidRPr="00FB7FE1" w:rsidRDefault="001B7DA8" w:rsidP="003C2CE9">
      <w:pPr>
        <w:pStyle w:val="Itemizado"/>
        <w:numPr>
          <w:ilvl w:val="3"/>
          <w:numId w:val="1"/>
        </w:numPr>
        <w:tabs>
          <w:tab w:val="clear" w:pos="1800"/>
          <w:tab w:val="left" w:pos="1134"/>
        </w:tabs>
        <w:spacing w:before="120"/>
        <w:ind w:left="0" w:firstLine="0"/>
        <w:rPr>
          <w:rFonts w:ascii="Arial" w:hAnsi="Arial"/>
        </w:rPr>
      </w:pPr>
      <w:r>
        <w:rPr>
          <w:rFonts w:ascii="Arial" w:hAnsi="Arial"/>
        </w:rPr>
        <w:t>A(s) amostra(s) não aceita(s) deverá(ão) ser retirada(s) pela licitante no prazo de até quinze dias, contados da adjudicação.</w:t>
      </w:r>
    </w:p>
    <w:p w:rsidR="001B7DA8" w:rsidRPr="001E34D5" w:rsidRDefault="000955F6" w:rsidP="003C2CE9">
      <w:pPr>
        <w:pStyle w:val="Itemizado"/>
        <w:numPr>
          <w:ilvl w:val="2"/>
          <w:numId w:val="1"/>
        </w:numPr>
        <w:tabs>
          <w:tab w:val="clear" w:pos="1440"/>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1B7DA8" w:rsidRPr="00380B84" w:rsidRDefault="001B7DA8" w:rsidP="003C2CE9">
      <w:pPr>
        <w:pStyle w:val="Itemizado"/>
        <w:numPr>
          <w:ilvl w:val="2"/>
          <w:numId w:val="1"/>
        </w:numPr>
        <w:tabs>
          <w:tab w:val="clear" w:pos="1440"/>
          <w:tab w:val="left" w:pos="1134"/>
        </w:tabs>
        <w:spacing w:before="120"/>
        <w:ind w:left="0" w:firstLine="0"/>
        <w:rPr>
          <w:rFonts w:ascii="Arial" w:hAnsi="Arial"/>
        </w:rPr>
      </w:pPr>
      <w:r>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380B84" w:rsidRPr="002506C4" w:rsidRDefault="00380B84" w:rsidP="003C2CE9">
      <w:pPr>
        <w:pStyle w:val="Itemizado"/>
        <w:numPr>
          <w:ilvl w:val="2"/>
          <w:numId w:val="1"/>
        </w:numPr>
        <w:tabs>
          <w:tab w:val="clear" w:pos="1440"/>
          <w:tab w:val="left" w:pos="1134"/>
        </w:tabs>
        <w:spacing w:before="120"/>
        <w:ind w:left="0" w:firstLine="0"/>
        <w:rPr>
          <w:rStyle w:val="fonte"/>
          <w:rFonts w:ascii="Arial" w:hAnsi="Arial"/>
        </w:rPr>
      </w:pPr>
      <w:r w:rsidRPr="002506C4">
        <w:rPr>
          <w:rFonts w:ascii="Arial" w:hAnsi="Arial"/>
        </w:rPr>
        <w:t>A(s) amostra(s) recebida(s) ficará(ão) disponível(is) para verificação na Secretaria Executiva da Comissão Permanente de Licitação</w:t>
      </w:r>
      <w:r w:rsidRPr="002506C4">
        <w:rPr>
          <w:rFonts w:ascii="Arial" w:hAnsi="Arial" w:cs="Arial"/>
        </w:rPr>
        <w:t>, localizada no endereço da Comissão citado na página 1,</w:t>
      </w:r>
      <w:r w:rsidRPr="002506C4">
        <w:rPr>
          <w:rFonts w:ascii="Arial" w:hAnsi="Arial"/>
        </w:rPr>
        <w:t xml:space="preserve"> até a data da adjudicação.</w:t>
      </w:r>
    </w:p>
    <w:p w:rsidR="008B562F" w:rsidRPr="002506C4"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2506C4">
        <w:rPr>
          <w:rStyle w:val="fonte"/>
          <w:b w:val="0"/>
          <w:sz w:val="24"/>
        </w:rPr>
        <w:t xml:space="preserve"> </w:t>
      </w:r>
      <w:r w:rsidR="008B562F" w:rsidRPr="002506C4">
        <w:rPr>
          <w:rStyle w:val="fonte"/>
          <w:b w:val="0"/>
          <w:sz w:val="24"/>
        </w:rPr>
        <w:t>DAS MARCAS</w:t>
      </w:r>
    </w:p>
    <w:p w:rsidR="008B562F" w:rsidRPr="002506C4" w:rsidRDefault="008B562F" w:rsidP="00246BF3">
      <w:pPr>
        <w:pStyle w:val="Corpo"/>
        <w:numPr>
          <w:ilvl w:val="1"/>
          <w:numId w:val="1"/>
        </w:numPr>
        <w:tabs>
          <w:tab w:val="num" w:pos="1134"/>
        </w:tabs>
        <w:suppressAutoHyphens w:val="0"/>
        <w:spacing w:before="120" w:after="120"/>
        <w:ind w:left="0" w:firstLine="0"/>
        <w:rPr>
          <w:rFonts w:ascii="Arial" w:hAnsi="Arial"/>
        </w:rPr>
      </w:pPr>
      <w:r w:rsidRPr="002506C4">
        <w:rPr>
          <w:rFonts w:ascii="Arial" w:hAnsi="Arial"/>
        </w:rPr>
        <w:t>Marcas de Referência</w:t>
      </w:r>
    </w:p>
    <w:p w:rsidR="008B562F" w:rsidRDefault="008B562F">
      <w:pPr>
        <w:numPr>
          <w:ilvl w:val="2"/>
          <w:numId w:val="1"/>
        </w:numPr>
        <w:tabs>
          <w:tab w:val="clear" w:pos="1440"/>
          <w:tab w:val="num" w:pos="1134"/>
        </w:tabs>
        <w:spacing w:before="120" w:after="120"/>
        <w:ind w:left="0" w:firstLine="0"/>
        <w:jc w:val="both"/>
        <w:rPr>
          <w:rFonts w:ascii="Arial" w:hAnsi="Arial"/>
          <w:sz w:val="24"/>
        </w:rPr>
      </w:pPr>
      <w:r>
        <w:rPr>
          <w:rFonts w:ascii="Arial" w:hAnsi="Arial"/>
          <w:sz w:val="24"/>
        </w:rPr>
        <w:t xml:space="preserve">Para fins de especificação adequada do objeto, foram indicadas marcas </w:t>
      </w:r>
      <w:r>
        <w:rPr>
          <w:rFonts w:ascii="Arial" w:hAnsi="Arial"/>
          <w:i/>
          <w:sz w:val="24"/>
        </w:rPr>
        <w:t xml:space="preserve">meramente </w:t>
      </w:r>
      <w:r w:rsidRPr="002506C4">
        <w:rPr>
          <w:rFonts w:ascii="Arial" w:hAnsi="Arial"/>
          <w:i/>
          <w:sz w:val="24"/>
        </w:rPr>
        <w:t>referenciais</w:t>
      </w:r>
      <w:r w:rsidR="003F1C2C" w:rsidRPr="002506C4">
        <w:rPr>
          <w:rFonts w:ascii="Arial" w:hAnsi="Arial"/>
          <w:sz w:val="24"/>
        </w:rPr>
        <w:t>.</w:t>
      </w:r>
    </w:p>
    <w:p w:rsidR="008B562F" w:rsidRDefault="004A7D86">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705AEC" w:rsidRDefault="002506C4">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p>
    <w:p w:rsidR="000E1475" w:rsidRPr="004D69D4" w:rsidRDefault="00803251">
      <w:pPr>
        <w:pStyle w:val="Corpo"/>
        <w:numPr>
          <w:ilvl w:val="1"/>
          <w:numId w:val="1"/>
        </w:numPr>
        <w:tabs>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fax ou e-mail</w:t>
      </w:r>
      <w:r w:rsidR="000E1475">
        <w:rPr>
          <w:rStyle w:val="fonte"/>
          <w:rFonts w:ascii="Arial" w:hAnsi="Arial" w:cs="Arial"/>
        </w:rPr>
        <w:t>, conforme</w:t>
      </w:r>
      <w:r w:rsidR="004D69D4">
        <w:rPr>
          <w:rStyle w:val="fonte"/>
          <w:rFonts w:ascii="Arial" w:hAnsi="Arial" w:cs="Arial"/>
        </w:rPr>
        <w:t xml:space="preserve"> modelo constante d</w:t>
      </w:r>
      <w:r w:rsidR="000E1475" w:rsidRPr="000E1475">
        <w:rPr>
          <w:rStyle w:val="fonte"/>
          <w:rFonts w:ascii="Arial" w:hAnsi="Arial" w:cs="Arial"/>
        </w:rPr>
        <w:t xml:space="preserve">o </w:t>
      </w:r>
      <w:r w:rsidR="000E1475" w:rsidRPr="004D69D4">
        <w:rPr>
          <w:rStyle w:val="fonte"/>
          <w:rFonts w:ascii="Arial" w:hAnsi="Arial" w:cs="Arial"/>
        </w:rPr>
        <w:t xml:space="preserve">Anexo n. </w:t>
      </w:r>
      <w:r w:rsidR="00CB554B" w:rsidRPr="004D69D4">
        <w:rPr>
          <w:rStyle w:val="fonte"/>
          <w:rFonts w:ascii="Arial" w:hAnsi="Arial" w:cs="Arial"/>
        </w:rPr>
        <w:t>6</w:t>
      </w:r>
      <w:r w:rsidR="000E1475" w:rsidRPr="004D69D4">
        <w:rPr>
          <w:rStyle w:val="fonte"/>
          <w:rFonts w:ascii="Arial" w:hAnsi="Arial" w:cs="Arial"/>
        </w:rPr>
        <w:t>.</w:t>
      </w:r>
    </w:p>
    <w:p w:rsidR="00CB554B" w:rsidRPr="00ED4798" w:rsidRDefault="00CB554B"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ED4798">
        <w:rPr>
          <w:rFonts w:ascii="Arial" w:hAnsi="Arial" w:cs="Arial"/>
          <w:szCs w:val="24"/>
        </w:rPr>
        <w:t xml:space="preserve">Em cada Requisição de </w:t>
      </w:r>
      <w:r w:rsidR="00803251" w:rsidRPr="00ED4798">
        <w:rPr>
          <w:rFonts w:ascii="Arial" w:hAnsi="Arial" w:cs="Arial"/>
          <w:szCs w:val="24"/>
        </w:rPr>
        <w:t>Entrega de Material</w:t>
      </w:r>
      <w:r w:rsidRPr="00ED4798">
        <w:rPr>
          <w:rFonts w:ascii="Arial" w:hAnsi="Arial" w:cs="Arial"/>
          <w:szCs w:val="24"/>
        </w:rPr>
        <w:t xml:space="preserve"> será solicitado, no mínimo, </w:t>
      </w:r>
      <w:r w:rsidR="00007810" w:rsidRPr="00ED4798">
        <w:rPr>
          <w:rFonts w:ascii="Arial" w:hAnsi="Arial" w:cs="Arial"/>
          <w:szCs w:val="24"/>
        </w:rPr>
        <w:t>10% (dez por cento) do quantitativo total estimado para o item que nela estiver relacionado.</w:t>
      </w:r>
    </w:p>
    <w:p w:rsidR="008B562F" w:rsidRPr="000E1475" w:rsidRDefault="009E532D" w:rsidP="0001097C">
      <w:pPr>
        <w:pStyle w:val="Corpo"/>
        <w:numPr>
          <w:ilvl w:val="1"/>
          <w:numId w:val="1"/>
        </w:numPr>
        <w:tabs>
          <w:tab w:val="left" w:pos="1134"/>
        </w:tabs>
        <w:suppressAutoHyphens w:val="0"/>
        <w:spacing w:before="120" w:after="120"/>
        <w:ind w:left="0" w:firstLine="0"/>
        <w:jc w:val="both"/>
        <w:rPr>
          <w:rStyle w:val="fonte"/>
          <w:rFonts w:ascii="Arial" w:hAnsi="Arial"/>
        </w:rPr>
      </w:pPr>
      <w:r>
        <w:rPr>
          <w:rStyle w:val="fonte"/>
          <w:rFonts w:ascii="Arial" w:hAnsi="Arial"/>
        </w:rPr>
        <w:lastRenderedPageBreak/>
        <w:t>O p</w:t>
      </w:r>
      <w:r w:rsidR="00803251">
        <w:rPr>
          <w:rStyle w:val="fonte"/>
          <w:rFonts w:ascii="Arial" w:hAnsi="Arial"/>
        </w:rPr>
        <w:t>razo de entrega</w:t>
      </w:r>
      <w:r w:rsidR="0096241C">
        <w:rPr>
          <w:rStyle w:val="fonte"/>
          <w:rFonts w:ascii="Arial" w:hAnsi="Arial"/>
        </w:rPr>
        <w:t xml:space="preserve"> </w:t>
      </w:r>
      <w:r>
        <w:rPr>
          <w:rStyle w:val="fonte"/>
          <w:rFonts w:ascii="Arial" w:hAnsi="Arial"/>
        </w:rPr>
        <w:t xml:space="preserve">será </w:t>
      </w:r>
      <w:r w:rsidRPr="00737609">
        <w:rPr>
          <w:rStyle w:val="fonte"/>
          <w:rFonts w:ascii="Arial" w:eastAsia="StarSymbol" w:hAnsi="Arial" w:cs="Arial"/>
        </w:rPr>
        <w:t xml:space="preserve">o constante da proposta da </w:t>
      </w:r>
      <w:r w:rsidR="00C84B0A">
        <w:rPr>
          <w:rStyle w:val="fonte"/>
          <w:rFonts w:ascii="Arial" w:eastAsia="StarSymbol" w:hAnsi="Arial" w:cs="Arial"/>
        </w:rPr>
        <w:t>Requisitada</w:t>
      </w:r>
      <w:r w:rsidRPr="00737609">
        <w:rPr>
          <w:rStyle w:val="fonte"/>
          <w:rFonts w:ascii="Arial" w:eastAsia="StarSymbol" w:hAnsi="Arial" w:cs="Arial"/>
        </w:rPr>
        <w:t>, que não pode</w:t>
      </w:r>
      <w:r>
        <w:rPr>
          <w:rStyle w:val="fonte"/>
          <w:rFonts w:ascii="Arial" w:eastAsia="StarSymbol" w:hAnsi="Arial" w:cs="Arial"/>
        </w:rPr>
        <w:t>rá</w:t>
      </w:r>
      <w:r w:rsidRPr="00737609">
        <w:rPr>
          <w:rStyle w:val="fonte"/>
          <w:rFonts w:ascii="Arial" w:eastAsia="StarSymbol" w:hAnsi="Arial" w:cs="Arial"/>
        </w:rPr>
        <w:t xml:space="preserve"> ser superior a</w:t>
      </w:r>
      <w:r w:rsidR="002506C4">
        <w:rPr>
          <w:rStyle w:val="fonte"/>
          <w:rFonts w:ascii="Arial" w:hAnsi="Arial"/>
        </w:rPr>
        <w:t xml:space="preserve"> 30 (trinta) </w:t>
      </w:r>
      <w:r w:rsidR="008B562F" w:rsidRPr="002506C4">
        <w:rPr>
          <w:rFonts w:ascii="Arial" w:hAnsi="Arial"/>
        </w:rPr>
        <w:t>dias</w:t>
      </w:r>
      <w:r w:rsidR="008B562F">
        <w:rPr>
          <w:rFonts w:ascii="Arial" w:hAnsi="Arial"/>
        </w:rPr>
        <w:t xml:space="preserve">, </w:t>
      </w:r>
      <w:r w:rsidR="00DB2DBB" w:rsidRPr="000B0FEE">
        <w:rPr>
          <w:rStyle w:val="fonte"/>
          <w:rFonts w:ascii="Arial" w:eastAsia="StarSymbol" w:hAnsi="Arial"/>
        </w:rPr>
        <w:t xml:space="preserve">contados da data </w:t>
      </w:r>
      <w:r w:rsidR="00DB2DBB">
        <w:rPr>
          <w:rStyle w:val="fonte"/>
          <w:rFonts w:ascii="Arial" w:eastAsia="StarSymbol" w:hAnsi="Arial"/>
        </w:rPr>
        <w:t xml:space="preserve">da </w:t>
      </w:r>
      <w:r w:rsidR="00971A8C">
        <w:rPr>
          <w:rStyle w:val="fonte"/>
          <w:rFonts w:ascii="Arial" w:eastAsia="StarSymbol" w:hAnsi="Arial"/>
        </w:rPr>
        <w:t xml:space="preserve">confirmação do recebimento da Requisição de </w:t>
      </w:r>
      <w:r w:rsidR="00803251">
        <w:rPr>
          <w:rStyle w:val="fonte"/>
          <w:rFonts w:ascii="Arial" w:eastAsia="StarSymbol" w:hAnsi="Arial"/>
        </w:rPr>
        <w:t>Entrega de Material</w:t>
      </w:r>
      <w:r w:rsidR="00DB2DBB">
        <w:rPr>
          <w:rStyle w:val="fonte"/>
          <w:rFonts w:ascii="Arial" w:eastAsia="StarSymbol" w:hAnsi="Arial"/>
        </w:rPr>
        <w:t>.</w:t>
      </w:r>
    </w:p>
    <w:p w:rsidR="000E1475" w:rsidRPr="00DB2DBB"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pela </w:t>
      </w:r>
      <w:r w:rsidR="00CB554B">
        <w:rPr>
          <w:rStyle w:val="fonte"/>
          <w:rFonts w:ascii="Arial" w:hAnsi="Arial" w:cs="Arial"/>
        </w:rPr>
        <w:t>Requisitada</w:t>
      </w:r>
      <w:r w:rsidR="00CB554B" w:rsidRPr="00DB16E9">
        <w:rPr>
          <w:rStyle w:val="fonte"/>
          <w:rFonts w:ascii="Arial" w:hAnsi="Arial" w:cs="Arial"/>
        </w:rPr>
        <w:t xml:space="preserve"> deverá ser obtida pela Câmara dos Deputados imediatamente após o envio</w:t>
      </w:r>
      <w:r w:rsidR="00CB554B">
        <w:rPr>
          <w:rStyle w:val="fonte"/>
          <w:rFonts w:ascii="Arial" w:hAnsi="Arial" w:cs="Arial"/>
        </w:rPr>
        <w:t>.</w:t>
      </w:r>
    </w:p>
    <w:p w:rsidR="008B562F" w:rsidRPr="002506C4" w:rsidRDefault="008B562F" w:rsidP="003602B3">
      <w:pPr>
        <w:pStyle w:val="Corpo"/>
        <w:numPr>
          <w:ilvl w:val="1"/>
          <w:numId w:val="1"/>
        </w:numPr>
        <w:tabs>
          <w:tab w:val="left" w:pos="1134"/>
        </w:tabs>
        <w:suppressAutoHyphens w:val="0"/>
        <w:spacing w:before="120" w:after="120"/>
        <w:ind w:left="0" w:firstLine="0"/>
        <w:jc w:val="both"/>
        <w:rPr>
          <w:rStyle w:val="fonte"/>
          <w:rFonts w:ascii="Arial" w:hAnsi="Arial"/>
        </w:rPr>
      </w:pPr>
      <w:r w:rsidRPr="002506C4">
        <w:rPr>
          <w:rStyle w:val="fonte"/>
          <w:rFonts w:ascii="Arial" w:hAnsi="Arial"/>
        </w:rPr>
        <w:t>Local</w:t>
      </w:r>
      <w:r w:rsidR="0095618B" w:rsidRPr="002506C4">
        <w:rPr>
          <w:rStyle w:val="fonte"/>
          <w:rFonts w:ascii="Arial" w:hAnsi="Arial"/>
        </w:rPr>
        <w:t xml:space="preserve"> de </w:t>
      </w:r>
      <w:r w:rsidR="00803251" w:rsidRPr="002506C4">
        <w:rPr>
          <w:rStyle w:val="fonte"/>
          <w:rFonts w:ascii="Arial" w:hAnsi="Arial"/>
        </w:rPr>
        <w:t>entrega</w:t>
      </w:r>
      <w:r w:rsidR="0095618B" w:rsidRPr="002506C4">
        <w:rPr>
          <w:rStyle w:val="fonte"/>
          <w:rFonts w:ascii="Arial" w:hAnsi="Arial"/>
        </w:rPr>
        <w:t>:</w:t>
      </w:r>
      <w:r w:rsidR="002506C4" w:rsidRPr="002506C4">
        <w:rPr>
          <w:rStyle w:val="fonte"/>
          <w:rFonts w:ascii="Arial" w:hAnsi="Arial"/>
        </w:rPr>
        <w:t xml:space="preserve"> </w:t>
      </w:r>
      <w:r w:rsidR="00380B84" w:rsidRPr="002506C4">
        <w:rPr>
          <w:rStyle w:val="fonte"/>
          <w:rFonts w:ascii="Arial" w:hAnsi="Arial"/>
        </w:rPr>
        <w:t>Almoxarifado de Material de Consumo II (AMCO II) da Câmara dos Deputados, em Brasília-DF, no endereço que será indi</w:t>
      </w:r>
      <w:r w:rsidR="00530138" w:rsidRPr="002506C4">
        <w:rPr>
          <w:rStyle w:val="fonte"/>
          <w:rFonts w:ascii="Arial" w:hAnsi="Arial"/>
        </w:rPr>
        <w:t>cado na Nota de Empenho.</w:t>
      </w:r>
    </w:p>
    <w:p w:rsidR="008B562F" w:rsidRPr="002506C4" w:rsidRDefault="008B562F" w:rsidP="0001097C">
      <w:pPr>
        <w:pStyle w:val="Corpo"/>
        <w:numPr>
          <w:ilvl w:val="1"/>
          <w:numId w:val="1"/>
        </w:numPr>
        <w:tabs>
          <w:tab w:val="left" w:pos="1134"/>
        </w:tabs>
        <w:suppressAutoHyphens w:val="0"/>
        <w:spacing w:before="120" w:after="120"/>
        <w:ind w:left="0" w:firstLine="0"/>
        <w:jc w:val="both"/>
        <w:rPr>
          <w:rStyle w:val="fonte"/>
          <w:rFonts w:ascii="Arial" w:hAnsi="Arial"/>
        </w:rPr>
      </w:pPr>
      <w:r w:rsidRPr="002506C4">
        <w:rPr>
          <w:rStyle w:val="fonte"/>
          <w:rFonts w:ascii="Arial" w:hAnsi="Arial"/>
        </w:rPr>
        <w:t>Dia/Horário: Em dia de expediente normal da Câmara dos Deputados, das 9h às 11h30 ou das 14h às 17h30.</w:t>
      </w:r>
    </w:p>
    <w:p w:rsidR="00CA5BA5" w:rsidRDefault="00CA5BA5" w:rsidP="00CA5BA5">
      <w:pPr>
        <w:pStyle w:val="Corpo"/>
        <w:numPr>
          <w:ilvl w:val="1"/>
          <w:numId w:val="1"/>
        </w:numPr>
        <w:tabs>
          <w:tab w:val="left" w:pos="1134"/>
        </w:tabs>
        <w:suppressAutoHyphens w:val="0"/>
        <w:spacing w:before="120" w:after="120"/>
        <w:ind w:left="0" w:firstLine="0"/>
        <w:jc w:val="both"/>
        <w:rPr>
          <w:rStyle w:val="fonte"/>
          <w:rFonts w:ascii="Arial" w:hAnsi="Arial"/>
        </w:rPr>
      </w:pPr>
      <w:r>
        <w:rPr>
          <w:rStyle w:val="fonte"/>
          <w:rFonts w:ascii="Arial" w:hAnsi="Arial"/>
        </w:rPr>
        <w:t>É da responsabilidade da Requisitada o transporte vertical e horizontal do objeto até o local indicado.</w:t>
      </w:r>
    </w:p>
    <w:p w:rsidR="00CA5BA5" w:rsidRPr="002506C4" w:rsidRDefault="00CA5BA5" w:rsidP="0001097C">
      <w:pPr>
        <w:pStyle w:val="Corpo"/>
        <w:numPr>
          <w:ilvl w:val="1"/>
          <w:numId w:val="1"/>
        </w:numPr>
        <w:tabs>
          <w:tab w:val="left" w:pos="1134"/>
        </w:tabs>
        <w:suppressAutoHyphens w:val="0"/>
        <w:spacing w:before="120" w:after="120"/>
        <w:ind w:left="0" w:firstLine="0"/>
        <w:jc w:val="both"/>
        <w:rPr>
          <w:rFonts w:ascii="Arial" w:hAnsi="Arial"/>
        </w:rPr>
      </w:pPr>
      <w:r w:rsidRPr="002506C4">
        <w:rPr>
          <w:rFonts w:ascii="Arial" w:hAnsi="Arial"/>
        </w:rPr>
        <w:t>O material (nacional ou importado) deve ser entregue contendo no rótulo todas as informações sobre e</w:t>
      </w:r>
      <w:r w:rsidR="003473E5" w:rsidRPr="002506C4">
        <w:rPr>
          <w:rFonts w:ascii="Arial" w:hAnsi="Arial"/>
        </w:rPr>
        <w:t>le,</w:t>
      </w:r>
      <w:r w:rsidRPr="002506C4">
        <w:rPr>
          <w:rFonts w:ascii="Arial" w:hAnsi="Arial"/>
        </w:rPr>
        <w:t xml:space="preserve"> em língua portuguesa.</w:t>
      </w:r>
    </w:p>
    <w:p w:rsidR="001A76E6" w:rsidRPr="00ED4798" w:rsidRDefault="00CA5BA5" w:rsidP="009E55DD">
      <w:pPr>
        <w:pStyle w:val="Corpo"/>
        <w:numPr>
          <w:ilvl w:val="1"/>
          <w:numId w:val="1"/>
        </w:numPr>
        <w:tabs>
          <w:tab w:val="left" w:pos="1134"/>
        </w:tabs>
        <w:suppressAutoHyphens w:val="0"/>
        <w:spacing w:before="120" w:after="120"/>
        <w:ind w:left="0" w:firstLine="0"/>
        <w:jc w:val="both"/>
        <w:rPr>
          <w:rStyle w:val="fonte"/>
          <w:rFonts w:ascii="Arial" w:hAnsi="Arial"/>
        </w:rPr>
      </w:pPr>
      <w:r w:rsidRPr="00ED4798">
        <w:rPr>
          <w:rFonts w:ascii="Arial" w:hAnsi="Arial"/>
        </w:rPr>
        <w:t xml:space="preserve">Caso o </w:t>
      </w:r>
      <w:r w:rsidR="001A76E6" w:rsidRPr="00ED4798">
        <w:rPr>
          <w:rFonts w:ascii="Arial" w:hAnsi="Arial"/>
        </w:rPr>
        <w:t>objeto</w:t>
      </w:r>
      <w:r w:rsidRPr="00ED4798">
        <w:rPr>
          <w:rFonts w:ascii="Arial" w:hAnsi="Arial"/>
        </w:rPr>
        <w:t xml:space="preserve"> ofertado seja importado, a Câmara dos Deputados poderá solicitar à Requisitada, por ocasião da entrega do </w:t>
      </w:r>
      <w:r w:rsidR="001A76E6" w:rsidRPr="00ED4798">
        <w:rPr>
          <w:rFonts w:ascii="Arial" w:hAnsi="Arial"/>
        </w:rPr>
        <w:t>objeto</w:t>
      </w:r>
      <w:r w:rsidRPr="00ED4798">
        <w:rPr>
          <w:rFonts w:ascii="Arial" w:hAnsi="Arial"/>
        </w:rPr>
        <w:t xml:space="preserve"> e juntamente com a nota fiscal, comprovação da origem dos bens ofertados e da quitação dos tributos de importação a eles referentes, sob pena de </w:t>
      </w:r>
      <w:r w:rsidR="000213C9" w:rsidRPr="00ED4798">
        <w:rPr>
          <w:rFonts w:ascii="Arial" w:hAnsi="Arial"/>
        </w:rPr>
        <w:t>não recebimento do objeto</w:t>
      </w:r>
      <w:r w:rsidRPr="00ED4798">
        <w:rPr>
          <w:rStyle w:val="fonte"/>
          <w:rFonts w:ascii="Arial" w:hAnsi="Arial"/>
        </w:rPr>
        <w:t>.</w:t>
      </w:r>
    </w:p>
    <w:p w:rsidR="008B562F"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D34D52" w:rsidRPr="002506C4" w:rsidRDefault="008B562F" w:rsidP="00D34D52">
      <w:pPr>
        <w:pStyle w:val="Corpo"/>
        <w:numPr>
          <w:ilvl w:val="1"/>
          <w:numId w:val="1"/>
        </w:numPr>
        <w:tabs>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0D7410" w:rsidRPr="002506C4" w:rsidRDefault="00E42334" w:rsidP="000D7410">
      <w:pPr>
        <w:pStyle w:val="t3ftulon3fvel1negrito"/>
        <w:keepNext/>
        <w:numPr>
          <w:ilvl w:val="0"/>
          <w:numId w:val="1"/>
        </w:numPr>
        <w:pBdr>
          <w:top w:val="single" w:sz="4" w:space="1" w:color="auto"/>
          <w:bottom w:val="single" w:sz="4" w:space="1" w:color="auto"/>
        </w:pBdr>
        <w:spacing w:before="120" w:after="120"/>
        <w:jc w:val="both"/>
        <w:rPr>
          <w:b w:val="0"/>
          <w:sz w:val="24"/>
        </w:rPr>
      </w:pPr>
      <w:r w:rsidRPr="002506C4">
        <w:rPr>
          <w:b w:val="0"/>
          <w:sz w:val="24"/>
        </w:rPr>
        <w:t xml:space="preserve"> </w:t>
      </w:r>
      <w:r w:rsidR="000D7410" w:rsidRPr="002506C4">
        <w:rPr>
          <w:b w:val="0"/>
          <w:sz w:val="24"/>
        </w:rPr>
        <w:t xml:space="preserve">DO </w:t>
      </w:r>
      <w:r w:rsidR="00D060AC">
        <w:rPr>
          <w:b w:val="0"/>
          <w:sz w:val="24"/>
        </w:rPr>
        <w:t>PRAZO DE GARANTIA</w:t>
      </w:r>
    </w:p>
    <w:p w:rsidR="000D7410" w:rsidRPr="00ED4798" w:rsidRDefault="00D34D52" w:rsidP="0001097C">
      <w:pPr>
        <w:pStyle w:val="Corpo"/>
        <w:keepNext/>
        <w:numPr>
          <w:ilvl w:val="1"/>
          <w:numId w:val="1"/>
        </w:numPr>
        <w:tabs>
          <w:tab w:val="left" w:pos="1134"/>
        </w:tabs>
        <w:suppressAutoHyphens w:val="0"/>
        <w:spacing w:before="120" w:after="120"/>
        <w:ind w:left="0" w:firstLine="0"/>
        <w:jc w:val="both"/>
        <w:rPr>
          <w:rStyle w:val="fonte"/>
          <w:rFonts w:ascii="Arial" w:hAnsi="Arial" w:cs="Arial"/>
        </w:rPr>
      </w:pPr>
      <w:r w:rsidRPr="00ED4798">
        <w:rPr>
          <w:rStyle w:val="fonte"/>
          <w:rFonts w:ascii="Arial" w:hAnsi="Arial" w:cs="Arial"/>
        </w:rPr>
        <w:t xml:space="preserve">Para o objeto sem especificação de prazo de </w:t>
      </w:r>
      <w:r w:rsidR="00ED4798" w:rsidRPr="00ED4798">
        <w:rPr>
          <w:rStyle w:val="fonte"/>
          <w:rFonts w:ascii="Arial" w:hAnsi="Arial" w:cs="Arial"/>
        </w:rPr>
        <w:t>garantia</w:t>
      </w:r>
      <w:r w:rsidRPr="00ED4798">
        <w:rPr>
          <w:rStyle w:val="fonte"/>
          <w:rFonts w:ascii="Arial" w:hAnsi="Arial" w:cs="Arial"/>
        </w:rPr>
        <w:t xml:space="preserve"> no Título 3 deste Anexo, fica estabelecido o prazo de noventa dias, contados da data do recebimento definitivo do material.</w:t>
      </w:r>
      <w:r w:rsidR="002506C4" w:rsidRPr="00ED4798">
        <w:rPr>
          <w:rStyle w:val="fonte"/>
          <w:rFonts w:ascii="Arial" w:hAnsi="Arial" w:cs="Arial"/>
        </w:rPr>
        <w:t xml:space="preserve"> </w:t>
      </w:r>
    </w:p>
    <w:p w:rsidR="00184D85"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DO ÓRGÃO RESPONSÁVEL</w:t>
      </w:r>
    </w:p>
    <w:p w:rsidR="008B562F" w:rsidRPr="002506C4" w:rsidRDefault="00184D85" w:rsidP="0023462C">
      <w:pPr>
        <w:pStyle w:val="Corpo"/>
        <w:numPr>
          <w:ilvl w:val="1"/>
          <w:numId w:val="1"/>
        </w:numPr>
        <w:tabs>
          <w:tab w:val="left" w:pos="1134"/>
        </w:tabs>
        <w:suppressAutoHyphens w:val="0"/>
        <w:spacing w:before="120" w:after="120"/>
        <w:ind w:left="0" w:firstLine="0"/>
        <w:jc w:val="both"/>
        <w:rPr>
          <w:rFonts w:ascii="Arial" w:hAnsi="Arial" w:cs="Arial"/>
        </w:rPr>
      </w:pPr>
      <w:r w:rsidRPr="002506C4">
        <w:rPr>
          <w:rFonts w:ascii="Arial" w:hAnsi="Arial" w:cs="Arial"/>
        </w:rPr>
        <w:t xml:space="preserve">Considera-se órgão responsável pela gestão </w:t>
      </w:r>
      <w:r w:rsidR="002506C4" w:rsidRPr="002506C4">
        <w:rPr>
          <w:rFonts w:ascii="Arial" w:hAnsi="Arial" w:cs="Arial"/>
        </w:rPr>
        <w:t>dos bens</w:t>
      </w:r>
      <w:r w:rsidRPr="002506C4">
        <w:rPr>
          <w:rFonts w:ascii="Arial" w:hAnsi="Arial" w:cs="Arial"/>
        </w:rPr>
        <w:t xml:space="preserve"> objeto </w:t>
      </w:r>
      <w:r w:rsidR="0001273B" w:rsidRPr="002506C4">
        <w:rPr>
          <w:rFonts w:ascii="Arial" w:hAnsi="Arial" w:cs="Arial"/>
        </w:rPr>
        <w:t>da Ata de Registro de Preços</w:t>
      </w:r>
      <w:r w:rsidRPr="002506C4">
        <w:rPr>
          <w:rFonts w:ascii="Arial" w:hAnsi="Arial" w:cs="Arial"/>
        </w:rPr>
        <w:t xml:space="preserve"> </w:t>
      </w:r>
      <w:r w:rsidR="002506C4" w:rsidRPr="002506C4">
        <w:rPr>
          <w:rFonts w:ascii="Arial" w:hAnsi="Arial" w:cs="Arial"/>
        </w:rPr>
        <w:t>a COORDENAÇÃO DE ALMOXARIFADOS do DEPARTAMENTO DE MATERIAL E PATRIMÔNIO da Câmara dos Deputados, que designará o fiscal responsável pelos atos de acompanhamento, controle e fiscalização da execução da Ata de Registro de Preços</w:t>
      </w:r>
      <w:r w:rsidRPr="002506C4">
        <w:rPr>
          <w:rFonts w:ascii="Arial" w:hAnsi="Arial" w:cs="Arial"/>
        </w:rPr>
        <w:t>.</w:t>
      </w:r>
    </w:p>
    <w:p w:rsidR="002506C4" w:rsidRDefault="002506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0560CA" w:rsidRDefault="000560CA" w:rsidP="00056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junho de 2014.</w:t>
      </w:r>
    </w:p>
    <w:p w:rsidR="00E42334" w:rsidRDefault="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DEPREÇOS</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rPr>
        <w:t>A Ata de Registro de Preços, conforme modelo constante do Anexo n</w:t>
      </w:r>
      <w:r w:rsidRPr="00BB1683">
        <w:rPr>
          <w:b w:val="0"/>
          <w:sz w:val="24"/>
          <w:szCs w:val="24"/>
        </w:rPr>
        <w:t>. 7,</w:t>
      </w:r>
      <w:r w:rsidRPr="005A155A">
        <w:rPr>
          <w:b w:val="0"/>
          <w:sz w:val="24"/>
          <w:szCs w:val="24"/>
        </w:rPr>
        <w:t xml:space="preserve"> </w:t>
      </w:r>
      <w:r w:rsidR="00BB1683">
        <w:rPr>
          <w:b w:val="0"/>
          <w:sz w:val="24"/>
          <w:szCs w:val="24"/>
        </w:rPr>
        <w:t xml:space="preserve"> </w:t>
      </w:r>
      <w:r w:rsidRPr="005A155A">
        <w:rPr>
          <w:b w:val="0"/>
          <w:sz w:val="24"/>
          <w:szCs w:val="24"/>
        </w:rPr>
        <w:t xml:space="preserve">será firmada entre a Câmara dos Deputados e a licitante vencedora deste Pregão, observado o disposto no item 1.2 deste </w:t>
      </w:r>
      <w:r w:rsidR="00A20EDB">
        <w:rPr>
          <w:b w:val="0"/>
          <w:sz w:val="24"/>
          <w:szCs w:val="24"/>
        </w:rPr>
        <w:t>Título</w:t>
      </w:r>
      <w:r w:rsidRPr="005A155A">
        <w:rPr>
          <w:b w:val="0"/>
          <w:sz w:val="24"/>
          <w:szCs w:val="24"/>
        </w:rPr>
        <w:t xml:space="preserve">, e </w:t>
      </w:r>
      <w:r w:rsidRPr="005A155A">
        <w:rPr>
          <w:b w:val="0"/>
          <w:sz w:val="24"/>
          <w:szCs w:val="24"/>
          <w:u w:val="single"/>
        </w:rPr>
        <w:t>terá validade de doze meses</w:t>
      </w:r>
      <w:r w:rsidRPr="005A155A">
        <w:rPr>
          <w:b w:val="0"/>
          <w:sz w:val="24"/>
          <w:szCs w:val="24"/>
        </w:rPr>
        <w:t>, a partir da data de sua publicação.</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lang w:val="pt-PT"/>
        </w:rPr>
        <w:t xml:space="preserve">Respeitada a ordem de classificação, serão registrados na Ata de Registro de Preços: </w:t>
      </w:r>
    </w:p>
    <w:p w:rsidR="005A155A" w:rsidRPr="005A155A" w:rsidRDefault="005A155A" w:rsidP="005A155A">
      <w:pPr>
        <w:pStyle w:val="t3ftulon3fvel1negrito"/>
        <w:numPr>
          <w:ilvl w:val="0"/>
          <w:numId w:val="39"/>
        </w:numPr>
        <w:spacing w:before="120" w:after="120"/>
        <w:jc w:val="both"/>
        <w:rPr>
          <w:rStyle w:val="t3ftulos"/>
          <w:sz w:val="24"/>
          <w:szCs w:val="24"/>
        </w:rPr>
      </w:pPr>
      <w:r w:rsidRPr="005A155A">
        <w:rPr>
          <w:rStyle w:val="t3ftulos"/>
          <w:sz w:val="24"/>
        </w:rPr>
        <w:t>os preços e os quantitativos da licitante mais bem classificada durante a etapa competitiva;</w:t>
      </w:r>
    </w:p>
    <w:p w:rsidR="005A155A" w:rsidRPr="005A155A" w:rsidRDefault="005A155A" w:rsidP="005A155A">
      <w:pPr>
        <w:pStyle w:val="t3ftulon3fvel1negrito"/>
        <w:numPr>
          <w:ilvl w:val="0"/>
          <w:numId w:val="39"/>
        </w:numPr>
        <w:spacing w:before="120" w:after="120"/>
        <w:jc w:val="both"/>
        <w:rPr>
          <w:rStyle w:val="t3ftulos"/>
          <w:sz w:val="24"/>
          <w:szCs w:val="24"/>
        </w:rPr>
      </w:pPr>
      <w:r w:rsidRPr="00BB1683">
        <w:rPr>
          <w:rStyle w:val="t3ftulos"/>
          <w:sz w:val="24"/>
        </w:rPr>
        <w:t xml:space="preserve">os preços e os quantitativos das licitantes que aceitaram cotar seus </w:t>
      </w:r>
      <w:r w:rsidR="00BB1683" w:rsidRPr="00BB1683">
        <w:rPr>
          <w:rStyle w:val="t3ftulos"/>
          <w:sz w:val="24"/>
        </w:rPr>
        <w:t>bens</w:t>
      </w:r>
      <w:r w:rsidRPr="00BB1683">
        <w:rPr>
          <w:rStyle w:val="t3ftulos"/>
          <w:sz w:val="24"/>
        </w:rPr>
        <w:t xml:space="preserve"> em valor igual</w:t>
      </w:r>
      <w:r w:rsidRPr="005A155A">
        <w:rPr>
          <w:rStyle w:val="t3ftulos"/>
          <w:sz w:val="24"/>
        </w:rPr>
        <w:t xml:space="preserve"> ao da licitante mais bem classificada.</w:t>
      </w:r>
    </w:p>
    <w:p w:rsidR="005A155A" w:rsidRPr="005A155A" w:rsidRDefault="005A155A" w:rsidP="005A155A">
      <w:pPr>
        <w:pStyle w:val="t3ftulon3fvel1negrito"/>
        <w:numPr>
          <w:ilvl w:val="2"/>
          <w:numId w:val="38"/>
        </w:numPr>
        <w:spacing w:before="120" w:after="120"/>
        <w:ind w:left="0" w:firstLine="0"/>
        <w:jc w:val="both"/>
        <w:rPr>
          <w:rStyle w:val="t3ftulos"/>
          <w:sz w:val="24"/>
          <w:szCs w:val="24"/>
        </w:rPr>
      </w:pPr>
      <w:r w:rsidRPr="005A155A">
        <w:rPr>
          <w:rStyle w:val="t3ftulos"/>
          <w:sz w:val="24"/>
        </w:rPr>
        <w:t>Se houver mais de uma licitante na situação de que trata a alínea “b” do item 1.2</w:t>
      </w:r>
      <w:r w:rsidRPr="005A155A">
        <w:rPr>
          <w:rStyle w:val="t3ftulos"/>
          <w:rFonts w:cs="Arial"/>
          <w:sz w:val="24"/>
        </w:rPr>
        <w:t>, serão classificadas segundo a ordem da última proposta apresentada durante a fase competitiva.</w:t>
      </w:r>
    </w:p>
    <w:p w:rsidR="005A155A" w:rsidRPr="005A155A" w:rsidRDefault="005A155A" w:rsidP="005A155A">
      <w:pPr>
        <w:pStyle w:val="t3ftulon3fvel1negrito"/>
        <w:numPr>
          <w:ilvl w:val="2"/>
          <w:numId w:val="38"/>
        </w:numPr>
        <w:spacing w:before="120" w:after="120"/>
        <w:ind w:left="0" w:firstLine="0"/>
        <w:jc w:val="both"/>
        <w:rPr>
          <w:rStyle w:val="t3ftulos"/>
          <w:sz w:val="24"/>
          <w:szCs w:val="24"/>
        </w:rPr>
      </w:pPr>
      <w:r w:rsidRPr="005A155A">
        <w:rPr>
          <w:rStyle w:val="t3ftulos"/>
          <w:sz w:val="24"/>
        </w:rPr>
        <w:t>O registro a que se refere a alínea “b” do item 1.2 tem por objetivo a formação de cadastro de reserva, no caso de exclusão da licitante mais bem classificada.</w:t>
      </w:r>
    </w:p>
    <w:p w:rsidR="00623608" w:rsidRPr="008A1B6A" w:rsidRDefault="005A155A" w:rsidP="00623608">
      <w:pPr>
        <w:pStyle w:val="t3ftulon3fvel1negrito"/>
        <w:numPr>
          <w:ilvl w:val="2"/>
          <w:numId w:val="38"/>
        </w:numPr>
        <w:spacing w:before="120" w:after="120"/>
        <w:ind w:left="0" w:firstLine="0"/>
        <w:jc w:val="both"/>
        <w:rPr>
          <w:rStyle w:val="fonte"/>
          <w:b w:val="0"/>
          <w:sz w:val="24"/>
          <w:szCs w:val="24"/>
        </w:rPr>
      </w:pPr>
      <w:r w:rsidRPr="005A155A">
        <w:rPr>
          <w:rStyle w:val="fonte"/>
          <w:rFonts w:cs="Arial"/>
          <w:b w:val="0"/>
          <w:sz w:val="24"/>
          <w:szCs w:val="24"/>
        </w:rPr>
        <w:t xml:space="preserve">A licitante que aceitar registrar o preço </w:t>
      </w:r>
      <w:r w:rsidRPr="005A155A">
        <w:rPr>
          <w:rStyle w:val="t3ftulos"/>
          <w:sz w:val="24"/>
        </w:rPr>
        <w:t>da licitante vencedora</w:t>
      </w:r>
      <w:r w:rsidRPr="005A155A">
        <w:rPr>
          <w:rStyle w:val="fonte"/>
          <w:rFonts w:cs="Arial"/>
          <w:b w:val="0"/>
          <w:sz w:val="24"/>
          <w:szCs w:val="24"/>
        </w:rPr>
        <w:t>, tal como previsto neste item, estará sujeita às exigências e obr</w:t>
      </w:r>
      <w:r w:rsidR="00530138">
        <w:rPr>
          <w:rStyle w:val="fonte"/>
          <w:rFonts w:cs="Arial"/>
          <w:b w:val="0"/>
          <w:sz w:val="24"/>
          <w:szCs w:val="24"/>
        </w:rPr>
        <w:t xml:space="preserve">igações constantes deste Edital, </w:t>
      </w:r>
      <w:r w:rsidR="00623608">
        <w:rPr>
          <w:rStyle w:val="fonte"/>
          <w:rFonts w:cs="Arial"/>
          <w:b w:val="0"/>
          <w:sz w:val="24"/>
          <w:szCs w:val="24"/>
        </w:rPr>
        <w:t>inclusive quanto às condições de classificação da proposta e de habilitação.</w:t>
      </w:r>
    </w:p>
    <w:p w:rsidR="008A1B6A" w:rsidRDefault="008A1B6A" w:rsidP="008A1B6A">
      <w:pPr>
        <w:pStyle w:val="t3ftulon3fvel1negrito"/>
        <w:spacing w:before="120" w:after="120"/>
        <w:jc w:val="both"/>
        <w:rPr>
          <w:rStyle w:val="fonte"/>
          <w:b w:val="0"/>
          <w:sz w:val="24"/>
          <w:szCs w:val="24"/>
        </w:rPr>
      </w:pPr>
      <w:r>
        <w:rPr>
          <w:rStyle w:val="fonte"/>
          <w:rFonts w:cs="Arial"/>
          <w:b w:val="0"/>
          <w:sz w:val="24"/>
          <w:szCs w:val="24"/>
        </w:rPr>
        <w:t xml:space="preserve">1.2.4. Para compor o cadastro de reserva, a licitante deverá manifestar-se mediante solicitação dirigida ao Pregoeiro pelo endereço </w:t>
      </w:r>
      <w:hyperlink r:id="rId23" w:history="1">
        <w:r>
          <w:rPr>
            <w:rStyle w:val="Hyperlink"/>
            <w:rFonts w:cs="Arial"/>
            <w:b w:val="0"/>
            <w:sz w:val="24"/>
            <w:szCs w:val="24"/>
          </w:rPr>
          <w:t>cpl@camara.leg.br</w:t>
        </w:r>
      </w:hyperlink>
      <w:r>
        <w:rPr>
          <w:rStyle w:val="fonte"/>
          <w:rFonts w:cs="Arial"/>
          <w:b w:val="0"/>
          <w:sz w:val="24"/>
          <w:szCs w:val="24"/>
        </w:rPr>
        <w:t>, no prazo de 1 (um) dia útil após o encerramento da sessão.</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rPr>
        <w:t>A licitante que assinar a Ata de Registro de Preços explicitará o compromisso da manutenção do preço durante o prazo de validade da Ata.</w:t>
      </w:r>
    </w:p>
    <w:p w:rsidR="005A155A" w:rsidRPr="004540DA" w:rsidRDefault="005A155A" w:rsidP="005A155A">
      <w:pPr>
        <w:pStyle w:val="t3ftulon3fvel1negrito"/>
        <w:numPr>
          <w:ilvl w:val="1"/>
          <w:numId w:val="38"/>
        </w:numPr>
        <w:spacing w:before="120" w:after="120"/>
        <w:ind w:left="0" w:firstLine="0"/>
        <w:jc w:val="both"/>
        <w:rPr>
          <w:b w:val="0"/>
          <w:sz w:val="24"/>
          <w:szCs w:val="24"/>
        </w:rPr>
      </w:pPr>
      <w:r w:rsidRPr="004540DA">
        <w:rPr>
          <w:b w:val="0"/>
          <w:sz w:val="24"/>
          <w:szCs w:val="24"/>
          <w:lang w:val="pt-PT"/>
        </w:rPr>
        <w:t>O registro de preços far-se-á pelos valores unitários ofertados para cada item do objeto pela licitante que tiver apresentado o menor preço p</w:t>
      </w:r>
      <w:r w:rsidR="009B24AC">
        <w:rPr>
          <w:b w:val="0"/>
          <w:sz w:val="24"/>
          <w:szCs w:val="24"/>
          <w:lang w:val="pt-PT"/>
        </w:rPr>
        <w:t>ara o grupo único</w:t>
      </w:r>
      <w:r w:rsidRPr="004540DA">
        <w:rPr>
          <w:b w:val="0"/>
          <w:sz w:val="24"/>
          <w:szCs w:val="24"/>
          <w:lang w:val="pt-PT"/>
        </w:rPr>
        <w:t>.</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rPr>
        <w:t xml:space="preserve">A licitante vencedora e, se for o caso, as demais licitantes que se propuseram a registrar o preço </w:t>
      </w:r>
      <w:r w:rsidRPr="005A155A">
        <w:rPr>
          <w:rStyle w:val="t3ftulos"/>
          <w:sz w:val="24"/>
        </w:rPr>
        <w:t>da vencedora</w:t>
      </w:r>
      <w:r w:rsidRPr="005A155A">
        <w:rPr>
          <w:b w:val="0"/>
          <w:sz w:val="24"/>
          <w:szCs w:val="24"/>
        </w:rPr>
        <w:t>, quando devidamente notificadas, deverão, no prazo máximo de cinco dias úteis, assinar a respectiva Ata de Registro de Preços.</w:t>
      </w:r>
    </w:p>
    <w:p w:rsidR="005A155A" w:rsidRPr="005A155A" w:rsidRDefault="005A155A" w:rsidP="005A155A">
      <w:pPr>
        <w:pStyle w:val="t3ftulon3fvel1negrito"/>
        <w:numPr>
          <w:ilvl w:val="2"/>
          <w:numId w:val="38"/>
        </w:numPr>
        <w:spacing w:before="120" w:after="120"/>
        <w:ind w:left="0" w:firstLine="0"/>
        <w:jc w:val="both"/>
        <w:rPr>
          <w:rStyle w:val="fonte"/>
          <w:b w:val="0"/>
          <w:sz w:val="24"/>
          <w:szCs w:val="24"/>
        </w:rPr>
      </w:pPr>
      <w:r w:rsidRPr="005A155A">
        <w:rPr>
          <w:rStyle w:val="fonte"/>
          <w:b w:val="0"/>
          <w:sz w:val="24"/>
          <w:szCs w:val="24"/>
        </w:rPr>
        <w:t>O prazo para assinatura da Ata de Registro de Preços poderá ser prorrogado, durante o seu transcurso, uma única vez, por igual período, quando solicitado pela licitante vencedora ou quaisquer das licitantes que se propuseram a registrar o preço da vencedora, desde que ocorra motivo justificado e aceito pela Câmara.</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rStyle w:val="fonte"/>
          <w:rFonts w:cs="Arial"/>
          <w:b w:val="0"/>
          <w:sz w:val="24"/>
          <w:szCs w:val="24"/>
        </w:rPr>
        <w:t xml:space="preserve">Para a assinatura da Ata de Registro de Preços, a licitante vencedora e, se for o caso, as </w:t>
      </w:r>
      <w:r w:rsidRPr="005A155A">
        <w:rPr>
          <w:b w:val="0"/>
          <w:sz w:val="24"/>
          <w:szCs w:val="24"/>
        </w:rPr>
        <w:t>demais licitantes que se propuseram a registrar o preço da vencedora</w:t>
      </w:r>
      <w:r w:rsidRPr="005A155A">
        <w:rPr>
          <w:rStyle w:val="fonte"/>
          <w:rFonts w:cs="Arial"/>
          <w:b w:val="0"/>
          <w:sz w:val="24"/>
          <w:szCs w:val="24"/>
        </w:rPr>
        <w:t xml:space="preserve"> fornecerão à Câmara dos Deputados </w:t>
      </w:r>
      <w:r w:rsidRPr="005A155A">
        <w:rPr>
          <w:rFonts w:cs="Arial"/>
          <w:b w:val="0"/>
          <w:sz w:val="24"/>
          <w:szCs w:val="24"/>
        </w:rPr>
        <w:t xml:space="preserve">os números de telefone, fax e endereço eletrônico que serão utilizados para contato e para envio da Requisição de Entrega de Material e </w:t>
      </w:r>
      <w:r w:rsidRPr="005A155A">
        <w:rPr>
          <w:rStyle w:val="fonte"/>
          <w:b w:val="0"/>
          <w:sz w:val="24"/>
          <w:szCs w:val="24"/>
        </w:rPr>
        <w:t xml:space="preserve">indicarão o nome de seu preposto ou empregado com competência </w:t>
      </w:r>
      <w:r w:rsidRPr="005A155A">
        <w:rPr>
          <w:rStyle w:val="fonte"/>
          <w:b w:val="0"/>
          <w:sz w:val="24"/>
          <w:szCs w:val="24"/>
        </w:rPr>
        <w:lastRenderedPageBreak/>
        <w:t>para manter entendimentos e receber comunicações ou transmiti-las ao Órgão Responsável pela fiscalização da Ata.</w:t>
      </w:r>
    </w:p>
    <w:p w:rsidR="005A155A" w:rsidRPr="005A155A" w:rsidRDefault="005A155A" w:rsidP="005A155A">
      <w:pPr>
        <w:pStyle w:val="t3ftulon3fvel1negrito"/>
        <w:numPr>
          <w:ilvl w:val="2"/>
          <w:numId w:val="38"/>
        </w:numPr>
        <w:spacing w:before="120" w:after="120"/>
        <w:ind w:left="0" w:firstLine="0"/>
        <w:jc w:val="both"/>
        <w:rPr>
          <w:b w:val="0"/>
          <w:sz w:val="24"/>
          <w:szCs w:val="24"/>
        </w:rPr>
      </w:pPr>
      <w:r w:rsidRPr="005A155A">
        <w:rPr>
          <w:rFonts w:cs="Arial"/>
          <w:b w:val="0"/>
          <w:sz w:val="24"/>
          <w:szCs w:val="24"/>
        </w:rPr>
        <w:t>Qualquer alteração dos dados fornecidos deverá ser formalmente comunicada ao Órgão Responsável.</w:t>
      </w:r>
    </w:p>
    <w:p w:rsidR="005A155A" w:rsidRPr="005A155A" w:rsidRDefault="005A155A" w:rsidP="005A155A">
      <w:pPr>
        <w:pStyle w:val="t3ftulon3fvel1negrito"/>
        <w:numPr>
          <w:ilvl w:val="1"/>
          <w:numId w:val="38"/>
        </w:numPr>
        <w:spacing w:before="120" w:after="120"/>
        <w:ind w:left="0" w:firstLine="0"/>
        <w:jc w:val="both"/>
        <w:rPr>
          <w:rStyle w:val="fonte"/>
          <w:b w:val="0"/>
          <w:sz w:val="24"/>
          <w:szCs w:val="24"/>
        </w:rPr>
      </w:pPr>
      <w:r w:rsidRPr="005A155A">
        <w:rPr>
          <w:rStyle w:val="fonte"/>
          <w:b w:val="0"/>
          <w:sz w:val="24"/>
          <w:szCs w:val="24"/>
        </w:rPr>
        <w:t xml:space="preserve">O Edital e seus anexos, bem como a proposta da vencedora e, se for o caso, as propostas das </w:t>
      </w:r>
      <w:r w:rsidRPr="005A155A">
        <w:rPr>
          <w:b w:val="0"/>
          <w:sz w:val="24"/>
          <w:szCs w:val="24"/>
        </w:rPr>
        <w:t>licitantes que se propuseram a registrar o preço da vencedora,</w:t>
      </w:r>
      <w:r w:rsidRPr="005A155A">
        <w:rPr>
          <w:rStyle w:val="fonte"/>
          <w:b w:val="0"/>
          <w:sz w:val="24"/>
          <w:szCs w:val="24"/>
        </w:rPr>
        <w:t xml:space="preserve"> integrarão a Ata de Registro de Preços, como se nela estivessem transcritos. </w:t>
      </w:r>
    </w:p>
    <w:p w:rsidR="005A155A" w:rsidRPr="005A155A" w:rsidRDefault="005A155A" w:rsidP="005A155A">
      <w:pPr>
        <w:pStyle w:val="t3ftulon3fvel1negrito"/>
        <w:numPr>
          <w:ilvl w:val="1"/>
          <w:numId w:val="38"/>
        </w:numPr>
        <w:spacing w:before="120" w:after="120"/>
        <w:ind w:left="0" w:firstLine="0"/>
        <w:jc w:val="both"/>
        <w:rPr>
          <w:rStyle w:val="fonte"/>
          <w:b w:val="0"/>
          <w:sz w:val="24"/>
          <w:szCs w:val="24"/>
        </w:rPr>
      </w:pP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5A155A" w:rsidRPr="005A155A" w:rsidRDefault="005A155A" w:rsidP="005A155A">
      <w:pPr>
        <w:pStyle w:val="t3ftulon3fvel1negrito"/>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r w:rsidRPr="00011E04">
        <w:t>descumprir as condições da Ata de Registro de Preços;</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não retirar a respectiva Nota de Empenho ou instrumento equivalente, no prazo estabelecido pela Câmara dos Deputados, sem justificativa aceitável;</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 xml:space="preserve">não aceitar reduzir o seu preço registrado, na hipótese de este se tornar superior àqueles praticados no mercado; </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DC30FE"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CA5BA5" w:rsidRDefault="000D7410"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a)</w:t>
      </w:r>
      <w:r>
        <w:tab/>
      </w:r>
      <w:r w:rsidR="00CA5BA5">
        <w:t>cumprir fielmente as obrigações assumidas, respondendo pelas consequências de sua inexecução total ou parcial;</w:t>
      </w:r>
    </w:p>
    <w:p w:rsidR="00CA5BA5" w:rsidRDefault="00C655AA"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lastRenderedPageBreak/>
        <w:t>b</w:t>
      </w:r>
      <w:r w:rsidR="0041563B">
        <w:t>)</w:t>
      </w:r>
      <w:r w:rsidR="000D7410">
        <w:tab/>
      </w:r>
      <w:r w:rsidR="00CA5BA5">
        <w:t xml:space="preserve">responder pelos danos causados diretamente à Câmara dos Deputados ou a terceiros, decorrentes de sua culpa ou dolo no </w:t>
      </w:r>
      <w:r w:rsidR="00CA5BA5" w:rsidRPr="00C53B61">
        <w:t>fornecimento</w:t>
      </w:r>
      <w:r w:rsidR="00C53B61" w:rsidRPr="00C53B61">
        <w:t xml:space="preserve"> </w:t>
      </w:r>
      <w:r w:rsidR="00CA5BA5">
        <w:t xml:space="preserve">do </w:t>
      </w:r>
      <w:r w:rsidR="00CA5BA5" w:rsidRPr="004540DA">
        <w:t>objeto e/ou na prestação da garantia;</w:t>
      </w:r>
    </w:p>
    <w:p w:rsidR="000A3638" w:rsidRDefault="00C655AA" w:rsidP="000D7410">
      <w:pPr>
        <w:pStyle w:val="Corpoalfabeto"/>
        <w:tabs>
          <w:tab w:val="left" w:pos="1134"/>
        </w:tabs>
        <w:spacing w:before="120" w:after="120"/>
        <w:jc w:val="both"/>
      </w:pPr>
      <w:r>
        <w:t>c</w:t>
      </w:r>
      <w:r w:rsidR="0041563B">
        <w:t>)</w:t>
      </w:r>
      <w:r w:rsidR="000D7410">
        <w:tab/>
      </w:r>
      <w:r w:rsidR="00CA5BA5">
        <w:t>respeitar as normas de controle de bens e de fluxo de pessoas nas depen</w:t>
      </w:r>
      <w:r w:rsidR="00EA4E93">
        <w:t>dências da Câmara dos Deputados;</w:t>
      </w:r>
    </w:p>
    <w:p w:rsidR="00C655AA" w:rsidRPr="00957CB8" w:rsidRDefault="00C655AA" w:rsidP="00BC54CB">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B1683">
        <w:t xml:space="preserve">d) </w:t>
      </w:r>
      <w:r w:rsidR="00BC54CB" w:rsidRPr="00BB1683">
        <w:t xml:space="preserve">           </w:t>
      </w:r>
      <w:r w:rsidRPr="00BB1683">
        <w:rPr>
          <w:color w:val="000000"/>
        </w:rPr>
        <w:t xml:space="preserve">substituir, durante o período de </w:t>
      </w:r>
      <w:r w:rsidR="00D060AC">
        <w:t>garantia</w:t>
      </w:r>
      <w:r w:rsidRPr="00BB1683">
        <w:rPr>
          <w:b/>
        </w:rPr>
        <w:t xml:space="preserve">, </w:t>
      </w:r>
      <w:r w:rsidRPr="00BB1683">
        <w:rPr>
          <w:color w:val="000000"/>
        </w:rPr>
        <w:t xml:space="preserve">o produto </w:t>
      </w:r>
      <w:r w:rsidRPr="00BB1683">
        <w:t>impróprio para o uso ou defeituoso,</w:t>
      </w:r>
      <w:r w:rsidRPr="00BB1683">
        <w:rPr>
          <w:color w:val="000000"/>
        </w:rPr>
        <w:t xml:space="preserve"> por outro da mesma espécie, em perfeitas condições de uso, </w:t>
      </w:r>
      <w:r w:rsidRPr="00BB1683">
        <w:t>no prazo de 30</w:t>
      </w:r>
      <w:r w:rsidR="00623608" w:rsidRPr="00BB1683">
        <w:t xml:space="preserve"> </w:t>
      </w:r>
      <w:r w:rsidRPr="00BB1683">
        <w:t>(trinta) dias, contados da data da notificação</w:t>
      </w:r>
      <w:r w:rsidRPr="00BB1683">
        <w:rPr>
          <w:sz w:val="20"/>
        </w:rPr>
        <w:t>.</w:t>
      </w:r>
    </w:p>
    <w:p w:rsidR="00C655AA" w:rsidRDefault="00C655AA" w:rsidP="00D6327E">
      <w:pPr>
        <w:pStyle w:val="Corpoalfabeto"/>
        <w:numPr>
          <w:ilvl w:val="1"/>
          <w:numId w:val="4"/>
        </w:numPr>
        <w:tabs>
          <w:tab w:val="left" w:pos="1134"/>
        </w:tabs>
        <w:spacing w:before="120" w:after="120"/>
        <w:ind w:left="0" w:firstLine="0"/>
        <w:jc w:val="both"/>
      </w:pPr>
      <w:r>
        <w:tab/>
      </w:r>
      <w:r w:rsidRPr="00C55CAB">
        <w:rPr>
          <w:rFonts w:cs="Arial"/>
          <w:szCs w:val="24"/>
        </w:rPr>
        <w:t xml:space="preserve">A </w:t>
      </w:r>
      <w:r>
        <w:rPr>
          <w:rFonts w:cs="Arial"/>
          <w:szCs w:val="24"/>
        </w:rPr>
        <w:t>Requisitada</w:t>
      </w:r>
      <w:r w:rsidRPr="00C55CAB">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BB1683">
        <w:rPr>
          <w:rFonts w:ascii="Arial" w:hAnsi="Arial"/>
        </w:rPr>
        <w:t xml:space="preserve">O objeto aceito definitivamente pela Câmara dos Deputados será pago por meio de depósito em conta corrente da </w:t>
      </w:r>
      <w:r w:rsidR="00C84B0A" w:rsidRPr="00BB1683">
        <w:rPr>
          <w:rFonts w:ascii="Arial" w:hAnsi="Arial"/>
        </w:rPr>
        <w:t>Requisitada</w:t>
      </w:r>
      <w:r w:rsidRPr="00BB1683">
        <w:rPr>
          <w:rFonts w:ascii="Arial" w:hAnsi="Arial"/>
        </w:rPr>
        <w:t xml:space="preserve">, em agência bancária indicada, mediante a apresentação, em duas vias, de nota fiscal/fatura discriminada, após atestação pelo </w:t>
      </w:r>
      <w:r w:rsidR="00EF27AC" w:rsidRPr="00BB1683">
        <w:rPr>
          <w:rFonts w:ascii="Arial" w:hAnsi="Arial"/>
        </w:rPr>
        <w:t>Órgão Responsável</w:t>
      </w:r>
      <w:r w:rsidRPr="00BB1683">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lastRenderedPageBreak/>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0560CA" w:rsidRDefault="000560CA" w:rsidP="00056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junho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DC238C">
        <w:instrText xml:space="preserve">" </w:instrText>
      </w:r>
      <w:r w:rsidR="00DC238C">
        <w:rPr>
          <w:rFonts w:ascii="Arial" w:hAnsi="Arial"/>
          <w:b/>
        </w:rPr>
        <w:fldChar w:fldCharType="end"/>
      </w:r>
    </w:p>
    <w:p w:rsidR="008B562F" w:rsidRDefault="0004432A" w:rsidP="00D63A42">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D63A42">
      <w:pPr>
        <w:pStyle w:val="WW-Corpodetexto2"/>
        <w:numPr>
          <w:ilvl w:val="1"/>
          <w:numId w:val="17"/>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Caso a licitante vencedora e, se for o caso, as demais licitantes que se propuseram a registrar o preço da vencedora</w:t>
      </w:r>
      <w:r w:rsidRPr="00011E04">
        <w:rPr>
          <w:rFonts w:ascii="Arial" w:hAnsi="Arial" w:cs="Arial"/>
          <w:sz w:val="24"/>
          <w:szCs w:val="24"/>
        </w:rPr>
        <w:t xml:space="preserve">, nos termos do item 1.2 do Anexo n. 2, </w:t>
      </w:r>
      <w:r w:rsidRPr="008D1C41">
        <w:rPr>
          <w:rFonts w:ascii="Arial" w:hAnsi="Arial" w:cs="Arial"/>
          <w:sz w:val="24"/>
          <w:szCs w:val="24"/>
        </w:rPr>
        <w:t>não assinem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D63A42">
      <w:pPr>
        <w:pStyle w:val="WW-Corpodetexto2"/>
        <w:numPr>
          <w:ilvl w:val="1"/>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p w:rsidR="00BB1683" w:rsidRPr="00FC609B" w:rsidRDefault="00BB1683" w:rsidP="00BB1683">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DD342C">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7954EC" w:rsidRDefault="00FC609B" w:rsidP="007954EC">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desacordo com as especificações </w:t>
      </w:r>
      <w:r w:rsidR="00CA5BA5" w:rsidRPr="00FC609B">
        <w:rPr>
          <w:rFonts w:ascii="Arial" w:hAnsi="Arial" w:cs="Arial"/>
        </w:rPr>
        <w:t xml:space="preserve">e não o </w:t>
      </w:r>
      <w:r w:rsidR="00CA5BA5" w:rsidRPr="00BB1683">
        <w:rPr>
          <w:rFonts w:ascii="Arial" w:hAnsi="Arial" w:cs="Arial"/>
        </w:rPr>
        <w:t>substituir</w:t>
      </w:r>
      <w:r w:rsidR="00752AE9" w:rsidRPr="00BB1683">
        <w:rPr>
          <w:rFonts w:ascii="Arial" w:hAnsi="Arial" w:cs="Arial"/>
        </w:rPr>
        <w:t xml:space="preserve"> </w:t>
      </w:r>
      <w:r w:rsidR="00CA5BA5" w:rsidRPr="00BB1683">
        <w:rPr>
          <w:rFonts w:ascii="Arial" w:hAnsi="Arial" w:cs="Arial"/>
        </w:rPr>
        <w:t>dentro</w:t>
      </w:r>
      <w:r w:rsidR="00CA5BA5" w:rsidRPr="00FC609B">
        <w:rPr>
          <w:rFonts w:ascii="Arial" w:hAnsi="Arial" w:cs="Arial"/>
        </w:rPr>
        <w:t xml:space="preserve"> do período remanescente do</w:t>
      </w:r>
      <w:r w:rsidR="00CA5BA5" w:rsidRPr="00FC609B">
        <w:rPr>
          <w:rFonts w:ascii="Arial" w:hAnsi="Arial" w:cs="Arial"/>
          <w:color w:val="000000"/>
        </w:rPr>
        <w:t xml:space="preserve"> prazo de </w:t>
      </w:r>
      <w:r w:rsidR="00CA5BA5" w:rsidRPr="00752AE9">
        <w:rPr>
          <w:rFonts w:ascii="Arial" w:hAnsi="Arial" w:cs="Arial"/>
          <w:color w:val="000000"/>
        </w:rPr>
        <w:t>entrega</w:t>
      </w:r>
      <w:r w:rsidR="00752AE9" w:rsidRPr="00752AE9">
        <w:rPr>
          <w:rFonts w:ascii="Arial" w:hAnsi="Arial" w:cs="Arial"/>
          <w:color w:val="000000"/>
        </w:rPr>
        <w:t xml:space="preserve"> </w:t>
      </w:r>
      <w:r w:rsidR="00CA5BA5" w:rsidRPr="00BB1683">
        <w:rPr>
          <w:rFonts w:ascii="Arial" w:hAnsi="Arial" w:cs="Arial"/>
          <w:color w:val="000000"/>
        </w:rPr>
        <w:t>fixado na proposta</w:t>
      </w:r>
      <w:r w:rsidR="003B146B" w:rsidRPr="00BB1683">
        <w:rPr>
          <w:rFonts w:ascii="Arial" w:hAnsi="Arial" w:cs="Arial"/>
          <w:color w:val="000000"/>
        </w:rPr>
        <w:t>.</w:t>
      </w:r>
    </w:p>
    <w:p w:rsidR="007954EC" w:rsidRPr="007954EC" w:rsidRDefault="007954EC" w:rsidP="007954EC">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7954EC">
        <w:rPr>
          <w:rFonts w:ascii="Arial" w:hAnsi="Arial" w:cs="Arial"/>
          <w:szCs w:val="24"/>
        </w:rPr>
        <w:t>Na hipótese de abandono</w:t>
      </w:r>
      <w:r w:rsidRPr="007954EC">
        <w:rPr>
          <w:rFonts w:ascii="Arial" w:hAnsi="Arial" w:cs="Arial"/>
        </w:rPr>
        <w:t xml:space="preserve"> da Ata de Registro de Preços</w:t>
      </w:r>
      <w:r w:rsidRPr="007954EC">
        <w:rPr>
          <w:rFonts w:ascii="Arial" w:hAnsi="Arial" w:cs="Arial"/>
          <w:szCs w:val="24"/>
        </w:rPr>
        <w:t xml:space="preserve">, a qualquer tempo, ficará a Requisitada sujeita à multa de 10% (dez por </w:t>
      </w:r>
      <w:r w:rsidRPr="004540DA">
        <w:rPr>
          <w:rFonts w:ascii="Arial" w:hAnsi="Arial" w:cs="Arial"/>
          <w:szCs w:val="24"/>
        </w:rPr>
        <w:t>cento</w:t>
      </w:r>
      <w:r w:rsidR="004540DA" w:rsidRPr="004540DA">
        <w:rPr>
          <w:rFonts w:ascii="Arial" w:hAnsi="Arial" w:cs="Arial"/>
          <w:szCs w:val="24"/>
        </w:rPr>
        <w:t xml:space="preserve">) </w:t>
      </w:r>
      <w:r w:rsidRPr="004540DA">
        <w:rPr>
          <w:rFonts w:ascii="Arial" w:hAnsi="Arial" w:cs="Arial"/>
          <w:szCs w:val="24"/>
        </w:rPr>
        <w:t xml:space="preserve">sobre o valor total do objeto requisitado e não entregue </w:t>
      </w:r>
      <w:r w:rsidRPr="004540DA">
        <w:rPr>
          <w:rFonts w:ascii="Arial" w:hAnsi="Arial" w:cs="Arial"/>
        </w:rPr>
        <w:t>sobre o valor</w:t>
      </w:r>
      <w:r w:rsidRPr="004540DA">
        <w:rPr>
          <w:rFonts w:ascii="Arial" w:hAnsi="Arial" w:cs="Arial"/>
          <w:b/>
        </w:rPr>
        <w:t xml:space="preserve"> </w:t>
      </w:r>
      <w:r w:rsidRPr="004540DA">
        <w:rPr>
          <w:rFonts w:ascii="Arial" w:hAnsi="Arial" w:cs="Arial"/>
          <w:szCs w:val="24"/>
        </w:rPr>
        <w:t>remanescente da Ata de Registro de Preços, sem prejuízo de outras sanções legais cabíveis</w:t>
      </w:r>
      <w:r w:rsidRPr="007954EC">
        <w:rPr>
          <w:rFonts w:ascii="Arial" w:hAnsi="Arial" w:cs="Arial"/>
          <w:szCs w:val="24"/>
        </w:rPr>
        <w:t>.</w:t>
      </w:r>
    </w:p>
    <w:p w:rsidR="0004432A" w:rsidRPr="00FE20D5" w:rsidRDefault="00FC609B" w:rsidP="00DD342C">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0560CA" w:rsidRDefault="000560CA" w:rsidP="00056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junho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4"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2B6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 113</w:t>
      </w:r>
      <w:r w:rsidR="008B562F">
        <w:rPr>
          <w:rFonts w:ascii="Arial" w:hAnsi="Arial"/>
          <w:b/>
          <w:sz w:val="24"/>
        </w:rPr>
        <w:t>/</w:t>
      </w:r>
      <w:r w:rsidR="00275FD8">
        <w:rPr>
          <w:rFonts w:ascii="Arial" w:hAnsi="Arial"/>
          <w:b/>
          <w:sz w:val="24"/>
        </w:rPr>
        <w:t>14</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925C54" w:rsidRPr="00FC1C7A">
        <w:rPr>
          <w:rFonts w:ascii="Arial" w:hAnsi="Arial" w:cs="Arial"/>
          <w:b/>
          <w:sz w:val="24"/>
          <w:szCs w:val="24"/>
          <w:lang w:val="pt-PT"/>
        </w:rPr>
        <w:t xml:space="preserve">Fornecimento, mediante Sistema de Registro de Preços, </w:t>
      </w:r>
      <w:r w:rsidR="00957D63" w:rsidRPr="00957D63">
        <w:rPr>
          <w:rFonts w:ascii="Arial" w:hAnsi="Arial" w:cs="Arial"/>
          <w:b/>
          <w:sz w:val="24"/>
          <w:szCs w:val="24"/>
          <w:lang w:val="pt-PT"/>
        </w:rPr>
        <w:t>de chaves virgens e acessórios</w:t>
      </w:r>
      <w:r w:rsidR="00925C54" w:rsidRPr="00FC1C7A">
        <w:rPr>
          <w:rFonts w:ascii="Arial" w:hAnsi="Arial" w:cs="Arial"/>
          <w:b/>
          <w:sz w:val="24"/>
          <w:szCs w:val="24"/>
          <w:lang w:val="pt-PT"/>
        </w:rPr>
        <w:t>.</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BB1683" w:rsidRDefault="00BB1683">
      <w:pPr>
        <w:pStyle w:val="WW-Corpodetexto2"/>
        <w:rPr>
          <w:rFonts w:ascii="Arial" w:hAnsi="Arial"/>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984"/>
        <w:gridCol w:w="1134"/>
        <w:gridCol w:w="1276"/>
        <w:gridCol w:w="567"/>
        <w:gridCol w:w="1134"/>
        <w:gridCol w:w="1418"/>
        <w:gridCol w:w="1275"/>
      </w:tblGrid>
      <w:tr w:rsidR="00936595" w:rsidRPr="005461FA" w:rsidTr="000B6E32">
        <w:trPr>
          <w:tblHeader/>
        </w:trPr>
        <w:tc>
          <w:tcPr>
            <w:tcW w:w="1135" w:type="dxa"/>
            <w:shd w:val="clear" w:color="auto" w:fill="D9D9D9"/>
            <w:vAlign w:val="center"/>
          </w:tcPr>
          <w:p w:rsidR="00936595" w:rsidRPr="005461FA" w:rsidRDefault="00936595" w:rsidP="003E49B7">
            <w:pPr>
              <w:snapToGrid w:val="0"/>
              <w:jc w:val="center"/>
              <w:rPr>
                <w:rFonts w:ascii="Arial" w:hAnsi="Arial" w:cs="Arial"/>
                <w:b/>
                <w:sz w:val="22"/>
                <w:szCs w:val="22"/>
              </w:rPr>
            </w:pPr>
            <w:r w:rsidRPr="005461FA">
              <w:rPr>
                <w:rFonts w:ascii="Arial" w:hAnsi="Arial" w:cs="Arial"/>
                <w:b/>
                <w:sz w:val="22"/>
                <w:szCs w:val="22"/>
              </w:rPr>
              <w:t>GRUPO</w:t>
            </w:r>
            <w:r>
              <w:rPr>
                <w:rFonts w:ascii="Arial" w:hAnsi="Arial" w:cs="Arial"/>
                <w:b/>
                <w:sz w:val="22"/>
                <w:szCs w:val="22"/>
              </w:rPr>
              <w:t xml:space="preserve">/ </w:t>
            </w:r>
            <w:r w:rsidRPr="005461FA">
              <w:rPr>
                <w:rFonts w:ascii="Arial" w:hAnsi="Arial" w:cs="Arial"/>
                <w:b/>
                <w:sz w:val="22"/>
                <w:szCs w:val="22"/>
              </w:rPr>
              <w:t>ITEM</w:t>
            </w:r>
          </w:p>
        </w:tc>
        <w:tc>
          <w:tcPr>
            <w:tcW w:w="1984" w:type="dxa"/>
            <w:shd w:val="clear" w:color="auto" w:fill="D9D9D9"/>
            <w:vAlign w:val="center"/>
          </w:tcPr>
          <w:p w:rsidR="00936595" w:rsidRPr="005461FA" w:rsidRDefault="00936595" w:rsidP="003E49B7">
            <w:pPr>
              <w:pStyle w:val="t3ftulon3fvel1negrito"/>
              <w:snapToGrid w:val="0"/>
              <w:spacing w:before="0" w:after="0"/>
              <w:jc w:val="center"/>
              <w:rPr>
                <w:rFonts w:cs="Arial"/>
                <w:sz w:val="22"/>
                <w:szCs w:val="22"/>
              </w:rPr>
            </w:pPr>
            <w:r w:rsidRPr="005461FA">
              <w:rPr>
                <w:rFonts w:cs="Arial"/>
                <w:sz w:val="22"/>
                <w:szCs w:val="22"/>
              </w:rPr>
              <w:t>DESCRIÇÃO</w:t>
            </w:r>
          </w:p>
        </w:tc>
        <w:tc>
          <w:tcPr>
            <w:tcW w:w="1134" w:type="dxa"/>
            <w:shd w:val="clear" w:color="auto" w:fill="D9D9D9"/>
            <w:vAlign w:val="center"/>
          </w:tcPr>
          <w:p w:rsidR="00936595" w:rsidRPr="005461FA" w:rsidRDefault="00936595" w:rsidP="003E49B7">
            <w:pPr>
              <w:pStyle w:val="WW-Corpodetexto2"/>
              <w:jc w:val="center"/>
              <w:rPr>
                <w:rFonts w:ascii="Arial" w:hAnsi="Arial" w:cs="Arial"/>
                <w:b/>
                <w:sz w:val="22"/>
                <w:szCs w:val="22"/>
              </w:rPr>
            </w:pPr>
            <w:r w:rsidRPr="005461FA">
              <w:rPr>
                <w:rFonts w:ascii="Arial" w:hAnsi="Arial" w:cs="Arial"/>
                <w:b/>
                <w:sz w:val="22"/>
                <w:szCs w:val="22"/>
              </w:rPr>
              <w:t>MARCA</w:t>
            </w:r>
          </w:p>
        </w:tc>
        <w:tc>
          <w:tcPr>
            <w:tcW w:w="1276" w:type="dxa"/>
            <w:shd w:val="clear" w:color="auto" w:fill="D9D9D9"/>
            <w:vAlign w:val="center"/>
          </w:tcPr>
          <w:p w:rsidR="00936595" w:rsidRPr="005461FA" w:rsidRDefault="00936595" w:rsidP="003E49B7">
            <w:pPr>
              <w:pStyle w:val="WW-Corpodetexto2"/>
              <w:jc w:val="center"/>
              <w:rPr>
                <w:rFonts w:ascii="Arial" w:hAnsi="Arial" w:cs="Arial"/>
                <w:b/>
                <w:sz w:val="22"/>
                <w:szCs w:val="22"/>
              </w:rPr>
            </w:pPr>
            <w:r w:rsidRPr="005461FA">
              <w:rPr>
                <w:rFonts w:ascii="Arial" w:hAnsi="Arial" w:cs="Arial"/>
                <w:b/>
                <w:sz w:val="22"/>
                <w:szCs w:val="22"/>
              </w:rPr>
              <w:t>MODELO</w:t>
            </w:r>
          </w:p>
        </w:tc>
        <w:tc>
          <w:tcPr>
            <w:tcW w:w="567" w:type="dxa"/>
            <w:shd w:val="clear" w:color="auto" w:fill="D9D9D9"/>
            <w:vAlign w:val="center"/>
          </w:tcPr>
          <w:p w:rsidR="00936595" w:rsidRPr="005461FA" w:rsidRDefault="00936595" w:rsidP="003E49B7">
            <w:pPr>
              <w:snapToGrid w:val="0"/>
              <w:jc w:val="center"/>
              <w:rPr>
                <w:rFonts w:ascii="Arial" w:hAnsi="Arial" w:cs="Arial"/>
                <w:b/>
                <w:sz w:val="22"/>
                <w:szCs w:val="22"/>
              </w:rPr>
            </w:pPr>
            <w:r w:rsidRPr="005461FA">
              <w:rPr>
                <w:rFonts w:ascii="Arial" w:hAnsi="Arial" w:cs="Arial"/>
                <w:b/>
                <w:sz w:val="22"/>
                <w:szCs w:val="22"/>
              </w:rPr>
              <w:t>UN</w:t>
            </w:r>
          </w:p>
        </w:tc>
        <w:tc>
          <w:tcPr>
            <w:tcW w:w="1134" w:type="dxa"/>
            <w:shd w:val="clear" w:color="auto" w:fill="D9D9D9"/>
            <w:vAlign w:val="center"/>
          </w:tcPr>
          <w:p w:rsidR="00936595" w:rsidRPr="005461FA" w:rsidRDefault="00936595" w:rsidP="003E49B7">
            <w:pPr>
              <w:snapToGrid w:val="0"/>
              <w:jc w:val="center"/>
              <w:rPr>
                <w:rFonts w:ascii="Arial" w:hAnsi="Arial" w:cs="Arial"/>
                <w:b/>
                <w:sz w:val="22"/>
                <w:szCs w:val="22"/>
              </w:rPr>
            </w:pPr>
            <w:r w:rsidRPr="005461FA">
              <w:rPr>
                <w:rFonts w:ascii="Arial" w:hAnsi="Arial" w:cs="Arial"/>
                <w:b/>
                <w:sz w:val="22"/>
                <w:szCs w:val="22"/>
              </w:rPr>
              <w:t>QUANT.</w:t>
            </w:r>
          </w:p>
        </w:tc>
        <w:tc>
          <w:tcPr>
            <w:tcW w:w="1418" w:type="dxa"/>
            <w:shd w:val="clear" w:color="auto" w:fill="D9D9D9"/>
            <w:vAlign w:val="center"/>
          </w:tcPr>
          <w:p w:rsidR="00936595" w:rsidRPr="005461FA" w:rsidRDefault="00936595" w:rsidP="003E4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5461FA">
              <w:rPr>
                <w:rFonts w:ascii="Arial" w:hAnsi="Arial" w:cs="Arial"/>
                <w:b/>
                <w:sz w:val="22"/>
                <w:szCs w:val="22"/>
              </w:rPr>
              <w:t>PREÇO UNITÁRIO</w:t>
            </w:r>
          </w:p>
          <w:p w:rsidR="00936595" w:rsidRPr="005461FA" w:rsidRDefault="00936595" w:rsidP="003E4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5461FA">
              <w:rPr>
                <w:rFonts w:ascii="Arial" w:hAnsi="Arial" w:cs="Arial"/>
                <w:b/>
                <w:sz w:val="22"/>
                <w:szCs w:val="22"/>
              </w:rPr>
              <w:t>R$</w:t>
            </w:r>
          </w:p>
        </w:tc>
        <w:tc>
          <w:tcPr>
            <w:tcW w:w="1275" w:type="dxa"/>
            <w:shd w:val="clear" w:color="auto" w:fill="D9D9D9"/>
            <w:vAlign w:val="center"/>
          </w:tcPr>
          <w:p w:rsidR="00936595" w:rsidRPr="005461FA" w:rsidRDefault="00936595" w:rsidP="003E4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5461FA">
              <w:rPr>
                <w:rFonts w:ascii="Arial" w:hAnsi="Arial" w:cs="Arial"/>
                <w:b/>
                <w:sz w:val="22"/>
                <w:szCs w:val="22"/>
              </w:rPr>
              <w:t>PREÇO TOTAL</w:t>
            </w:r>
          </w:p>
          <w:p w:rsidR="00936595" w:rsidRPr="005461FA" w:rsidRDefault="00936595" w:rsidP="003E4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5461FA">
              <w:rPr>
                <w:rFonts w:ascii="Arial" w:hAnsi="Arial" w:cs="Arial"/>
                <w:b/>
                <w:sz w:val="22"/>
                <w:szCs w:val="22"/>
              </w:rPr>
              <w:t>R$</w:t>
            </w:r>
          </w:p>
        </w:tc>
      </w:tr>
      <w:tr w:rsidR="00936595" w:rsidRPr="005461FA" w:rsidTr="000B6E32">
        <w:tc>
          <w:tcPr>
            <w:tcW w:w="1135" w:type="dxa"/>
            <w:shd w:val="clear" w:color="auto" w:fill="F2F2F2"/>
            <w:vAlign w:val="center"/>
          </w:tcPr>
          <w:p w:rsidR="00936595" w:rsidRPr="005461FA" w:rsidRDefault="00936595" w:rsidP="008C5069">
            <w:pPr>
              <w:snapToGrid w:val="0"/>
              <w:jc w:val="center"/>
              <w:rPr>
                <w:rFonts w:ascii="Arial" w:hAnsi="Arial" w:cs="Arial"/>
                <w:b/>
                <w:sz w:val="22"/>
                <w:szCs w:val="22"/>
              </w:rPr>
            </w:pPr>
            <w:r>
              <w:rPr>
                <w:rFonts w:ascii="Arial" w:hAnsi="Arial" w:cs="Arial"/>
                <w:b/>
                <w:sz w:val="22"/>
                <w:szCs w:val="22"/>
              </w:rPr>
              <w:t>GRUPO ÚNICO</w:t>
            </w:r>
          </w:p>
        </w:tc>
        <w:tc>
          <w:tcPr>
            <w:tcW w:w="8788" w:type="dxa"/>
            <w:gridSpan w:val="7"/>
            <w:shd w:val="clear" w:color="auto" w:fill="F2F2F2"/>
            <w:vAlign w:val="center"/>
          </w:tcPr>
          <w:p w:rsidR="00936595" w:rsidRPr="005461FA" w:rsidRDefault="00D5622B" w:rsidP="00452F8B">
            <w:pPr>
              <w:autoSpaceDE w:val="0"/>
              <w:autoSpaceDN w:val="0"/>
              <w:jc w:val="center"/>
              <w:rPr>
                <w:rFonts w:ascii="Arial" w:hAnsi="Arial" w:cs="Arial"/>
                <w:b/>
                <w:sz w:val="22"/>
                <w:szCs w:val="22"/>
              </w:rPr>
            </w:pPr>
            <w:r>
              <w:rPr>
                <w:rFonts w:ascii="Arial" w:hAnsi="Arial" w:cs="Arial"/>
                <w:b/>
                <w:sz w:val="22"/>
                <w:szCs w:val="22"/>
              </w:rPr>
              <w:t>CHAVES V</w:t>
            </w:r>
            <w:r w:rsidR="00452F8B">
              <w:rPr>
                <w:rFonts w:ascii="Arial" w:hAnsi="Arial" w:cs="Arial"/>
                <w:b/>
                <w:sz w:val="22"/>
                <w:szCs w:val="22"/>
              </w:rPr>
              <w:t>IRGENS E ACESSÓRIOS</w:t>
            </w:r>
          </w:p>
        </w:tc>
      </w:tr>
      <w:tr w:rsidR="008703CE" w:rsidRPr="005461FA"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1</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ARGOLA NIQUELADA PARA CHAVE COM 25 mm</w:t>
            </w:r>
          </w:p>
        </w:tc>
        <w:tc>
          <w:tcPr>
            <w:tcW w:w="1134" w:type="dxa"/>
            <w:shd w:val="clear" w:color="auto" w:fill="auto"/>
            <w:vAlign w:val="center"/>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pStyle w:val="t3ftulon3fvel1negrito"/>
              <w:snapToGrid w:val="0"/>
              <w:spacing w:before="0" w:after="0"/>
              <w:jc w:val="center"/>
              <w:rPr>
                <w:rStyle w:val="fonte"/>
                <w:rFonts w:cs="Arial"/>
                <w:b w:val="0"/>
                <w:sz w:val="20"/>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5</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5461FA"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2</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011 OU JAS 008</w:t>
            </w:r>
          </w:p>
        </w:tc>
        <w:tc>
          <w:tcPr>
            <w:tcW w:w="1134" w:type="dxa"/>
            <w:shd w:val="clear" w:color="auto" w:fill="auto"/>
            <w:vAlign w:val="center"/>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pStyle w:val="t3ftulon3fvel1negrito"/>
              <w:snapToGrid w:val="0"/>
              <w:spacing w:before="0" w:after="0"/>
              <w:jc w:val="center"/>
              <w:rPr>
                <w:rStyle w:val="fonte"/>
                <w:rFonts w:cs="Arial"/>
                <w:b w:val="0"/>
                <w:sz w:val="20"/>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5</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5461FA" w:rsidTr="008703CE">
        <w:tc>
          <w:tcPr>
            <w:tcW w:w="1135" w:type="dxa"/>
            <w:shd w:val="clear" w:color="auto" w:fill="auto"/>
            <w:vAlign w:val="center"/>
          </w:tcPr>
          <w:p w:rsidR="008703CE" w:rsidRPr="008703CE" w:rsidRDefault="008703CE" w:rsidP="003E49B7">
            <w:pPr>
              <w:jc w:val="center"/>
              <w:rPr>
                <w:rFonts w:ascii="Arial" w:hAnsi="Arial" w:cs="Arial"/>
              </w:rPr>
            </w:pPr>
            <w:r w:rsidRPr="008703CE">
              <w:rPr>
                <w:rFonts w:ascii="Arial" w:hAnsi="Arial" w:cs="Arial"/>
              </w:rPr>
              <w:t>ITEM 3</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016 OU JAS 186</w:t>
            </w:r>
          </w:p>
        </w:tc>
        <w:tc>
          <w:tcPr>
            <w:tcW w:w="1134" w:type="dxa"/>
            <w:shd w:val="clear" w:color="auto" w:fill="auto"/>
            <w:vAlign w:val="center"/>
          </w:tcPr>
          <w:p w:rsidR="008703CE" w:rsidRPr="008703CE" w:rsidRDefault="008703CE" w:rsidP="003E49B7">
            <w:pPr>
              <w:pStyle w:val="t3ftulon3fvel1negrito"/>
              <w:snapToGrid w:val="0"/>
              <w:spacing w:before="0" w:after="0"/>
              <w:jc w:val="center"/>
              <w:rPr>
                <w:rStyle w:val="fonte"/>
                <w:rFonts w:cs="Arial"/>
                <w:b w:val="0"/>
                <w:sz w:val="20"/>
              </w:rPr>
            </w:pPr>
          </w:p>
        </w:tc>
        <w:tc>
          <w:tcPr>
            <w:tcW w:w="1276" w:type="dxa"/>
            <w:shd w:val="clear" w:color="auto" w:fill="auto"/>
            <w:vAlign w:val="center"/>
          </w:tcPr>
          <w:p w:rsidR="008703CE" w:rsidRPr="008703CE" w:rsidRDefault="008703CE" w:rsidP="003E49B7">
            <w:pPr>
              <w:pStyle w:val="t3ftulon3fvel1negrito"/>
              <w:snapToGrid w:val="0"/>
              <w:spacing w:before="0" w:after="0"/>
              <w:jc w:val="center"/>
              <w:rPr>
                <w:rStyle w:val="fonte"/>
                <w:rFonts w:cs="Arial"/>
                <w:b w:val="0"/>
                <w:sz w:val="20"/>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13</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5461FA" w:rsidTr="008703CE">
        <w:tc>
          <w:tcPr>
            <w:tcW w:w="1135" w:type="dxa"/>
            <w:shd w:val="clear" w:color="auto" w:fill="auto"/>
            <w:vAlign w:val="center"/>
          </w:tcPr>
          <w:p w:rsidR="008703CE" w:rsidRPr="008703CE" w:rsidRDefault="008703CE" w:rsidP="003E49B7">
            <w:pPr>
              <w:jc w:val="center"/>
              <w:rPr>
                <w:rFonts w:ascii="Arial" w:hAnsi="Arial" w:cs="Arial"/>
              </w:rPr>
            </w:pPr>
            <w:r w:rsidRPr="008703CE">
              <w:rPr>
                <w:rFonts w:ascii="Arial" w:hAnsi="Arial" w:cs="Arial"/>
              </w:rPr>
              <w:t>ITEM 4</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020 OU JAS 025</w:t>
            </w:r>
          </w:p>
        </w:tc>
        <w:tc>
          <w:tcPr>
            <w:tcW w:w="1134" w:type="dxa"/>
            <w:shd w:val="clear" w:color="auto" w:fill="auto"/>
            <w:vAlign w:val="center"/>
          </w:tcPr>
          <w:p w:rsidR="008703CE" w:rsidRPr="008703CE" w:rsidRDefault="008703CE" w:rsidP="003E49B7">
            <w:pPr>
              <w:pStyle w:val="t3ftulon3fvel1negrito"/>
              <w:snapToGrid w:val="0"/>
              <w:spacing w:before="0" w:after="0"/>
              <w:jc w:val="center"/>
              <w:rPr>
                <w:rStyle w:val="fonte"/>
                <w:rFonts w:cs="Arial"/>
                <w:b w:val="0"/>
                <w:sz w:val="20"/>
              </w:rPr>
            </w:pPr>
          </w:p>
        </w:tc>
        <w:tc>
          <w:tcPr>
            <w:tcW w:w="1276" w:type="dxa"/>
            <w:shd w:val="clear" w:color="auto" w:fill="auto"/>
            <w:vAlign w:val="center"/>
          </w:tcPr>
          <w:p w:rsidR="008703CE" w:rsidRPr="008703CE" w:rsidRDefault="008703CE" w:rsidP="003E49B7">
            <w:pPr>
              <w:pStyle w:val="t3ftulon3fvel1negrito"/>
              <w:snapToGrid w:val="0"/>
              <w:spacing w:before="0" w:after="0"/>
              <w:jc w:val="center"/>
              <w:rPr>
                <w:rStyle w:val="fonte"/>
                <w:rFonts w:cs="Arial"/>
                <w:b w:val="0"/>
                <w:sz w:val="20"/>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2</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5461FA" w:rsidTr="008703CE">
        <w:tc>
          <w:tcPr>
            <w:tcW w:w="1135" w:type="dxa"/>
            <w:shd w:val="clear" w:color="auto" w:fill="auto"/>
            <w:vAlign w:val="center"/>
          </w:tcPr>
          <w:p w:rsidR="008703CE" w:rsidRPr="008703CE" w:rsidRDefault="008703CE" w:rsidP="003E49B7">
            <w:pPr>
              <w:jc w:val="center"/>
              <w:rPr>
                <w:rFonts w:ascii="Arial" w:hAnsi="Arial" w:cs="Arial"/>
              </w:rPr>
            </w:pPr>
            <w:r w:rsidRPr="008703CE">
              <w:rPr>
                <w:rFonts w:ascii="Arial" w:hAnsi="Arial" w:cs="Arial"/>
              </w:rPr>
              <w:t>ITEM 5</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026 OU JAS 010</w:t>
            </w:r>
          </w:p>
        </w:tc>
        <w:tc>
          <w:tcPr>
            <w:tcW w:w="1134" w:type="dxa"/>
            <w:shd w:val="clear" w:color="auto" w:fill="auto"/>
            <w:vAlign w:val="center"/>
          </w:tcPr>
          <w:p w:rsidR="008703CE" w:rsidRPr="008703CE" w:rsidRDefault="008703CE" w:rsidP="003E49B7">
            <w:pPr>
              <w:pStyle w:val="t3ftulon3fvel1negrito"/>
              <w:snapToGrid w:val="0"/>
              <w:spacing w:before="0" w:after="0"/>
              <w:jc w:val="center"/>
              <w:rPr>
                <w:rStyle w:val="fonte"/>
                <w:rFonts w:cs="Arial"/>
                <w:b w:val="0"/>
                <w:sz w:val="20"/>
              </w:rPr>
            </w:pPr>
          </w:p>
        </w:tc>
        <w:tc>
          <w:tcPr>
            <w:tcW w:w="1276" w:type="dxa"/>
            <w:shd w:val="clear" w:color="auto" w:fill="auto"/>
            <w:vAlign w:val="center"/>
          </w:tcPr>
          <w:p w:rsidR="008703CE" w:rsidRPr="008703CE" w:rsidRDefault="008703CE" w:rsidP="003E49B7">
            <w:pPr>
              <w:pStyle w:val="t3ftulon3fvel1negrito"/>
              <w:snapToGrid w:val="0"/>
              <w:spacing w:before="0" w:after="0"/>
              <w:jc w:val="center"/>
              <w:rPr>
                <w:rStyle w:val="fonte"/>
                <w:rFonts w:cs="Arial"/>
                <w:b w:val="0"/>
                <w:sz w:val="20"/>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2</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6</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027 OU JAS 012</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pStyle w:val="t3ftulon3fvel1negrito"/>
              <w:spacing w:before="0" w:after="0"/>
              <w:jc w:val="center"/>
              <w:rPr>
                <w:rFonts w:cs="Arial"/>
                <w:b w:val="0"/>
                <w:sz w:val="20"/>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17</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6B28DE">
        <w:trPr>
          <w:trHeight w:val="724"/>
        </w:trPr>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7</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030 OU JAS 184</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11</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8</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037 OU JAS 017</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2</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9</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 xml:space="preserve">CHAVE VIRGEM REF GOLD 072 OU </w:t>
            </w:r>
            <w:r w:rsidRPr="008703CE">
              <w:rPr>
                <w:rFonts w:ascii="Arial" w:hAnsi="Arial" w:cs="Arial"/>
              </w:rPr>
              <w:lastRenderedPageBreak/>
              <w:t>JAS 257</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6</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lastRenderedPageBreak/>
              <w:t>ITEM 10</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075 OU JAS 238</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6</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11</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087 OU JAS 149</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12</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12</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142 OU JAS 038</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52</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13</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150 OU JAS 175</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21</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14</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175 OU JAS 122</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13</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15</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179 OU JAS 135</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10</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16</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183 OU JAS 950 001 PARA TRAVA TETRA DE 2 VOLTAS</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66</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17</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256 OU JAS 191</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46</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18</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270 OU JAS 192</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90</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19</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CADEADO MACIÇO DE 40 mm</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PÇ</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28</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20</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273 OU JAS 103</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59</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21</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300 OU JAS 205</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9</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22</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302 OU JAS 266</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10</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23</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312 OU JAS 242</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6</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24</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397 OU JAS 312</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1</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25</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611 OU JAS 531</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3</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26</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673 OU JAS 593</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1</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lastRenderedPageBreak/>
              <w:t>ITEM 27</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749 (CABEÇA METÁLICA) OU JAS 013</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3</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28</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772 E JAS 771</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23</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29</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GOLD 832 E JAS 823</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8</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30</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3F, GOLD 804 OU JAS 1014</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5</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8703CE" w:rsidRPr="00303F62" w:rsidTr="008703CE">
        <w:tc>
          <w:tcPr>
            <w:tcW w:w="1135" w:type="dxa"/>
            <w:shd w:val="clear" w:color="auto" w:fill="auto"/>
            <w:vAlign w:val="center"/>
          </w:tcPr>
          <w:p w:rsidR="008703CE" w:rsidRPr="008703CE" w:rsidRDefault="008703CE" w:rsidP="003E49B7">
            <w:pPr>
              <w:snapToGrid w:val="0"/>
              <w:jc w:val="center"/>
              <w:rPr>
                <w:rFonts w:ascii="Arial" w:hAnsi="Arial" w:cs="Arial"/>
              </w:rPr>
            </w:pPr>
            <w:r w:rsidRPr="008703CE">
              <w:rPr>
                <w:rFonts w:ascii="Arial" w:hAnsi="Arial" w:cs="Arial"/>
              </w:rPr>
              <w:t>ITEM 31</w:t>
            </w:r>
          </w:p>
        </w:tc>
        <w:tc>
          <w:tcPr>
            <w:tcW w:w="1984" w:type="dxa"/>
            <w:shd w:val="clear" w:color="auto" w:fill="auto"/>
          </w:tcPr>
          <w:p w:rsidR="008703CE" w:rsidRPr="008703CE" w:rsidRDefault="008703CE" w:rsidP="003E49B7">
            <w:pPr>
              <w:autoSpaceDE w:val="0"/>
              <w:autoSpaceDN w:val="0"/>
              <w:rPr>
                <w:rFonts w:ascii="Arial" w:hAnsi="Arial" w:cs="Arial"/>
              </w:rPr>
            </w:pPr>
            <w:r w:rsidRPr="008703CE">
              <w:rPr>
                <w:rFonts w:ascii="Arial" w:hAnsi="Arial" w:cs="Arial"/>
              </w:rPr>
              <w:t>CHAVE VIRGEM REF. LAFONTE, GOLD 858 OU JAS 803</w:t>
            </w:r>
          </w:p>
        </w:tc>
        <w:tc>
          <w:tcPr>
            <w:tcW w:w="1134" w:type="dxa"/>
            <w:shd w:val="clear" w:color="auto" w:fill="auto"/>
          </w:tcPr>
          <w:p w:rsidR="008703CE" w:rsidRPr="008703CE" w:rsidRDefault="008703CE" w:rsidP="003E49B7">
            <w:pPr>
              <w:pStyle w:val="t3ftulon3fvel1negrito"/>
              <w:snapToGrid w:val="0"/>
              <w:spacing w:before="0" w:after="0"/>
              <w:jc w:val="center"/>
              <w:rPr>
                <w:rFonts w:cs="Arial"/>
                <w:b w:val="0"/>
                <w:sz w:val="20"/>
              </w:rPr>
            </w:pPr>
          </w:p>
        </w:tc>
        <w:tc>
          <w:tcPr>
            <w:tcW w:w="1276" w:type="dxa"/>
            <w:shd w:val="clear" w:color="auto" w:fill="auto"/>
            <w:vAlign w:val="center"/>
          </w:tcPr>
          <w:p w:rsidR="008703CE" w:rsidRPr="008703CE" w:rsidRDefault="008703CE" w:rsidP="003E49B7">
            <w:pPr>
              <w:jc w:val="center"/>
              <w:rPr>
                <w:rFonts w:ascii="Arial" w:hAnsi="Arial" w:cs="Arial"/>
              </w:rPr>
            </w:pPr>
          </w:p>
        </w:tc>
        <w:tc>
          <w:tcPr>
            <w:tcW w:w="567"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CE</w:t>
            </w:r>
          </w:p>
        </w:tc>
        <w:tc>
          <w:tcPr>
            <w:tcW w:w="1134" w:type="dxa"/>
            <w:shd w:val="clear" w:color="auto" w:fill="auto"/>
            <w:vAlign w:val="center"/>
          </w:tcPr>
          <w:p w:rsidR="008703CE" w:rsidRPr="008703CE" w:rsidRDefault="008703CE" w:rsidP="008703CE">
            <w:pPr>
              <w:jc w:val="center"/>
              <w:rPr>
                <w:rFonts w:ascii="Arial" w:hAnsi="Arial" w:cs="Arial"/>
              </w:rPr>
            </w:pPr>
            <w:r w:rsidRPr="008703CE">
              <w:rPr>
                <w:rFonts w:ascii="Arial" w:hAnsi="Arial" w:cs="Arial"/>
              </w:rPr>
              <w:t>10</w:t>
            </w:r>
          </w:p>
        </w:tc>
        <w:tc>
          <w:tcPr>
            <w:tcW w:w="1418" w:type="dxa"/>
            <w:shd w:val="clear" w:color="auto" w:fill="auto"/>
            <w:vAlign w:val="center"/>
          </w:tcPr>
          <w:p w:rsidR="008703CE" w:rsidRPr="008703CE" w:rsidRDefault="008703CE" w:rsidP="008703CE">
            <w:pPr>
              <w:pStyle w:val="WW-Corpodetexto2"/>
              <w:jc w:val="center"/>
              <w:rPr>
                <w:rFonts w:ascii="Arial" w:hAnsi="Arial" w:cs="Arial"/>
                <w:sz w:val="20"/>
              </w:rPr>
            </w:pPr>
          </w:p>
        </w:tc>
        <w:tc>
          <w:tcPr>
            <w:tcW w:w="1275" w:type="dxa"/>
            <w:shd w:val="clear" w:color="auto" w:fill="auto"/>
            <w:vAlign w:val="center"/>
          </w:tcPr>
          <w:p w:rsidR="008703CE" w:rsidRPr="008703CE" w:rsidRDefault="008703CE" w:rsidP="008703CE">
            <w:pPr>
              <w:pStyle w:val="WW-Corpodetexto2"/>
              <w:jc w:val="center"/>
              <w:rPr>
                <w:rFonts w:ascii="Arial" w:hAnsi="Arial" w:cs="Arial"/>
                <w:sz w:val="20"/>
              </w:rPr>
            </w:pPr>
          </w:p>
        </w:tc>
      </w:tr>
      <w:tr w:rsidR="00936595" w:rsidRPr="00303F62" w:rsidTr="00936595">
        <w:tc>
          <w:tcPr>
            <w:tcW w:w="8648" w:type="dxa"/>
            <w:gridSpan w:val="7"/>
            <w:shd w:val="clear" w:color="auto" w:fill="auto"/>
            <w:vAlign w:val="center"/>
          </w:tcPr>
          <w:p w:rsidR="00936595" w:rsidRPr="008703CE" w:rsidRDefault="00936595" w:rsidP="003E49B7">
            <w:pPr>
              <w:pStyle w:val="WW-Corpodetexto2"/>
              <w:jc w:val="right"/>
              <w:rPr>
                <w:rFonts w:ascii="Arial" w:hAnsi="Arial" w:cs="Arial"/>
                <w:sz w:val="20"/>
              </w:rPr>
            </w:pPr>
            <w:r w:rsidRPr="008703CE">
              <w:rPr>
                <w:rFonts w:ascii="Arial" w:hAnsi="Arial" w:cs="Arial"/>
                <w:b/>
                <w:sz w:val="20"/>
              </w:rPr>
              <w:t xml:space="preserve">PREÇO TOTAL PARA O GRUPO </w:t>
            </w:r>
            <w:r w:rsidR="00D5622B" w:rsidRPr="008703CE">
              <w:rPr>
                <w:rFonts w:ascii="Arial" w:hAnsi="Arial" w:cs="Arial"/>
                <w:b/>
                <w:sz w:val="20"/>
              </w:rPr>
              <w:t>ÚNICO</w:t>
            </w:r>
            <w:r w:rsidRPr="008703CE">
              <w:rPr>
                <w:rFonts w:ascii="Arial" w:hAnsi="Arial" w:cs="Arial"/>
                <w:b/>
                <w:sz w:val="20"/>
              </w:rPr>
              <w:t xml:space="preserve"> R$</w:t>
            </w:r>
            <w:r w:rsidR="006B28DE">
              <w:rPr>
                <w:rFonts w:ascii="Arial" w:hAnsi="Arial" w:cs="Arial"/>
                <w:b/>
                <w:sz w:val="20"/>
              </w:rPr>
              <w:t>:</w:t>
            </w:r>
          </w:p>
        </w:tc>
        <w:tc>
          <w:tcPr>
            <w:tcW w:w="1275" w:type="dxa"/>
            <w:shd w:val="clear" w:color="auto" w:fill="auto"/>
          </w:tcPr>
          <w:p w:rsidR="00936595" w:rsidRPr="008703CE" w:rsidRDefault="00936595" w:rsidP="003E49B7">
            <w:pPr>
              <w:pStyle w:val="WW-Corpodetexto2"/>
              <w:rPr>
                <w:rFonts w:ascii="Arial" w:hAnsi="Arial" w:cs="Arial"/>
                <w:sz w:val="20"/>
              </w:rPr>
            </w:pPr>
          </w:p>
        </w:tc>
      </w:tr>
      <w:tr w:rsidR="00936595" w:rsidRPr="00303F62" w:rsidTr="00936595">
        <w:tc>
          <w:tcPr>
            <w:tcW w:w="9923" w:type="dxa"/>
            <w:gridSpan w:val="8"/>
            <w:shd w:val="clear" w:color="auto" w:fill="auto"/>
            <w:vAlign w:val="center"/>
          </w:tcPr>
          <w:p w:rsidR="00936595" w:rsidRPr="008703CE" w:rsidRDefault="00936595" w:rsidP="003E49B7">
            <w:pPr>
              <w:pStyle w:val="WW-Corpodetexto2"/>
              <w:rPr>
                <w:rFonts w:ascii="Arial" w:hAnsi="Arial" w:cs="Arial"/>
                <w:sz w:val="20"/>
              </w:rPr>
            </w:pPr>
            <w:r w:rsidRPr="008703CE">
              <w:rPr>
                <w:rFonts w:ascii="Arial" w:hAnsi="Arial" w:cs="Arial"/>
                <w:sz w:val="20"/>
              </w:rPr>
              <w:t xml:space="preserve">PREÇO TOTAL PARA O GRUPO </w:t>
            </w:r>
            <w:r w:rsidR="00D5622B" w:rsidRPr="008703CE">
              <w:rPr>
                <w:rFonts w:ascii="Arial" w:hAnsi="Arial" w:cs="Arial"/>
                <w:sz w:val="20"/>
              </w:rPr>
              <w:t>ÚNICO</w:t>
            </w:r>
            <w:r w:rsidRPr="008703CE">
              <w:rPr>
                <w:rFonts w:ascii="Arial" w:hAnsi="Arial" w:cs="Arial"/>
                <w:sz w:val="20"/>
              </w:rPr>
              <w:t xml:space="preserve"> POR EXTENSO:</w:t>
            </w:r>
          </w:p>
        </w:tc>
      </w:tr>
    </w:tbl>
    <w:p w:rsidR="0073778A"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D570E3" w:rsidRPr="00ED218C" w:rsidRDefault="00BB1683" w:rsidP="00ED218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rPr>
      </w:pPr>
      <w:r w:rsidRPr="00BB1683">
        <w:rPr>
          <w:rFonts w:ascii="Arial" w:hAnsi="Arial"/>
          <w:b/>
          <w:sz w:val="24"/>
        </w:rPr>
        <w:t>Os itens constantes</w:t>
      </w:r>
      <w:r w:rsidR="00D570E3" w:rsidRPr="00BB1683">
        <w:rPr>
          <w:rFonts w:ascii="Arial" w:hAnsi="Arial"/>
          <w:b/>
          <w:sz w:val="24"/>
        </w:rPr>
        <w:t xml:space="preserve"> des</w:t>
      </w:r>
      <w:r w:rsidR="00007810" w:rsidRPr="00BB1683">
        <w:rPr>
          <w:rFonts w:ascii="Arial" w:hAnsi="Arial"/>
          <w:b/>
          <w:sz w:val="24"/>
        </w:rPr>
        <w:t>ta proposta</w:t>
      </w:r>
      <w:r w:rsidR="00D570E3" w:rsidRPr="00BB1683">
        <w:rPr>
          <w:rFonts w:ascii="Arial" w:hAnsi="Arial"/>
          <w:b/>
          <w:sz w:val="24"/>
        </w:rPr>
        <w:t xml:space="preserve"> corresponde</w:t>
      </w:r>
      <w:r w:rsidRPr="00BB1683">
        <w:rPr>
          <w:rFonts w:ascii="Arial" w:hAnsi="Arial"/>
          <w:b/>
          <w:sz w:val="24"/>
        </w:rPr>
        <w:t>m</w:t>
      </w:r>
      <w:r w:rsidR="00D570E3" w:rsidRPr="00BB1683">
        <w:rPr>
          <w:rFonts w:ascii="Arial" w:hAnsi="Arial"/>
          <w:b/>
          <w:sz w:val="24"/>
        </w:rPr>
        <w:t xml:space="preserve"> exatamente</w:t>
      </w:r>
      <w:r w:rsidR="00D570E3" w:rsidRPr="00ED218C">
        <w:rPr>
          <w:rFonts w:ascii="Arial" w:hAnsi="Arial"/>
          <w:b/>
          <w:sz w:val="24"/>
        </w:rPr>
        <w:t xml:space="preserve"> às especificações descritas no Anexo n. 1 d</w:t>
      </w:r>
      <w:r w:rsidR="00007810">
        <w:rPr>
          <w:rFonts w:ascii="Arial" w:hAnsi="Arial"/>
          <w:b/>
          <w:sz w:val="24"/>
        </w:rPr>
        <w:t>o</w:t>
      </w:r>
      <w:r w:rsidR="00D570E3" w:rsidRPr="00ED218C">
        <w:rPr>
          <w:rFonts w:ascii="Arial" w:hAnsi="Arial"/>
          <w:b/>
          <w:sz w:val="24"/>
        </w:rPr>
        <w:t xml:space="preserve">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rsidR="005C0673" w:rsidRPr="0012336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186EC4">
        <w:rPr>
          <w:rFonts w:ascii="Arial" w:hAnsi="Arial" w:cs="Arial"/>
          <w:sz w:val="24"/>
          <w:szCs w:val="24"/>
        </w:rPr>
        <w:t>9</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5C0673" w:rsidRPr="006B28DE" w:rsidRDefault="005C0673" w:rsidP="002235C2">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6B28DE">
        <w:rPr>
          <w:rFonts w:ascii="Arial" w:hAnsi="Arial" w:cs="Arial"/>
          <w:b/>
          <w:sz w:val="24"/>
          <w:szCs w:val="24"/>
        </w:rPr>
        <w:t xml:space="preserve">PRAZO DE GARANTIA DO OBJETO: </w:t>
      </w:r>
      <w:r w:rsidRPr="006B28DE">
        <w:rPr>
          <w:rFonts w:ascii="Arial" w:hAnsi="Arial" w:cs="Arial"/>
          <w:sz w:val="24"/>
          <w:szCs w:val="24"/>
        </w:rPr>
        <w:t xml:space="preserve">___________ (por extenso) meses (observar o disposto </w:t>
      </w:r>
      <w:r w:rsidR="00E944BB" w:rsidRPr="006B28DE">
        <w:rPr>
          <w:rFonts w:ascii="Arial" w:hAnsi="Arial" w:cs="Arial"/>
          <w:sz w:val="24"/>
          <w:szCs w:val="24"/>
        </w:rPr>
        <w:t>n</w:t>
      </w:r>
      <w:r w:rsidRPr="006B28DE">
        <w:rPr>
          <w:rFonts w:ascii="Arial" w:hAnsi="Arial" w:cs="Arial"/>
          <w:sz w:val="24"/>
          <w:szCs w:val="24"/>
        </w:rPr>
        <w:t>o Anexo n. 1).</w:t>
      </w:r>
      <w:r w:rsidRPr="006B28DE">
        <w:rPr>
          <w:rFonts w:ascii="Arial" w:hAnsi="Arial" w:cs="Arial"/>
          <w:sz w:val="24"/>
          <w:szCs w:val="24"/>
          <w:bdr w:val="thinThickSmallGap" w:sz="24" w:space="0" w:color="auto" w:frame="1"/>
        </w:rPr>
        <w:t xml:space="preserve"> </w:t>
      </w: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23367">
        <w:rPr>
          <w:rFonts w:ascii="Arial" w:hAnsi="Arial" w:cs="Arial"/>
          <w:b/>
          <w:sz w:val="24"/>
          <w:szCs w:val="24"/>
        </w:rPr>
        <w:t xml:space="preserve">PRAZO DE </w:t>
      </w:r>
      <w:r w:rsidR="006C15FF" w:rsidRPr="00123367">
        <w:rPr>
          <w:rFonts w:ascii="Arial" w:hAnsi="Arial" w:cs="Arial"/>
          <w:b/>
          <w:sz w:val="24"/>
          <w:szCs w:val="24"/>
        </w:rPr>
        <w:t>ENTREGA</w:t>
      </w:r>
      <w:r w:rsidR="0096241C">
        <w:rPr>
          <w:rFonts w:ascii="Arial" w:hAnsi="Arial" w:cs="Arial"/>
          <w:b/>
          <w:sz w:val="24"/>
          <w:szCs w:val="24"/>
        </w:rPr>
        <w:t xml:space="preserve"> </w:t>
      </w:r>
      <w:r w:rsidR="006C15FF" w:rsidRPr="00123367">
        <w:rPr>
          <w:rFonts w:ascii="Arial" w:hAnsi="Arial" w:cs="Arial"/>
          <w:b/>
          <w:sz w:val="24"/>
          <w:szCs w:val="24"/>
        </w:rPr>
        <w:t>DO OBJETO</w:t>
      </w:r>
      <w:r w:rsidRPr="00123367">
        <w:rPr>
          <w:rFonts w:ascii="Arial" w:hAnsi="Arial" w:cs="Arial"/>
          <w:b/>
          <w:sz w:val="24"/>
          <w:szCs w:val="24"/>
        </w:rPr>
        <w:t>:</w:t>
      </w:r>
      <w:r w:rsidRPr="00123367">
        <w:rPr>
          <w:rFonts w:ascii="Arial" w:hAnsi="Arial" w:cs="Arial"/>
          <w:sz w:val="24"/>
          <w:szCs w:val="24"/>
        </w:rPr>
        <w:t xml:space="preserve"> _________ (por extenso) </w:t>
      </w:r>
      <w:r w:rsidRPr="00BB1683">
        <w:rPr>
          <w:rFonts w:ascii="Arial" w:hAnsi="Arial" w:cs="Arial"/>
          <w:sz w:val="24"/>
          <w:szCs w:val="24"/>
        </w:rPr>
        <w:t>dias</w:t>
      </w:r>
      <w:r w:rsidRPr="00123367">
        <w:rPr>
          <w:rFonts w:ascii="Arial" w:hAnsi="Arial" w:cs="Arial"/>
          <w:sz w:val="24"/>
          <w:szCs w:val="24"/>
        </w:rPr>
        <w:t xml:space="preserve"> (observar o disposto no Anexo n. 1).</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885590">
        <w:rPr>
          <w:rFonts w:ascii="Arial" w:hAnsi="Arial"/>
          <w:sz w:val="24"/>
        </w:rPr>
        <w:t>20</w:t>
      </w:r>
      <w:r w:rsidR="00275FD8">
        <w:rPr>
          <w:rFonts w:ascii="Arial" w:hAnsi="Arial"/>
          <w:sz w:val="24"/>
        </w:rPr>
        <w:t>14</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0560CA" w:rsidRDefault="000560CA" w:rsidP="00056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junho de 2014.</w:t>
      </w:r>
    </w:p>
    <w:p w:rsidR="006B28DE" w:rsidRDefault="006B28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DC238C">
        <w:instrText xml:space="preserve">" </w:instrText>
      </w:r>
      <w:r w:rsidR="00DC238C">
        <w:rPr>
          <w:rFonts w:ascii="Arial" w:hAnsi="Arial"/>
          <w:b/>
        </w:rPr>
        <w:fldChar w:fldCharType="end"/>
      </w:r>
    </w:p>
    <w:p w:rsidR="008B562F" w:rsidRDefault="008B562F">
      <w:pPr>
        <w:pStyle w:val="TextosemFormatao"/>
        <w:spacing w:before="120" w:after="120"/>
        <w:ind w:firstLine="851"/>
        <w:jc w:val="both"/>
        <w:rPr>
          <w:rFonts w:ascii="Arial" w:hAnsi="Arial"/>
          <w:sz w:val="24"/>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402"/>
        <w:gridCol w:w="709"/>
        <w:gridCol w:w="1134"/>
        <w:gridCol w:w="1559"/>
        <w:gridCol w:w="1417"/>
      </w:tblGrid>
      <w:tr w:rsidR="004524A7" w:rsidRPr="005461FA" w:rsidTr="004524A7">
        <w:trPr>
          <w:tblHeader/>
        </w:trPr>
        <w:tc>
          <w:tcPr>
            <w:tcW w:w="1135" w:type="dxa"/>
            <w:shd w:val="clear" w:color="auto" w:fill="D9D9D9"/>
            <w:vAlign w:val="center"/>
          </w:tcPr>
          <w:p w:rsidR="004524A7" w:rsidRPr="005461FA" w:rsidRDefault="004524A7" w:rsidP="003E49B7">
            <w:pPr>
              <w:snapToGrid w:val="0"/>
              <w:jc w:val="center"/>
              <w:rPr>
                <w:rFonts w:ascii="Arial" w:hAnsi="Arial" w:cs="Arial"/>
                <w:b/>
                <w:sz w:val="22"/>
                <w:szCs w:val="22"/>
              </w:rPr>
            </w:pPr>
            <w:r w:rsidRPr="005461FA">
              <w:rPr>
                <w:rFonts w:ascii="Arial" w:hAnsi="Arial" w:cs="Arial"/>
                <w:b/>
                <w:sz w:val="22"/>
                <w:szCs w:val="22"/>
              </w:rPr>
              <w:t>GRUPO</w:t>
            </w:r>
            <w:r>
              <w:rPr>
                <w:rFonts w:ascii="Arial" w:hAnsi="Arial" w:cs="Arial"/>
                <w:b/>
                <w:sz w:val="22"/>
                <w:szCs w:val="22"/>
              </w:rPr>
              <w:t xml:space="preserve">/ </w:t>
            </w:r>
            <w:r w:rsidRPr="005461FA">
              <w:rPr>
                <w:rFonts w:ascii="Arial" w:hAnsi="Arial" w:cs="Arial"/>
                <w:b/>
                <w:sz w:val="22"/>
                <w:szCs w:val="22"/>
              </w:rPr>
              <w:t>ITEM</w:t>
            </w:r>
          </w:p>
        </w:tc>
        <w:tc>
          <w:tcPr>
            <w:tcW w:w="3402" w:type="dxa"/>
            <w:shd w:val="clear" w:color="auto" w:fill="D9D9D9"/>
            <w:vAlign w:val="center"/>
          </w:tcPr>
          <w:p w:rsidR="004524A7" w:rsidRPr="005461FA" w:rsidRDefault="004524A7" w:rsidP="003E49B7">
            <w:pPr>
              <w:pStyle w:val="t3ftulon3fvel1negrito"/>
              <w:snapToGrid w:val="0"/>
              <w:spacing w:before="0" w:after="0"/>
              <w:jc w:val="center"/>
              <w:rPr>
                <w:rFonts w:cs="Arial"/>
                <w:sz w:val="22"/>
                <w:szCs w:val="22"/>
              </w:rPr>
            </w:pPr>
            <w:r w:rsidRPr="005461FA">
              <w:rPr>
                <w:rFonts w:cs="Arial"/>
                <w:sz w:val="22"/>
                <w:szCs w:val="22"/>
              </w:rPr>
              <w:t>DESCRIÇÃO</w:t>
            </w:r>
          </w:p>
        </w:tc>
        <w:tc>
          <w:tcPr>
            <w:tcW w:w="709" w:type="dxa"/>
            <w:shd w:val="clear" w:color="auto" w:fill="D9D9D9"/>
            <w:vAlign w:val="center"/>
          </w:tcPr>
          <w:p w:rsidR="004524A7" w:rsidRPr="005461FA" w:rsidRDefault="004524A7" w:rsidP="003E49B7">
            <w:pPr>
              <w:snapToGrid w:val="0"/>
              <w:jc w:val="center"/>
              <w:rPr>
                <w:rFonts w:ascii="Arial" w:hAnsi="Arial" w:cs="Arial"/>
                <w:b/>
                <w:sz w:val="22"/>
                <w:szCs w:val="22"/>
              </w:rPr>
            </w:pPr>
            <w:r w:rsidRPr="005461FA">
              <w:rPr>
                <w:rFonts w:ascii="Arial" w:hAnsi="Arial" w:cs="Arial"/>
                <w:b/>
                <w:sz w:val="22"/>
                <w:szCs w:val="22"/>
              </w:rPr>
              <w:t>UN</w:t>
            </w:r>
          </w:p>
        </w:tc>
        <w:tc>
          <w:tcPr>
            <w:tcW w:w="1134" w:type="dxa"/>
            <w:shd w:val="clear" w:color="auto" w:fill="D9D9D9"/>
            <w:vAlign w:val="center"/>
          </w:tcPr>
          <w:p w:rsidR="004524A7" w:rsidRPr="005461FA" w:rsidRDefault="004524A7" w:rsidP="003E49B7">
            <w:pPr>
              <w:snapToGrid w:val="0"/>
              <w:jc w:val="center"/>
              <w:rPr>
                <w:rFonts w:ascii="Arial" w:hAnsi="Arial" w:cs="Arial"/>
                <w:b/>
                <w:sz w:val="22"/>
                <w:szCs w:val="22"/>
              </w:rPr>
            </w:pPr>
            <w:r w:rsidRPr="005461FA">
              <w:rPr>
                <w:rFonts w:ascii="Arial" w:hAnsi="Arial" w:cs="Arial"/>
                <w:b/>
                <w:sz w:val="22"/>
                <w:szCs w:val="22"/>
              </w:rPr>
              <w:t>QUANT.</w:t>
            </w:r>
          </w:p>
        </w:tc>
        <w:tc>
          <w:tcPr>
            <w:tcW w:w="1559" w:type="dxa"/>
            <w:shd w:val="clear" w:color="auto" w:fill="D9D9D9"/>
            <w:vAlign w:val="center"/>
          </w:tcPr>
          <w:p w:rsidR="004524A7" w:rsidRPr="005461FA" w:rsidRDefault="004524A7" w:rsidP="003E4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5461FA">
              <w:rPr>
                <w:rFonts w:ascii="Arial" w:hAnsi="Arial" w:cs="Arial"/>
                <w:b/>
                <w:sz w:val="22"/>
                <w:szCs w:val="22"/>
              </w:rPr>
              <w:t>PREÇO UNITÁRIO</w:t>
            </w:r>
          </w:p>
          <w:p w:rsidR="004524A7" w:rsidRPr="005461FA" w:rsidRDefault="004524A7" w:rsidP="003E4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5461FA">
              <w:rPr>
                <w:rFonts w:ascii="Arial" w:hAnsi="Arial" w:cs="Arial"/>
                <w:b/>
                <w:sz w:val="22"/>
                <w:szCs w:val="22"/>
              </w:rPr>
              <w:t>R$</w:t>
            </w:r>
          </w:p>
        </w:tc>
        <w:tc>
          <w:tcPr>
            <w:tcW w:w="1417" w:type="dxa"/>
            <w:shd w:val="clear" w:color="auto" w:fill="D9D9D9"/>
            <w:vAlign w:val="center"/>
          </w:tcPr>
          <w:p w:rsidR="004524A7" w:rsidRPr="005461FA" w:rsidRDefault="004524A7" w:rsidP="003E4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5461FA">
              <w:rPr>
                <w:rFonts w:ascii="Arial" w:hAnsi="Arial" w:cs="Arial"/>
                <w:b/>
                <w:sz w:val="22"/>
                <w:szCs w:val="22"/>
              </w:rPr>
              <w:t>PREÇO TOTAL</w:t>
            </w:r>
          </w:p>
          <w:p w:rsidR="004524A7" w:rsidRPr="005461FA" w:rsidRDefault="004524A7" w:rsidP="003E4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5461FA">
              <w:rPr>
                <w:rFonts w:ascii="Arial" w:hAnsi="Arial" w:cs="Arial"/>
                <w:b/>
                <w:sz w:val="22"/>
                <w:szCs w:val="22"/>
              </w:rPr>
              <w:t>R$</w:t>
            </w:r>
          </w:p>
        </w:tc>
      </w:tr>
      <w:tr w:rsidR="004361E5" w:rsidRPr="005461FA" w:rsidTr="004361E5">
        <w:tc>
          <w:tcPr>
            <w:tcW w:w="1135" w:type="dxa"/>
            <w:shd w:val="clear" w:color="auto" w:fill="D9D9D9" w:themeFill="background1" w:themeFillShade="D9"/>
            <w:vAlign w:val="center"/>
          </w:tcPr>
          <w:p w:rsidR="004361E5" w:rsidRPr="004361E5" w:rsidRDefault="004361E5" w:rsidP="00F72863">
            <w:pPr>
              <w:snapToGrid w:val="0"/>
              <w:jc w:val="center"/>
              <w:rPr>
                <w:rFonts w:ascii="Arial" w:hAnsi="Arial" w:cs="Arial"/>
                <w:b/>
              </w:rPr>
            </w:pPr>
            <w:r w:rsidRPr="004361E5">
              <w:rPr>
                <w:rFonts w:ascii="Arial" w:hAnsi="Arial" w:cs="Arial"/>
                <w:b/>
              </w:rPr>
              <w:t>GRUPO ÚNICO</w:t>
            </w:r>
          </w:p>
        </w:tc>
        <w:tc>
          <w:tcPr>
            <w:tcW w:w="8221" w:type="dxa"/>
            <w:gridSpan w:val="5"/>
            <w:shd w:val="clear" w:color="auto" w:fill="D9D9D9" w:themeFill="background1" w:themeFillShade="D9"/>
            <w:vAlign w:val="center"/>
          </w:tcPr>
          <w:p w:rsidR="004361E5" w:rsidRPr="004361E5" w:rsidRDefault="004361E5" w:rsidP="003E49B7">
            <w:pPr>
              <w:autoSpaceDE w:val="0"/>
              <w:autoSpaceDN w:val="0"/>
              <w:jc w:val="center"/>
              <w:rPr>
                <w:rFonts w:ascii="Arial" w:hAnsi="Arial" w:cs="Arial"/>
                <w:b/>
              </w:rPr>
            </w:pPr>
            <w:r w:rsidRPr="004361E5">
              <w:rPr>
                <w:rFonts w:ascii="Arial" w:hAnsi="Arial" w:cs="Arial"/>
                <w:b/>
              </w:rPr>
              <w:t>CHAVES VIRGENS E ACESSÓRIOS</w:t>
            </w:r>
          </w:p>
        </w:tc>
      </w:tr>
      <w:tr w:rsidR="00AE343D" w:rsidRPr="005461FA"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1</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ARGOLA NIQUELADA PARA CHAVE COM 25 mm</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5</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19,5</w:t>
            </w:r>
            <w:r w:rsidR="00F72863">
              <w:rPr>
                <w:rFonts w:ascii="Arial" w:hAnsi="Arial" w:cs="Arial"/>
                <w:color w:val="000000"/>
              </w:rPr>
              <w:t>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97,5</w:t>
            </w:r>
            <w:r w:rsidR="00F72863">
              <w:rPr>
                <w:rFonts w:ascii="Arial" w:hAnsi="Arial" w:cs="Arial"/>
                <w:color w:val="000000"/>
              </w:rPr>
              <w:t>0</w:t>
            </w:r>
          </w:p>
        </w:tc>
      </w:tr>
      <w:tr w:rsidR="00AE343D" w:rsidRPr="005461FA"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2</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011 OU JAS 008</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5</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800</w:t>
            </w:r>
            <w:r w:rsidR="00F72863">
              <w:rPr>
                <w:rFonts w:ascii="Arial" w:hAnsi="Arial" w:cs="Arial"/>
                <w:color w:val="000000"/>
              </w:rPr>
              <w:t>,00</w:t>
            </w:r>
          </w:p>
        </w:tc>
      </w:tr>
      <w:tr w:rsidR="00AE343D" w:rsidRPr="005461FA" w:rsidTr="00AE343D">
        <w:tc>
          <w:tcPr>
            <w:tcW w:w="1135"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ITEM 3</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016 OU JAS 186</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13</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2.080,00</w:t>
            </w:r>
          </w:p>
        </w:tc>
      </w:tr>
      <w:tr w:rsidR="00AE343D" w:rsidRPr="005461FA" w:rsidTr="00AE343D">
        <w:tc>
          <w:tcPr>
            <w:tcW w:w="1135"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ITEM 4</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020 OU JAS 025</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2</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320</w:t>
            </w:r>
            <w:r w:rsidR="00F72863">
              <w:rPr>
                <w:rFonts w:ascii="Arial" w:hAnsi="Arial" w:cs="Arial"/>
                <w:color w:val="000000"/>
              </w:rPr>
              <w:t>,00</w:t>
            </w:r>
          </w:p>
        </w:tc>
      </w:tr>
      <w:tr w:rsidR="00AE343D" w:rsidRPr="005461FA" w:rsidTr="00AE343D">
        <w:tc>
          <w:tcPr>
            <w:tcW w:w="1135"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ITEM 5</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026 OU JAS 010</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2</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320</w:t>
            </w:r>
            <w:r w:rsidR="00F72863">
              <w:rPr>
                <w:rFonts w:ascii="Arial" w:hAnsi="Arial" w:cs="Arial"/>
                <w:color w:val="000000"/>
              </w:rPr>
              <w:t>,00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6</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027 OU JAS 012</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17</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2.720,00</w:t>
            </w:r>
          </w:p>
        </w:tc>
      </w:tr>
      <w:tr w:rsidR="00AE343D" w:rsidRPr="00303F62" w:rsidTr="00AE343D">
        <w:trPr>
          <w:trHeight w:val="439"/>
        </w:trPr>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7</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030 OU JAS 184</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11</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1.760,00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8</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037 OU JAS 017</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2</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163,33</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326,66</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9</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072 OU JAS 257</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6</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960</w:t>
            </w:r>
            <w:r w:rsidR="00F72863">
              <w:rPr>
                <w:rFonts w:ascii="Arial" w:hAnsi="Arial" w:cs="Arial"/>
                <w:color w:val="000000"/>
              </w:rPr>
              <w:t>,00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10</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075 OU JAS 238</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6</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960</w:t>
            </w:r>
            <w:r w:rsidR="00F72863">
              <w:rPr>
                <w:rFonts w:ascii="Arial" w:hAnsi="Arial" w:cs="Arial"/>
                <w:color w:val="000000"/>
              </w:rPr>
              <w:t>,00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11</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087 OU JAS 149</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12</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1.920,00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12</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142 OU JAS 038</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52</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8.320,00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13</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150 OU JAS 175</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21</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3.360,00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14</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175 OU JAS 122</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13</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2.080,00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15</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179 OU JAS 135</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10</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1.600,00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16</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183 OU JAS 950 001 PARA TRAVA TETRA DE 2 VOLTAS</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66</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352,25</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23.248,50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17</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256 OU JAS 191</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46</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7.360,00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18</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270 OU JAS 192</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90</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14.400,00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19</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CADEADO MACIÇO DE 40 mm</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PÇ</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28</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28,75</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805</w:t>
            </w:r>
            <w:r w:rsidR="00F72863">
              <w:rPr>
                <w:rFonts w:ascii="Arial" w:hAnsi="Arial" w:cs="Arial"/>
                <w:color w:val="000000"/>
              </w:rPr>
              <w:t>,00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20</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273 OU JAS 103</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59</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9.440,00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21</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300 OU JAS 205</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9</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1.440,00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22</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302 OU JAS 266</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10</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1.600,00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23</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312 OU JAS 242</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6</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960</w:t>
            </w:r>
            <w:r w:rsidR="00F72863">
              <w:rPr>
                <w:rFonts w:ascii="Arial" w:hAnsi="Arial" w:cs="Arial"/>
                <w:color w:val="000000"/>
              </w:rPr>
              <w:t>,00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lastRenderedPageBreak/>
              <w:t>ITEM 24</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397 OU JAS 312</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1</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25</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611 OU JAS 531</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3</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480</w:t>
            </w:r>
            <w:r w:rsidR="00F72863">
              <w:rPr>
                <w:rFonts w:ascii="Arial" w:hAnsi="Arial" w:cs="Arial"/>
                <w:color w:val="000000"/>
              </w:rPr>
              <w:t>,00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26</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673 OU JAS 593</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1</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27</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749 (CABEÇA METÁLICA) OU JAS 013</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3</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480</w:t>
            </w:r>
            <w:r w:rsidR="00F72863">
              <w:rPr>
                <w:rFonts w:ascii="Arial" w:hAnsi="Arial" w:cs="Arial"/>
                <w:color w:val="000000"/>
              </w:rPr>
              <w:t>,00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28</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772 E JAS 771</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23</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215</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4.945,00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29</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GOLD 832 E JAS 823</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8</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160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1.280,00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30</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3F, GOLD 804 OU JAS 1014</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5</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170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850</w:t>
            </w:r>
            <w:r w:rsidR="00F72863">
              <w:rPr>
                <w:rFonts w:ascii="Arial" w:hAnsi="Arial" w:cs="Arial"/>
                <w:color w:val="000000"/>
              </w:rPr>
              <w:t>,00</w:t>
            </w:r>
          </w:p>
        </w:tc>
      </w:tr>
      <w:tr w:rsidR="00AE343D" w:rsidRPr="00303F62" w:rsidTr="00AE343D">
        <w:tc>
          <w:tcPr>
            <w:tcW w:w="1135" w:type="dxa"/>
            <w:shd w:val="clear" w:color="auto" w:fill="auto"/>
            <w:vAlign w:val="center"/>
          </w:tcPr>
          <w:p w:rsidR="00AE343D" w:rsidRPr="008703CE" w:rsidRDefault="00AE343D" w:rsidP="003E49B7">
            <w:pPr>
              <w:snapToGrid w:val="0"/>
              <w:jc w:val="center"/>
              <w:rPr>
                <w:rFonts w:ascii="Arial" w:hAnsi="Arial" w:cs="Arial"/>
              </w:rPr>
            </w:pPr>
            <w:r w:rsidRPr="008703CE">
              <w:rPr>
                <w:rFonts w:ascii="Arial" w:hAnsi="Arial" w:cs="Arial"/>
              </w:rPr>
              <w:t>ITEM 31</w:t>
            </w:r>
          </w:p>
        </w:tc>
        <w:tc>
          <w:tcPr>
            <w:tcW w:w="3402" w:type="dxa"/>
            <w:shd w:val="clear" w:color="auto" w:fill="auto"/>
          </w:tcPr>
          <w:p w:rsidR="00AE343D" w:rsidRPr="008703CE" w:rsidRDefault="00AE343D" w:rsidP="003E49B7">
            <w:pPr>
              <w:autoSpaceDE w:val="0"/>
              <w:autoSpaceDN w:val="0"/>
              <w:rPr>
                <w:rFonts w:ascii="Arial" w:hAnsi="Arial" w:cs="Arial"/>
              </w:rPr>
            </w:pPr>
            <w:r w:rsidRPr="008703CE">
              <w:rPr>
                <w:rFonts w:ascii="Arial" w:hAnsi="Arial" w:cs="Arial"/>
              </w:rPr>
              <w:t>CHAVE VIRGEM REF. LAFONTE, GOLD 858 OU JAS 803</w:t>
            </w:r>
          </w:p>
        </w:tc>
        <w:tc>
          <w:tcPr>
            <w:tcW w:w="709"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CE</w:t>
            </w:r>
          </w:p>
        </w:tc>
        <w:tc>
          <w:tcPr>
            <w:tcW w:w="1134" w:type="dxa"/>
            <w:shd w:val="clear" w:color="auto" w:fill="auto"/>
            <w:vAlign w:val="center"/>
          </w:tcPr>
          <w:p w:rsidR="00AE343D" w:rsidRPr="008703CE" w:rsidRDefault="00AE343D" w:rsidP="003E49B7">
            <w:pPr>
              <w:jc w:val="center"/>
              <w:rPr>
                <w:rFonts w:ascii="Arial" w:hAnsi="Arial" w:cs="Arial"/>
              </w:rPr>
            </w:pPr>
            <w:r w:rsidRPr="008703CE">
              <w:rPr>
                <w:rFonts w:ascii="Arial" w:hAnsi="Arial" w:cs="Arial"/>
              </w:rPr>
              <w:t>10</w:t>
            </w:r>
          </w:p>
        </w:tc>
        <w:tc>
          <w:tcPr>
            <w:tcW w:w="1559"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170</w:t>
            </w:r>
            <w:r w:rsidR="00F72863">
              <w:rPr>
                <w:rFonts w:ascii="Arial" w:hAnsi="Arial" w:cs="Arial"/>
                <w:color w:val="000000"/>
              </w:rPr>
              <w:t>,00</w:t>
            </w:r>
          </w:p>
        </w:tc>
        <w:tc>
          <w:tcPr>
            <w:tcW w:w="1417" w:type="dxa"/>
            <w:shd w:val="clear" w:color="auto" w:fill="auto"/>
            <w:vAlign w:val="center"/>
          </w:tcPr>
          <w:p w:rsidR="00AE343D" w:rsidRDefault="00AE343D" w:rsidP="00AE343D">
            <w:pPr>
              <w:jc w:val="center"/>
              <w:rPr>
                <w:rFonts w:ascii="Arial" w:hAnsi="Arial" w:cs="Arial"/>
                <w:color w:val="000000"/>
              </w:rPr>
            </w:pPr>
            <w:r>
              <w:rPr>
                <w:rFonts w:ascii="Arial" w:hAnsi="Arial" w:cs="Arial"/>
                <w:color w:val="000000"/>
              </w:rPr>
              <w:t>1.700,00</w:t>
            </w:r>
          </w:p>
        </w:tc>
      </w:tr>
      <w:tr w:rsidR="00304B01" w:rsidRPr="00303F62" w:rsidTr="003E49B7">
        <w:tc>
          <w:tcPr>
            <w:tcW w:w="7939" w:type="dxa"/>
            <w:gridSpan w:val="5"/>
            <w:shd w:val="clear" w:color="auto" w:fill="auto"/>
            <w:vAlign w:val="center"/>
          </w:tcPr>
          <w:p w:rsidR="00304B01" w:rsidRPr="00304B01" w:rsidRDefault="00304B01" w:rsidP="00095F56">
            <w:pPr>
              <w:jc w:val="right"/>
              <w:rPr>
                <w:rFonts w:ascii="Arial" w:hAnsi="Arial" w:cs="Arial"/>
                <w:b/>
                <w:color w:val="000000"/>
              </w:rPr>
            </w:pPr>
            <w:r w:rsidRPr="00304B01">
              <w:rPr>
                <w:rFonts w:ascii="Arial" w:hAnsi="Arial" w:cs="Arial"/>
                <w:b/>
              </w:rPr>
              <w:t>PREÇO TOTAL PARA O GRUPO ÚNICO:</w:t>
            </w:r>
          </w:p>
        </w:tc>
        <w:tc>
          <w:tcPr>
            <w:tcW w:w="1417" w:type="dxa"/>
            <w:shd w:val="clear" w:color="auto" w:fill="auto"/>
            <w:vAlign w:val="center"/>
          </w:tcPr>
          <w:p w:rsidR="00304B01" w:rsidRPr="00095F56" w:rsidRDefault="00304B01" w:rsidP="00AE343D">
            <w:pPr>
              <w:jc w:val="center"/>
              <w:rPr>
                <w:rFonts w:ascii="Arial" w:hAnsi="Arial" w:cs="Arial"/>
                <w:b/>
                <w:color w:val="000000"/>
              </w:rPr>
            </w:pPr>
            <w:r>
              <w:rPr>
                <w:rFonts w:ascii="Arial" w:hAnsi="Arial" w:cs="Arial"/>
                <w:b/>
                <w:color w:val="000000"/>
              </w:rPr>
              <w:t>96.932,66</w:t>
            </w:r>
          </w:p>
        </w:tc>
      </w:tr>
    </w:tbl>
    <w:p w:rsidR="002235C2" w:rsidRPr="00BB1683" w:rsidRDefault="002235C2" w:rsidP="002235C2">
      <w:pPr>
        <w:pStyle w:val="WW-Corpodetexto2"/>
        <w:rPr>
          <w:rFonts w:ascii="Arial" w:hAnsi="Arial"/>
          <w:b/>
        </w:rPr>
      </w:pPr>
    </w:p>
    <w:p w:rsidR="00E42334" w:rsidRDefault="00E42334" w:rsidP="00E42334">
      <w:pPr>
        <w:pStyle w:val="TextosemFormatao"/>
        <w:spacing w:before="120" w:after="120"/>
        <w:jc w:val="both"/>
        <w:rPr>
          <w:rFonts w:ascii="Arial" w:hAnsi="Arial"/>
          <w:sz w:val="24"/>
        </w:rPr>
      </w:pPr>
      <w:r w:rsidRPr="00E45282">
        <w:rPr>
          <w:rFonts w:ascii="Arial" w:hAnsi="Arial"/>
          <w:b/>
          <w:sz w:val="24"/>
        </w:rPr>
        <w:t>Observação</w:t>
      </w:r>
      <w:r w:rsidRPr="00D24A34">
        <w:rPr>
          <w:rFonts w:ascii="Arial" w:hAnsi="Arial"/>
          <w:sz w:val="24"/>
        </w:rPr>
        <w:t xml:space="preserve">: </w:t>
      </w:r>
      <w:r w:rsidRPr="002235C2">
        <w:rPr>
          <w:rFonts w:ascii="Arial" w:hAnsi="Arial"/>
          <w:sz w:val="24"/>
        </w:rPr>
        <w:t xml:space="preserve">Os </w:t>
      </w:r>
      <w:r w:rsidRPr="002235C2">
        <w:rPr>
          <w:rFonts w:ascii="Arial" w:hAnsi="Arial"/>
          <w:sz w:val="24"/>
          <w:u w:val="single"/>
        </w:rPr>
        <w:t>preços unitários</w:t>
      </w:r>
      <w:r w:rsidRPr="002235C2">
        <w:rPr>
          <w:rFonts w:ascii="Arial" w:hAnsi="Arial"/>
          <w:sz w:val="24"/>
        </w:rPr>
        <w:t xml:space="preserve"> constantes deste anexo são os </w:t>
      </w:r>
      <w:r w:rsidRPr="002235C2">
        <w:rPr>
          <w:rFonts w:ascii="Arial" w:hAnsi="Arial"/>
          <w:sz w:val="24"/>
          <w:u w:val="single"/>
        </w:rPr>
        <w:t>máximos aceitáveis</w:t>
      </w:r>
      <w:r w:rsidRPr="002235C2">
        <w:rPr>
          <w:rFonts w:ascii="Arial" w:hAnsi="Arial"/>
          <w:sz w:val="24"/>
        </w:rPr>
        <w:t>, em conformidade com o disposto no subitem 9.2.1 do Edital.</w:t>
      </w:r>
      <w:r>
        <w:rPr>
          <w:rFonts w:ascii="Arial" w:hAnsi="Arial"/>
          <w:sz w:val="24"/>
        </w:rPr>
        <w:t xml:space="preserve"> </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0560CA" w:rsidRDefault="000560CA" w:rsidP="00056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junho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A80BDD">
      <w:pPr>
        <w:numPr>
          <w:ilvl w:val="1"/>
          <w:numId w:val="35"/>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2235C2">
            <w:pPr>
              <w:jc w:val="center"/>
              <w:rPr>
                <w:rFonts w:ascii="Arial" w:hAnsi="Arial" w:cs="Arial"/>
                <w:sz w:val="24"/>
                <w:szCs w:val="24"/>
              </w:rPr>
            </w:pPr>
            <w:r>
              <w:rPr>
                <w:rFonts w:ascii="Arial" w:hAnsi="Arial" w:cs="Arial"/>
                <w:sz w:val="24"/>
                <w:szCs w:val="24"/>
              </w:rPr>
              <w:t>Local de entrega</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A80BDD">
      <w:pPr>
        <w:pStyle w:val="Corpo"/>
        <w:numPr>
          <w:ilvl w:val="1"/>
          <w:numId w:val="35"/>
        </w:numPr>
        <w:suppressAutoHyphens w:val="0"/>
        <w:spacing w:before="120" w:after="120"/>
        <w:ind w:left="0" w:firstLine="0"/>
        <w:jc w:val="both"/>
        <w:rPr>
          <w:rFonts w:ascii="Arial" w:hAnsi="Arial"/>
        </w:rPr>
      </w:pPr>
      <w:r>
        <w:rPr>
          <w:rFonts w:ascii="Arial" w:hAnsi="Arial"/>
          <w:color w:val="000000"/>
        </w:rPr>
        <w:t>Prazo de entrega</w:t>
      </w:r>
      <w:r w:rsidR="0096241C">
        <w:rPr>
          <w:rFonts w:ascii="Arial" w:hAnsi="Arial"/>
          <w:color w:val="000000"/>
        </w:rPr>
        <w:t xml:space="preserve"> </w:t>
      </w:r>
      <w:r>
        <w:rPr>
          <w:rFonts w:ascii="Arial" w:hAnsi="Arial"/>
          <w:color w:val="000000"/>
        </w:rPr>
        <w:t xml:space="preserve">: </w:t>
      </w:r>
      <w:r>
        <w:rPr>
          <w:rFonts w:ascii="Arial" w:hAnsi="Arial"/>
          <w:b/>
          <w:i/>
          <w:color w:val="000000"/>
        </w:rPr>
        <w:t xml:space="preserve">__________ </w:t>
      </w:r>
      <w:r w:rsidR="002235C2">
        <w:rPr>
          <w:rFonts w:ascii="Arial" w:hAnsi="Arial"/>
          <w:color w:val="000000"/>
        </w:rPr>
        <w:t>dias</w:t>
      </w:r>
      <w:r>
        <w:rPr>
          <w:rFonts w:ascii="Arial" w:hAnsi="Arial"/>
          <w:color w:val="000000"/>
        </w:rPr>
        <w:t>, contados da data da confirmação do recebimento desta Requisição.</w:t>
      </w:r>
    </w:p>
    <w:p w:rsidR="00A80BDD" w:rsidRDefault="00A80BDD" w:rsidP="00A80BDD">
      <w:pPr>
        <w:pStyle w:val="Corpo"/>
        <w:numPr>
          <w:ilvl w:val="1"/>
          <w:numId w:val="35"/>
        </w:numPr>
        <w:suppressAutoHyphens w:val="0"/>
        <w:spacing w:before="120" w:after="120"/>
        <w:ind w:left="0" w:firstLine="0"/>
        <w:jc w:val="both"/>
        <w:rPr>
          <w:rFonts w:ascii="Arial" w:hAnsi="Arial"/>
        </w:rPr>
      </w:pPr>
      <w:r>
        <w:rPr>
          <w:rFonts w:ascii="Arial" w:hAnsi="Arial"/>
        </w:rPr>
        <w:t>A presente Requisição é feita com observância das cláusulas e condições constantes do Edital do Pregão Eletrônico para Registro de Preços n.</w:t>
      </w:r>
      <w:r w:rsidR="006B39D3">
        <w:rPr>
          <w:rFonts w:ascii="Arial" w:hAnsi="Arial"/>
        </w:rPr>
        <w:t xml:space="preserve"> 113</w:t>
      </w:r>
      <w:r>
        <w:rPr>
          <w:rFonts w:ascii="Arial" w:hAnsi="Arial"/>
        </w:rPr>
        <w:t>/</w:t>
      </w:r>
      <w:r w:rsidR="006B39D3">
        <w:rPr>
          <w:rFonts w:ascii="Arial" w:hAnsi="Arial"/>
        </w:rPr>
        <w:t>2014</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A80BDD">
      <w:pPr>
        <w:pStyle w:val="Corpo"/>
        <w:numPr>
          <w:ilvl w:val="1"/>
          <w:numId w:val="35"/>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11C2FEBE" wp14:editId="00B3793F">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0560CA" w:rsidRDefault="000560C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0560CA" w:rsidRDefault="000560C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560CA" w:rsidRDefault="000560C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560CA" w:rsidRDefault="000560C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560CA" w:rsidRDefault="000560CA" w:rsidP="00A80BDD">
                            <w:pPr>
                              <w:pStyle w:val="WW-Conte3fdodaTabela1"/>
                              <w:spacing w:after="0"/>
                              <w:rPr>
                                <w:rFonts w:ascii="Arial" w:hAnsi="Arial"/>
                                <w:sz w:val="20"/>
                              </w:rPr>
                            </w:pPr>
                            <w:r>
                              <w:rPr>
                                <w:rFonts w:ascii="Arial" w:hAnsi="Arial"/>
                                <w:sz w:val="20"/>
                              </w:rPr>
                              <w:t>Pela Requisitada</w:t>
                            </w:r>
                          </w:p>
                          <w:p w:rsidR="000560CA" w:rsidRDefault="000560CA"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0560CA" w:rsidRDefault="000560C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0560CA" w:rsidRDefault="000560C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560CA" w:rsidRDefault="000560C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0560CA" w:rsidRDefault="000560C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560CA" w:rsidRDefault="000560CA" w:rsidP="00A80BDD">
                      <w:pPr>
                        <w:pStyle w:val="WW-Conte3fdodaTabela1"/>
                        <w:spacing w:after="0"/>
                        <w:rPr>
                          <w:rFonts w:ascii="Arial" w:hAnsi="Arial"/>
                          <w:sz w:val="20"/>
                        </w:rPr>
                      </w:pPr>
                      <w:r>
                        <w:rPr>
                          <w:rFonts w:ascii="Arial" w:hAnsi="Arial"/>
                          <w:sz w:val="20"/>
                        </w:rPr>
                        <w:t>Pela Requisitada</w:t>
                      </w:r>
                    </w:p>
                    <w:p w:rsidR="000560CA" w:rsidRDefault="000560CA"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003F1E89" wp14:editId="10832D8A">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0560CA" w:rsidRDefault="000560C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0560CA" w:rsidRDefault="000560C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560CA" w:rsidRDefault="000560C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560CA" w:rsidRDefault="000560C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560CA" w:rsidRDefault="000560CA" w:rsidP="00A80BDD">
                            <w:pPr>
                              <w:pStyle w:val="WW-Conte3fdodaTabela1"/>
                              <w:spacing w:after="60"/>
                              <w:rPr>
                                <w:rFonts w:ascii="Arial" w:hAnsi="Arial"/>
                                <w:sz w:val="20"/>
                              </w:rPr>
                            </w:pPr>
                            <w:r>
                              <w:rPr>
                                <w:rFonts w:ascii="Arial" w:hAnsi="Arial"/>
                                <w:sz w:val="20"/>
                              </w:rPr>
                              <w:t>Pela Câmara dos Deputados</w:t>
                            </w:r>
                          </w:p>
                          <w:p w:rsidR="000560CA" w:rsidRDefault="000560CA" w:rsidP="00A80BDD">
                            <w:pPr>
                              <w:pStyle w:val="braslia"/>
                              <w:spacing w:before="0" w:after="0"/>
                              <w:jc w:val="left"/>
                              <w:rPr>
                                <w:rFonts w:cs="Arial"/>
                                <w:sz w:val="20"/>
                              </w:rPr>
                            </w:pPr>
                            <w:r>
                              <w:rPr>
                                <w:rFonts w:cs="Arial"/>
                                <w:sz w:val="20"/>
                              </w:rPr>
                              <w:t>Nome do Servidor: _________________</w:t>
                            </w:r>
                          </w:p>
                          <w:p w:rsidR="000560CA" w:rsidRDefault="000560CA"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0560CA" w:rsidRDefault="000560C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0560CA" w:rsidRDefault="000560C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560CA" w:rsidRDefault="000560C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0560CA" w:rsidRDefault="000560C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560CA" w:rsidRDefault="000560CA" w:rsidP="00A80BDD">
                      <w:pPr>
                        <w:pStyle w:val="WW-Conte3fdodaTabela1"/>
                        <w:spacing w:after="60"/>
                        <w:rPr>
                          <w:rFonts w:ascii="Arial" w:hAnsi="Arial"/>
                          <w:sz w:val="20"/>
                        </w:rPr>
                      </w:pPr>
                      <w:r>
                        <w:rPr>
                          <w:rFonts w:ascii="Arial" w:hAnsi="Arial"/>
                          <w:sz w:val="20"/>
                        </w:rPr>
                        <w:t>Pela Câmara dos Deputados</w:t>
                      </w:r>
                    </w:p>
                    <w:p w:rsidR="000560CA" w:rsidRDefault="000560CA" w:rsidP="00A80BDD">
                      <w:pPr>
                        <w:pStyle w:val="braslia"/>
                        <w:spacing w:before="0" w:after="0"/>
                        <w:jc w:val="left"/>
                        <w:rPr>
                          <w:rFonts w:cs="Arial"/>
                          <w:sz w:val="20"/>
                        </w:rPr>
                      </w:pPr>
                      <w:r>
                        <w:rPr>
                          <w:rFonts w:cs="Arial"/>
                          <w:sz w:val="20"/>
                        </w:rPr>
                        <w:t>Nome do Servidor: _________________</w:t>
                      </w:r>
                    </w:p>
                    <w:p w:rsidR="000560CA" w:rsidRDefault="000560CA"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Informações adicionais sobre esta Requisição: telefones (61) 3216</w:t>
      </w:r>
      <w:r w:rsidR="00A80BDD" w:rsidRPr="002235C2">
        <w:rPr>
          <w:rFonts w:ascii="Arial" w:hAnsi="Arial" w:cs="Arial"/>
          <w:sz w:val="22"/>
          <w:szCs w:val="22"/>
          <w:bdr w:val="single" w:sz="4" w:space="0" w:color="auto"/>
        </w:rPr>
        <w:t>-4702 ou 4703.</w:t>
      </w:r>
    </w:p>
    <w:p w:rsidR="000560CA" w:rsidRDefault="000560CA"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0560CA" w:rsidRDefault="000560CA" w:rsidP="00056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junho de 2014.</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0560CA" w:rsidRPr="000560CA" w:rsidRDefault="000560CA" w:rsidP="000560CA">
      <w:pPr>
        <w:widowControl w:val="0"/>
        <w:ind w:left="4536"/>
        <w:jc w:val="both"/>
        <w:rPr>
          <w:rFonts w:ascii="Arial" w:hAnsi="Arial" w:cs="Arial"/>
          <w:sz w:val="24"/>
          <w:szCs w:val="24"/>
        </w:rPr>
      </w:pPr>
      <w:r w:rsidRPr="000560CA">
        <w:rPr>
          <w:rFonts w:ascii="Arial" w:hAnsi="Arial" w:cs="Arial"/>
          <w:sz w:val="24"/>
          <w:szCs w:val="24"/>
        </w:rPr>
        <w:t>ATA DE REGISTRO DE PREÇOS LAVRADA PELA CÂMARA DOS DEPUTADOS, E ACEITA PELA (EMPRESA), OBJETIVANDO O FORNECIMENTO DE CHAVES VIRGENS E ACESSÓRIOS.</w:t>
      </w:r>
    </w:p>
    <w:p w:rsidR="000560CA" w:rsidRPr="000560CA" w:rsidRDefault="000560CA" w:rsidP="000560CA">
      <w:pPr>
        <w:widowControl w:val="0"/>
        <w:ind w:left="4536"/>
        <w:jc w:val="both"/>
        <w:rPr>
          <w:rFonts w:ascii="Arial" w:hAnsi="Arial" w:cs="Arial"/>
          <w:sz w:val="24"/>
          <w:szCs w:val="24"/>
        </w:rPr>
      </w:pPr>
    </w:p>
    <w:p w:rsidR="000560CA" w:rsidRPr="000560CA" w:rsidRDefault="000560CA" w:rsidP="000560CA">
      <w:pPr>
        <w:widowControl w:val="0"/>
        <w:suppressAutoHyphens/>
        <w:ind w:firstLine="851"/>
        <w:jc w:val="both"/>
        <w:rPr>
          <w:rFonts w:ascii="Arial" w:hAnsi="Arial" w:cs="Arial"/>
          <w:sz w:val="24"/>
          <w:szCs w:val="24"/>
        </w:rPr>
      </w:pPr>
      <w:r w:rsidRPr="000560CA">
        <w:rPr>
          <w:rFonts w:ascii="Arial" w:hAnsi="Arial" w:cs="Arial"/>
          <w:sz w:val="24"/>
          <w:szCs w:val="24"/>
        </w:rPr>
        <w:t xml:space="preserve">Ao(s)                                     dia(s) do mês de                              de dois mil e quatorze, a CÂMARA DOS DEPUTADOS, situada na Praça dos Três Poderes, nesta Capital, inscrita no CNPJ sob o n. 00.530.352/0001-59, daqui por diante denominada CÂMARA, e neste ato representada por seu Diretor-Geral, o senhor SERGIO SAMPAIO CONTREIRAS DE ALMEIDA, brasileiro, casado, residente e domiciliado em Brasília - DF, e a (nome), situada no (endereço),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0E6630">
        <w:rPr>
          <w:rFonts w:ascii="Arial" w:hAnsi="Arial" w:cs="Arial"/>
          <w:sz w:val="24"/>
          <w:szCs w:val="24"/>
        </w:rPr>
        <w:t>113</w:t>
      </w:r>
      <w:r w:rsidRPr="000560CA">
        <w:rPr>
          <w:rFonts w:ascii="Arial" w:hAnsi="Arial" w:cs="Arial"/>
          <w:sz w:val="24"/>
          <w:szCs w:val="24"/>
        </w:rPr>
        <w:t xml:space="preserve">/14, com a Lei n. 8.666, de 21/6/93, daqui por diante denominada simplesmente LEI, com a Lei n. 10.520, de 17/7/02, e com o Regulamento dos Procedimentos Licitatórios da Câmara dos Deputados, doravante denominado REGULAMENTO, aprovado pelo Ato da Mesa n. 80/01, de 7/6/01, publicado no D.O.U. de 5/7/01, com o Regulamento do Sistema de Registro de Preços, doravante denominado RSRP, aprovado pelo Ato da Mesa n. 34/03, com o Decreto n. 7.892, de 23/1/13, publicado no D.O.U de 24/1/13, e com a proposta vencedora oferecida para os itens do objeto do Pregão Eletrônico para Registro de Preços n. </w:t>
      </w:r>
      <w:r w:rsidR="000E6630">
        <w:rPr>
          <w:rFonts w:ascii="Arial" w:hAnsi="Arial" w:cs="Arial"/>
          <w:sz w:val="24"/>
          <w:szCs w:val="24"/>
        </w:rPr>
        <w:t>113</w:t>
      </w:r>
      <w:r w:rsidRPr="000560CA">
        <w:rPr>
          <w:rFonts w:ascii="Arial" w:hAnsi="Arial" w:cs="Arial"/>
          <w:sz w:val="24"/>
          <w:szCs w:val="24"/>
        </w:rPr>
        <w:t>/14, observadas as cláusulas e condições a seguir enunciadas.</w:t>
      </w:r>
    </w:p>
    <w:p w:rsidR="000560CA" w:rsidRPr="000560CA" w:rsidRDefault="000560CA" w:rsidP="000560CA">
      <w:pPr>
        <w:widowControl w:val="0"/>
        <w:suppressAutoHyphens/>
        <w:ind w:firstLine="851"/>
        <w:jc w:val="both"/>
        <w:rPr>
          <w:rFonts w:ascii="Arial" w:hAnsi="Arial" w:cs="Arial"/>
          <w:sz w:val="24"/>
          <w:szCs w:val="24"/>
        </w:rPr>
      </w:pPr>
    </w:p>
    <w:p w:rsidR="000560CA" w:rsidRPr="000560CA" w:rsidRDefault="000560CA" w:rsidP="000560CA">
      <w:pPr>
        <w:widowControl w:val="0"/>
        <w:ind w:firstLine="851"/>
        <w:jc w:val="both"/>
        <w:rPr>
          <w:rFonts w:ascii="Arial" w:hAnsi="Arial" w:cs="Arial"/>
          <w:sz w:val="24"/>
          <w:szCs w:val="24"/>
        </w:rPr>
      </w:pPr>
      <w:r w:rsidRPr="000560CA">
        <w:rPr>
          <w:rFonts w:ascii="Arial" w:hAnsi="Arial" w:cs="Arial"/>
          <w:sz w:val="24"/>
          <w:szCs w:val="24"/>
        </w:rPr>
        <w:t xml:space="preserve"> Conforme art. 11 do Decreto n. 7.892/13, registram-se, também, como empresas que aceitaram cotar os bens com preços iguais ao da proposta vencedora, na seguinte ordem de classificação e nos seguintes quantitativos:</w:t>
      </w:r>
    </w:p>
    <w:p w:rsidR="000560CA" w:rsidRPr="000560CA" w:rsidRDefault="000560CA" w:rsidP="000560CA">
      <w:pPr>
        <w:widowControl w:val="0"/>
        <w:ind w:firstLine="851"/>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0560CA" w:rsidRPr="000560CA" w:rsidTr="000560CA">
        <w:trPr>
          <w:jc w:val="center"/>
        </w:trPr>
        <w:tc>
          <w:tcPr>
            <w:tcW w:w="8644" w:type="dxa"/>
            <w:gridSpan w:val="4"/>
            <w:shd w:val="clear" w:color="auto" w:fill="auto"/>
          </w:tcPr>
          <w:p w:rsidR="000560CA" w:rsidRPr="000560CA" w:rsidRDefault="000560CA" w:rsidP="000560CA">
            <w:pPr>
              <w:rPr>
                <w:rFonts w:ascii="Arial" w:hAnsi="Arial" w:cs="Arial"/>
                <w:sz w:val="24"/>
                <w:szCs w:val="24"/>
              </w:rPr>
            </w:pPr>
            <w:r w:rsidRPr="000560CA">
              <w:rPr>
                <w:rFonts w:ascii="Arial" w:hAnsi="Arial" w:cs="Arial"/>
                <w:sz w:val="24"/>
                <w:szCs w:val="24"/>
              </w:rPr>
              <w:t xml:space="preserve">GRUPO ÚNICO (ITENS 1 A 31) – </w:t>
            </w:r>
            <w:r w:rsidRPr="000560CA">
              <w:rPr>
                <w:rStyle w:val="fonte"/>
                <w:rFonts w:ascii="Arial" w:hAnsi="Arial" w:cs="Arial"/>
                <w:sz w:val="24"/>
                <w:szCs w:val="24"/>
              </w:rPr>
              <w:t>CHAVES VIRGENS E ACESSÓRIOS</w:t>
            </w:r>
          </w:p>
        </w:tc>
      </w:tr>
      <w:tr w:rsidR="000560CA" w:rsidRPr="000560CA" w:rsidTr="000560CA">
        <w:trPr>
          <w:jc w:val="center"/>
        </w:trPr>
        <w:tc>
          <w:tcPr>
            <w:tcW w:w="1526" w:type="dxa"/>
            <w:shd w:val="clear" w:color="auto" w:fill="auto"/>
            <w:vAlign w:val="center"/>
          </w:tcPr>
          <w:p w:rsidR="000560CA" w:rsidRPr="000560CA" w:rsidRDefault="000560CA" w:rsidP="000560CA">
            <w:pPr>
              <w:widowControl w:val="0"/>
              <w:jc w:val="center"/>
              <w:rPr>
                <w:rFonts w:ascii="Arial" w:hAnsi="Arial" w:cs="Arial"/>
                <w:sz w:val="24"/>
                <w:szCs w:val="24"/>
              </w:rPr>
            </w:pPr>
            <w:r w:rsidRPr="000560CA">
              <w:rPr>
                <w:rFonts w:ascii="Arial" w:hAnsi="Arial" w:cs="Arial"/>
                <w:sz w:val="24"/>
                <w:szCs w:val="24"/>
              </w:rPr>
              <w:t>Classificação</w:t>
            </w:r>
          </w:p>
        </w:tc>
        <w:tc>
          <w:tcPr>
            <w:tcW w:w="4111" w:type="dxa"/>
            <w:shd w:val="clear" w:color="auto" w:fill="auto"/>
            <w:vAlign w:val="center"/>
          </w:tcPr>
          <w:p w:rsidR="000560CA" w:rsidRPr="000560CA" w:rsidRDefault="000560CA" w:rsidP="000560CA">
            <w:pPr>
              <w:widowControl w:val="0"/>
              <w:jc w:val="center"/>
              <w:rPr>
                <w:rFonts w:ascii="Arial" w:hAnsi="Arial" w:cs="Arial"/>
                <w:sz w:val="24"/>
                <w:szCs w:val="24"/>
              </w:rPr>
            </w:pPr>
            <w:r w:rsidRPr="000560CA">
              <w:rPr>
                <w:rFonts w:ascii="Arial" w:hAnsi="Arial" w:cs="Arial"/>
                <w:sz w:val="24"/>
                <w:szCs w:val="24"/>
              </w:rPr>
              <w:t>Empresa</w:t>
            </w:r>
          </w:p>
        </w:tc>
        <w:tc>
          <w:tcPr>
            <w:tcW w:w="1559" w:type="dxa"/>
            <w:shd w:val="clear" w:color="auto" w:fill="auto"/>
            <w:vAlign w:val="center"/>
          </w:tcPr>
          <w:p w:rsidR="000560CA" w:rsidRPr="000560CA" w:rsidRDefault="000560CA" w:rsidP="000560CA">
            <w:pPr>
              <w:jc w:val="center"/>
              <w:rPr>
                <w:rFonts w:ascii="Arial" w:hAnsi="Arial" w:cs="Arial"/>
                <w:sz w:val="24"/>
                <w:szCs w:val="24"/>
              </w:rPr>
            </w:pPr>
            <w:r w:rsidRPr="000560CA">
              <w:rPr>
                <w:rFonts w:ascii="Arial" w:hAnsi="Arial" w:cs="Arial"/>
                <w:sz w:val="24"/>
                <w:szCs w:val="24"/>
              </w:rPr>
              <w:t>Item</w:t>
            </w:r>
          </w:p>
        </w:tc>
        <w:tc>
          <w:tcPr>
            <w:tcW w:w="1448" w:type="dxa"/>
            <w:shd w:val="clear" w:color="auto" w:fill="auto"/>
            <w:vAlign w:val="center"/>
          </w:tcPr>
          <w:p w:rsidR="000560CA" w:rsidRPr="000560CA" w:rsidRDefault="000560CA" w:rsidP="000560CA">
            <w:pPr>
              <w:jc w:val="center"/>
              <w:rPr>
                <w:rFonts w:ascii="Arial" w:hAnsi="Arial" w:cs="Arial"/>
                <w:sz w:val="24"/>
                <w:szCs w:val="24"/>
              </w:rPr>
            </w:pPr>
            <w:r w:rsidRPr="000560CA">
              <w:rPr>
                <w:rFonts w:ascii="Arial" w:hAnsi="Arial" w:cs="Arial"/>
                <w:sz w:val="24"/>
                <w:szCs w:val="24"/>
              </w:rPr>
              <w:t>Quantidade</w:t>
            </w:r>
          </w:p>
        </w:tc>
      </w:tr>
      <w:tr w:rsidR="000560CA" w:rsidRPr="000560CA" w:rsidTr="000560CA">
        <w:trPr>
          <w:trHeight w:val="397"/>
          <w:jc w:val="center"/>
        </w:trPr>
        <w:tc>
          <w:tcPr>
            <w:tcW w:w="1526" w:type="dxa"/>
            <w:vMerge w:val="restart"/>
            <w:shd w:val="clear" w:color="auto" w:fill="auto"/>
            <w:vAlign w:val="center"/>
          </w:tcPr>
          <w:p w:rsidR="000560CA" w:rsidRPr="000560CA" w:rsidRDefault="000560CA" w:rsidP="000560CA">
            <w:pPr>
              <w:jc w:val="center"/>
              <w:rPr>
                <w:rFonts w:ascii="Arial" w:hAnsi="Arial" w:cs="Arial"/>
                <w:sz w:val="24"/>
                <w:szCs w:val="24"/>
              </w:rPr>
            </w:pPr>
            <w:r w:rsidRPr="000560CA">
              <w:rPr>
                <w:rFonts w:ascii="Arial" w:hAnsi="Arial" w:cs="Arial"/>
                <w:sz w:val="24"/>
                <w:szCs w:val="24"/>
              </w:rPr>
              <w:t>1</w:t>
            </w:r>
          </w:p>
        </w:tc>
        <w:tc>
          <w:tcPr>
            <w:tcW w:w="4111" w:type="dxa"/>
            <w:vMerge w:val="restart"/>
            <w:shd w:val="clear" w:color="auto" w:fill="auto"/>
            <w:vAlign w:val="center"/>
          </w:tcPr>
          <w:p w:rsidR="000560CA" w:rsidRPr="000560CA" w:rsidRDefault="000560CA" w:rsidP="000560CA">
            <w:pPr>
              <w:jc w:val="both"/>
              <w:rPr>
                <w:rFonts w:ascii="Arial" w:hAnsi="Arial" w:cs="Arial"/>
                <w:sz w:val="24"/>
                <w:szCs w:val="24"/>
              </w:rPr>
            </w:pPr>
            <w:r w:rsidRPr="000560CA">
              <w:rPr>
                <w:rFonts w:ascii="Arial"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0560CA" w:rsidRPr="000560CA" w:rsidRDefault="000560CA" w:rsidP="000560CA">
            <w:pPr>
              <w:jc w:val="center"/>
              <w:rPr>
                <w:rFonts w:ascii="Arial" w:hAnsi="Arial" w:cs="Arial"/>
                <w:sz w:val="24"/>
                <w:szCs w:val="24"/>
              </w:rPr>
            </w:pPr>
          </w:p>
        </w:tc>
        <w:tc>
          <w:tcPr>
            <w:tcW w:w="1448" w:type="dxa"/>
            <w:shd w:val="clear" w:color="auto" w:fill="auto"/>
            <w:vAlign w:val="center"/>
          </w:tcPr>
          <w:p w:rsidR="000560CA" w:rsidRPr="000560CA" w:rsidRDefault="000560CA" w:rsidP="000560CA">
            <w:pPr>
              <w:jc w:val="center"/>
              <w:rPr>
                <w:rFonts w:ascii="Arial" w:hAnsi="Arial" w:cs="Arial"/>
                <w:sz w:val="24"/>
                <w:szCs w:val="24"/>
              </w:rPr>
            </w:pPr>
          </w:p>
        </w:tc>
      </w:tr>
      <w:tr w:rsidR="000560CA" w:rsidRPr="000560CA" w:rsidTr="000560CA">
        <w:trPr>
          <w:trHeight w:val="397"/>
          <w:jc w:val="center"/>
        </w:trPr>
        <w:tc>
          <w:tcPr>
            <w:tcW w:w="1526" w:type="dxa"/>
            <w:vMerge/>
            <w:shd w:val="clear" w:color="auto" w:fill="auto"/>
            <w:vAlign w:val="center"/>
          </w:tcPr>
          <w:p w:rsidR="000560CA" w:rsidRPr="000560CA" w:rsidRDefault="000560CA" w:rsidP="000560CA">
            <w:pPr>
              <w:jc w:val="center"/>
              <w:rPr>
                <w:rFonts w:ascii="Arial" w:hAnsi="Arial" w:cs="Arial"/>
                <w:sz w:val="24"/>
                <w:szCs w:val="24"/>
              </w:rPr>
            </w:pPr>
          </w:p>
        </w:tc>
        <w:tc>
          <w:tcPr>
            <w:tcW w:w="4111" w:type="dxa"/>
            <w:vMerge/>
            <w:shd w:val="clear" w:color="auto" w:fill="auto"/>
            <w:vAlign w:val="center"/>
          </w:tcPr>
          <w:p w:rsidR="000560CA" w:rsidRPr="000560CA" w:rsidRDefault="000560CA" w:rsidP="000560CA">
            <w:pPr>
              <w:jc w:val="both"/>
              <w:rPr>
                <w:rFonts w:ascii="Arial" w:hAnsi="Arial" w:cs="Arial"/>
                <w:sz w:val="24"/>
                <w:szCs w:val="24"/>
              </w:rPr>
            </w:pPr>
          </w:p>
        </w:tc>
        <w:tc>
          <w:tcPr>
            <w:tcW w:w="1559" w:type="dxa"/>
            <w:shd w:val="clear" w:color="auto" w:fill="auto"/>
            <w:vAlign w:val="center"/>
          </w:tcPr>
          <w:p w:rsidR="000560CA" w:rsidRPr="000560CA" w:rsidRDefault="000560CA" w:rsidP="000560CA">
            <w:pPr>
              <w:jc w:val="center"/>
              <w:rPr>
                <w:rFonts w:ascii="Arial" w:hAnsi="Arial" w:cs="Arial"/>
                <w:sz w:val="24"/>
                <w:szCs w:val="24"/>
              </w:rPr>
            </w:pPr>
          </w:p>
        </w:tc>
        <w:tc>
          <w:tcPr>
            <w:tcW w:w="1448" w:type="dxa"/>
            <w:shd w:val="clear" w:color="auto" w:fill="auto"/>
            <w:vAlign w:val="center"/>
          </w:tcPr>
          <w:p w:rsidR="000560CA" w:rsidRPr="000560CA" w:rsidRDefault="000560CA" w:rsidP="000560CA">
            <w:pPr>
              <w:jc w:val="center"/>
              <w:rPr>
                <w:rFonts w:ascii="Arial" w:hAnsi="Arial" w:cs="Arial"/>
                <w:sz w:val="24"/>
                <w:szCs w:val="24"/>
              </w:rPr>
            </w:pPr>
          </w:p>
        </w:tc>
      </w:tr>
      <w:tr w:rsidR="000560CA" w:rsidRPr="000560CA" w:rsidTr="000560CA">
        <w:trPr>
          <w:trHeight w:val="397"/>
          <w:jc w:val="center"/>
        </w:trPr>
        <w:tc>
          <w:tcPr>
            <w:tcW w:w="1526" w:type="dxa"/>
            <w:vMerge/>
            <w:shd w:val="clear" w:color="auto" w:fill="auto"/>
            <w:vAlign w:val="center"/>
          </w:tcPr>
          <w:p w:rsidR="000560CA" w:rsidRPr="000560CA" w:rsidRDefault="000560CA" w:rsidP="000560CA">
            <w:pPr>
              <w:jc w:val="center"/>
              <w:rPr>
                <w:rFonts w:ascii="Arial" w:hAnsi="Arial" w:cs="Arial"/>
                <w:sz w:val="24"/>
                <w:szCs w:val="24"/>
              </w:rPr>
            </w:pPr>
          </w:p>
        </w:tc>
        <w:tc>
          <w:tcPr>
            <w:tcW w:w="4111" w:type="dxa"/>
            <w:vMerge/>
            <w:shd w:val="clear" w:color="auto" w:fill="auto"/>
            <w:vAlign w:val="center"/>
          </w:tcPr>
          <w:p w:rsidR="000560CA" w:rsidRPr="000560CA" w:rsidRDefault="000560CA" w:rsidP="000560CA">
            <w:pPr>
              <w:jc w:val="both"/>
              <w:rPr>
                <w:rFonts w:ascii="Arial" w:hAnsi="Arial" w:cs="Arial"/>
                <w:sz w:val="24"/>
                <w:szCs w:val="24"/>
              </w:rPr>
            </w:pPr>
          </w:p>
        </w:tc>
        <w:tc>
          <w:tcPr>
            <w:tcW w:w="1559" w:type="dxa"/>
            <w:shd w:val="clear" w:color="auto" w:fill="auto"/>
            <w:vAlign w:val="center"/>
          </w:tcPr>
          <w:p w:rsidR="000560CA" w:rsidRPr="000560CA" w:rsidRDefault="000560CA" w:rsidP="000560CA">
            <w:pPr>
              <w:jc w:val="center"/>
              <w:rPr>
                <w:rFonts w:ascii="Arial" w:hAnsi="Arial" w:cs="Arial"/>
                <w:sz w:val="24"/>
                <w:szCs w:val="24"/>
              </w:rPr>
            </w:pPr>
          </w:p>
        </w:tc>
        <w:tc>
          <w:tcPr>
            <w:tcW w:w="1448" w:type="dxa"/>
            <w:shd w:val="clear" w:color="auto" w:fill="auto"/>
            <w:vAlign w:val="center"/>
          </w:tcPr>
          <w:p w:rsidR="000560CA" w:rsidRPr="000560CA" w:rsidRDefault="000560CA" w:rsidP="000560CA">
            <w:pPr>
              <w:jc w:val="center"/>
              <w:rPr>
                <w:rFonts w:ascii="Arial" w:hAnsi="Arial" w:cs="Arial"/>
                <w:sz w:val="24"/>
                <w:szCs w:val="24"/>
              </w:rPr>
            </w:pPr>
          </w:p>
        </w:tc>
      </w:tr>
      <w:tr w:rsidR="000560CA" w:rsidRPr="000560CA" w:rsidTr="000560CA">
        <w:trPr>
          <w:trHeight w:val="397"/>
          <w:jc w:val="center"/>
        </w:trPr>
        <w:tc>
          <w:tcPr>
            <w:tcW w:w="1526" w:type="dxa"/>
            <w:vMerge w:val="restart"/>
            <w:shd w:val="clear" w:color="auto" w:fill="auto"/>
            <w:vAlign w:val="center"/>
          </w:tcPr>
          <w:p w:rsidR="000560CA" w:rsidRPr="000560CA" w:rsidRDefault="000560CA" w:rsidP="000560CA">
            <w:pPr>
              <w:jc w:val="center"/>
              <w:rPr>
                <w:rFonts w:ascii="Arial" w:hAnsi="Arial" w:cs="Arial"/>
                <w:sz w:val="24"/>
                <w:szCs w:val="24"/>
              </w:rPr>
            </w:pPr>
            <w:r w:rsidRPr="000560CA">
              <w:rPr>
                <w:rFonts w:ascii="Arial" w:hAnsi="Arial" w:cs="Arial"/>
                <w:sz w:val="24"/>
                <w:szCs w:val="24"/>
              </w:rPr>
              <w:t>2</w:t>
            </w:r>
          </w:p>
        </w:tc>
        <w:tc>
          <w:tcPr>
            <w:tcW w:w="4111" w:type="dxa"/>
            <w:vMerge w:val="restart"/>
            <w:shd w:val="clear" w:color="auto" w:fill="auto"/>
            <w:vAlign w:val="center"/>
          </w:tcPr>
          <w:p w:rsidR="000560CA" w:rsidRPr="000560CA" w:rsidRDefault="000560CA" w:rsidP="000560CA">
            <w:pPr>
              <w:jc w:val="both"/>
              <w:rPr>
                <w:rFonts w:ascii="Arial" w:hAnsi="Arial" w:cs="Arial"/>
                <w:sz w:val="24"/>
                <w:szCs w:val="24"/>
              </w:rPr>
            </w:pPr>
            <w:r w:rsidRPr="000560CA">
              <w:rPr>
                <w:rFonts w:ascii="Arial"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0560CA" w:rsidRPr="000560CA" w:rsidRDefault="000560CA" w:rsidP="000560CA">
            <w:pPr>
              <w:jc w:val="center"/>
              <w:rPr>
                <w:rFonts w:ascii="Arial" w:hAnsi="Arial" w:cs="Arial"/>
                <w:sz w:val="24"/>
                <w:szCs w:val="24"/>
              </w:rPr>
            </w:pPr>
          </w:p>
        </w:tc>
        <w:tc>
          <w:tcPr>
            <w:tcW w:w="1448" w:type="dxa"/>
            <w:shd w:val="clear" w:color="auto" w:fill="auto"/>
            <w:vAlign w:val="center"/>
          </w:tcPr>
          <w:p w:rsidR="000560CA" w:rsidRPr="000560CA" w:rsidRDefault="000560CA" w:rsidP="000560CA">
            <w:pPr>
              <w:jc w:val="center"/>
              <w:rPr>
                <w:rFonts w:ascii="Arial" w:hAnsi="Arial" w:cs="Arial"/>
                <w:sz w:val="24"/>
                <w:szCs w:val="24"/>
              </w:rPr>
            </w:pPr>
          </w:p>
        </w:tc>
      </w:tr>
      <w:tr w:rsidR="000560CA" w:rsidRPr="000560CA" w:rsidTr="000560CA">
        <w:trPr>
          <w:trHeight w:val="397"/>
          <w:jc w:val="center"/>
        </w:trPr>
        <w:tc>
          <w:tcPr>
            <w:tcW w:w="1526" w:type="dxa"/>
            <w:vMerge/>
            <w:shd w:val="clear" w:color="auto" w:fill="auto"/>
            <w:vAlign w:val="center"/>
          </w:tcPr>
          <w:p w:rsidR="000560CA" w:rsidRPr="000560CA" w:rsidRDefault="000560CA" w:rsidP="000560CA">
            <w:pPr>
              <w:jc w:val="center"/>
              <w:rPr>
                <w:rFonts w:ascii="Arial" w:hAnsi="Arial" w:cs="Arial"/>
                <w:sz w:val="24"/>
                <w:szCs w:val="24"/>
              </w:rPr>
            </w:pPr>
          </w:p>
        </w:tc>
        <w:tc>
          <w:tcPr>
            <w:tcW w:w="4111" w:type="dxa"/>
            <w:vMerge/>
            <w:shd w:val="clear" w:color="auto" w:fill="auto"/>
            <w:vAlign w:val="center"/>
          </w:tcPr>
          <w:p w:rsidR="000560CA" w:rsidRPr="000560CA" w:rsidRDefault="000560CA" w:rsidP="000560CA">
            <w:pPr>
              <w:jc w:val="both"/>
              <w:rPr>
                <w:rFonts w:ascii="Arial" w:hAnsi="Arial" w:cs="Arial"/>
                <w:sz w:val="24"/>
                <w:szCs w:val="24"/>
              </w:rPr>
            </w:pPr>
          </w:p>
        </w:tc>
        <w:tc>
          <w:tcPr>
            <w:tcW w:w="1559" w:type="dxa"/>
            <w:shd w:val="clear" w:color="auto" w:fill="auto"/>
            <w:vAlign w:val="center"/>
          </w:tcPr>
          <w:p w:rsidR="000560CA" w:rsidRPr="000560CA" w:rsidRDefault="000560CA" w:rsidP="000560CA">
            <w:pPr>
              <w:jc w:val="center"/>
              <w:rPr>
                <w:rFonts w:ascii="Arial" w:hAnsi="Arial" w:cs="Arial"/>
                <w:sz w:val="24"/>
                <w:szCs w:val="24"/>
              </w:rPr>
            </w:pPr>
          </w:p>
        </w:tc>
        <w:tc>
          <w:tcPr>
            <w:tcW w:w="1448" w:type="dxa"/>
            <w:shd w:val="clear" w:color="auto" w:fill="auto"/>
            <w:vAlign w:val="center"/>
          </w:tcPr>
          <w:p w:rsidR="000560CA" w:rsidRPr="000560CA" w:rsidRDefault="000560CA" w:rsidP="000560CA">
            <w:pPr>
              <w:jc w:val="center"/>
              <w:rPr>
                <w:rFonts w:ascii="Arial" w:hAnsi="Arial" w:cs="Arial"/>
                <w:sz w:val="24"/>
                <w:szCs w:val="24"/>
              </w:rPr>
            </w:pPr>
          </w:p>
        </w:tc>
      </w:tr>
      <w:tr w:rsidR="000560CA" w:rsidRPr="000560CA" w:rsidTr="000560CA">
        <w:trPr>
          <w:trHeight w:val="397"/>
          <w:jc w:val="center"/>
        </w:trPr>
        <w:tc>
          <w:tcPr>
            <w:tcW w:w="1526" w:type="dxa"/>
            <w:vMerge/>
            <w:shd w:val="clear" w:color="auto" w:fill="auto"/>
            <w:vAlign w:val="center"/>
          </w:tcPr>
          <w:p w:rsidR="000560CA" w:rsidRPr="000560CA" w:rsidRDefault="000560CA" w:rsidP="000560CA">
            <w:pPr>
              <w:jc w:val="center"/>
              <w:rPr>
                <w:rFonts w:ascii="Arial" w:hAnsi="Arial" w:cs="Arial"/>
                <w:sz w:val="24"/>
                <w:szCs w:val="24"/>
              </w:rPr>
            </w:pPr>
          </w:p>
        </w:tc>
        <w:tc>
          <w:tcPr>
            <w:tcW w:w="4111" w:type="dxa"/>
            <w:vMerge/>
            <w:shd w:val="clear" w:color="auto" w:fill="auto"/>
            <w:vAlign w:val="center"/>
          </w:tcPr>
          <w:p w:rsidR="000560CA" w:rsidRPr="000560CA" w:rsidRDefault="000560CA" w:rsidP="000560CA">
            <w:pPr>
              <w:jc w:val="both"/>
              <w:rPr>
                <w:rFonts w:ascii="Arial" w:hAnsi="Arial" w:cs="Arial"/>
                <w:sz w:val="24"/>
                <w:szCs w:val="24"/>
              </w:rPr>
            </w:pPr>
          </w:p>
        </w:tc>
        <w:tc>
          <w:tcPr>
            <w:tcW w:w="1559" w:type="dxa"/>
            <w:shd w:val="clear" w:color="auto" w:fill="auto"/>
            <w:vAlign w:val="center"/>
          </w:tcPr>
          <w:p w:rsidR="000560CA" w:rsidRPr="000560CA" w:rsidRDefault="000560CA" w:rsidP="000560CA">
            <w:pPr>
              <w:jc w:val="center"/>
              <w:rPr>
                <w:rFonts w:ascii="Arial" w:hAnsi="Arial" w:cs="Arial"/>
                <w:sz w:val="24"/>
                <w:szCs w:val="24"/>
              </w:rPr>
            </w:pPr>
          </w:p>
        </w:tc>
        <w:tc>
          <w:tcPr>
            <w:tcW w:w="1448" w:type="dxa"/>
            <w:shd w:val="clear" w:color="auto" w:fill="auto"/>
            <w:vAlign w:val="center"/>
          </w:tcPr>
          <w:p w:rsidR="000560CA" w:rsidRPr="000560CA" w:rsidRDefault="000560CA" w:rsidP="000560CA">
            <w:pPr>
              <w:jc w:val="center"/>
              <w:rPr>
                <w:rFonts w:ascii="Arial" w:hAnsi="Arial" w:cs="Arial"/>
                <w:sz w:val="24"/>
                <w:szCs w:val="24"/>
              </w:rPr>
            </w:pPr>
          </w:p>
        </w:tc>
      </w:tr>
      <w:tr w:rsidR="000560CA" w:rsidRPr="000560CA" w:rsidTr="000560CA">
        <w:trPr>
          <w:trHeight w:val="397"/>
          <w:jc w:val="center"/>
        </w:trPr>
        <w:tc>
          <w:tcPr>
            <w:tcW w:w="1526" w:type="dxa"/>
            <w:vMerge w:val="restart"/>
            <w:shd w:val="clear" w:color="auto" w:fill="auto"/>
            <w:vAlign w:val="center"/>
          </w:tcPr>
          <w:p w:rsidR="000560CA" w:rsidRPr="000560CA" w:rsidRDefault="000560CA" w:rsidP="000560CA">
            <w:pPr>
              <w:jc w:val="center"/>
              <w:rPr>
                <w:rFonts w:ascii="Arial" w:hAnsi="Arial" w:cs="Arial"/>
                <w:sz w:val="24"/>
                <w:szCs w:val="24"/>
              </w:rPr>
            </w:pPr>
            <w:r w:rsidRPr="000560CA">
              <w:rPr>
                <w:rFonts w:ascii="Arial" w:hAnsi="Arial" w:cs="Arial"/>
                <w:sz w:val="24"/>
                <w:szCs w:val="24"/>
              </w:rPr>
              <w:t>3</w:t>
            </w:r>
          </w:p>
        </w:tc>
        <w:tc>
          <w:tcPr>
            <w:tcW w:w="4111" w:type="dxa"/>
            <w:vMerge w:val="restart"/>
            <w:shd w:val="clear" w:color="auto" w:fill="auto"/>
            <w:vAlign w:val="center"/>
          </w:tcPr>
          <w:p w:rsidR="000560CA" w:rsidRPr="000560CA" w:rsidRDefault="000560CA" w:rsidP="000560CA">
            <w:pPr>
              <w:jc w:val="both"/>
              <w:rPr>
                <w:rFonts w:ascii="Arial" w:hAnsi="Arial" w:cs="Arial"/>
                <w:sz w:val="24"/>
                <w:szCs w:val="24"/>
              </w:rPr>
            </w:pPr>
            <w:r w:rsidRPr="000560CA">
              <w:rPr>
                <w:rFonts w:ascii="Arial" w:hAnsi="Arial" w:cs="Arial"/>
                <w:sz w:val="24"/>
                <w:szCs w:val="24"/>
              </w:rPr>
              <w:t>(nome), situada no (endereço), inscrita no CNPJ sob o n.                       e neste ato representada por seu (cargo), o senhor (nome e qualificação).</w:t>
            </w:r>
          </w:p>
        </w:tc>
        <w:tc>
          <w:tcPr>
            <w:tcW w:w="1559" w:type="dxa"/>
            <w:shd w:val="clear" w:color="auto" w:fill="auto"/>
            <w:vAlign w:val="center"/>
          </w:tcPr>
          <w:p w:rsidR="000560CA" w:rsidRPr="000560CA" w:rsidRDefault="000560CA" w:rsidP="000560CA">
            <w:pPr>
              <w:jc w:val="center"/>
              <w:rPr>
                <w:rFonts w:ascii="Arial" w:hAnsi="Arial" w:cs="Arial"/>
                <w:sz w:val="24"/>
                <w:szCs w:val="24"/>
              </w:rPr>
            </w:pPr>
          </w:p>
        </w:tc>
        <w:tc>
          <w:tcPr>
            <w:tcW w:w="1448" w:type="dxa"/>
            <w:shd w:val="clear" w:color="auto" w:fill="auto"/>
            <w:vAlign w:val="center"/>
          </w:tcPr>
          <w:p w:rsidR="000560CA" w:rsidRPr="000560CA" w:rsidRDefault="000560CA" w:rsidP="000560CA">
            <w:pPr>
              <w:jc w:val="center"/>
              <w:rPr>
                <w:rFonts w:ascii="Arial" w:hAnsi="Arial" w:cs="Arial"/>
                <w:sz w:val="24"/>
                <w:szCs w:val="24"/>
              </w:rPr>
            </w:pPr>
          </w:p>
        </w:tc>
      </w:tr>
      <w:tr w:rsidR="000560CA" w:rsidRPr="000560CA" w:rsidTr="000560CA">
        <w:trPr>
          <w:trHeight w:val="397"/>
          <w:jc w:val="center"/>
        </w:trPr>
        <w:tc>
          <w:tcPr>
            <w:tcW w:w="1526" w:type="dxa"/>
            <w:vMerge/>
            <w:shd w:val="clear" w:color="auto" w:fill="auto"/>
          </w:tcPr>
          <w:p w:rsidR="000560CA" w:rsidRPr="000560CA" w:rsidRDefault="000560CA" w:rsidP="000560CA">
            <w:pPr>
              <w:rPr>
                <w:rFonts w:ascii="Arial" w:hAnsi="Arial" w:cs="Arial"/>
                <w:sz w:val="24"/>
                <w:szCs w:val="24"/>
              </w:rPr>
            </w:pPr>
          </w:p>
        </w:tc>
        <w:tc>
          <w:tcPr>
            <w:tcW w:w="4111" w:type="dxa"/>
            <w:vMerge/>
            <w:shd w:val="clear" w:color="auto" w:fill="auto"/>
          </w:tcPr>
          <w:p w:rsidR="000560CA" w:rsidRPr="000560CA" w:rsidRDefault="000560CA" w:rsidP="000560CA">
            <w:pPr>
              <w:rPr>
                <w:rFonts w:ascii="Arial" w:hAnsi="Arial" w:cs="Arial"/>
                <w:sz w:val="24"/>
                <w:szCs w:val="24"/>
              </w:rPr>
            </w:pPr>
          </w:p>
        </w:tc>
        <w:tc>
          <w:tcPr>
            <w:tcW w:w="1559" w:type="dxa"/>
            <w:shd w:val="clear" w:color="auto" w:fill="auto"/>
            <w:vAlign w:val="center"/>
          </w:tcPr>
          <w:p w:rsidR="000560CA" w:rsidRPr="000560CA" w:rsidRDefault="000560CA" w:rsidP="000560CA">
            <w:pPr>
              <w:jc w:val="center"/>
              <w:rPr>
                <w:rFonts w:ascii="Arial" w:hAnsi="Arial" w:cs="Arial"/>
                <w:sz w:val="24"/>
                <w:szCs w:val="24"/>
              </w:rPr>
            </w:pPr>
          </w:p>
        </w:tc>
        <w:tc>
          <w:tcPr>
            <w:tcW w:w="1448" w:type="dxa"/>
            <w:shd w:val="clear" w:color="auto" w:fill="auto"/>
            <w:vAlign w:val="center"/>
          </w:tcPr>
          <w:p w:rsidR="000560CA" w:rsidRPr="000560CA" w:rsidRDefault="000560CA" w:rsidP="000560CA">
            <w:pPr>
              <w:jc w:val="center"/>
              <w:rPr>
                <w:rFonts w:ascii="Arial" w:hAnsi="Arial" w:cs="Arial"/>
                <w:sz w:val="24"/>
                <w:szCs w:val="24"/>
              </w:rPr>
            </w:pPr>
          </w:p>
        </w:tc>
      </w:tr>
      <w:tr w:rsidR="000560CA" w:rsidRPr="000560CA" w:rsidTr="000560CA">
        <w:trPr>
          <w:trHeight w:val="397"/>
          <w:jc w:val="center"/>
        </w:trPr>
        <w:tc>
          <w:tcPr>
            <w:tcW w:w="1526" w:type="dxa"/>
            <w:vMerge/>
            <w:shd w:val="clear" w:color="auto" w:fill="auto"/>
          </w:tcPr>
          <w:p w:rsidR="000560CA" w:rsidRPr="000560CA" w:rsidRDefault="000560CA" w:rsidP="000560CA">
            <w:pPr>
              <w:rPr>
                <w:rFonts w:ascii="Arial" w:hAnsi="Arial" w:cs="Arial"/>
                <w:sz w:val="24"/>
                <w:szCs w:val="24"/>
              </w:rPr>
            </w:pPr>
          </w:p>
        </w:tc>
        <w:tc>
          <w:tcPr>
            <w:tcW w:w="4111" w:type="dxa"/>
            <w:vMerge/>
            <w:shd w:val="clear" w:color="auto" w:fill="auto"/>
          </w:tcPr>
          <w:p w:rsidR="000560CA" w:rsidRPr="000560CA" w:rsidRDefault="000560CA" w:rsidP="000560CA">
            <w:pPr>
              <w:rPr>
                <w:rFonts w:ascii="Arial" w:hAnsi="Arial" w:cs="Arial"/>
                <w:sz w:val="24"/>
                <w:szCs w:val="24"/>
              </w:rPr>
            </w:pPr>
          </w:p>
        </w:tc>
        <w:tc>
          <w:tcPr>
            <w:tcW w:w="1559" w:type="dxa"/>
            <w:shd w:val="clear" w:color="auto" w:fill="auto"/>
            <w:vAlign w:val="center"/>
          </w:tcPr>
          <w:p w:rsidR="000560CA" w:rsidRPr="000560CA" w:rsidRDefault="000560CA" w:rsidP="000560CA">
            <w:pPr>
              <w:jc w:val="center"/>
              <w:rPr>
                <w:rFonts w:ascii="Arial" w:hAnsi="Arial" w:cs="Arial"/>
                <w:sz w:val="24"/>
                <w:szCs w:val="24"/>
              </w:rPr>
            </w:pPr>
          </w:p>
        </w:tc>
        <w:tc>
          <w:tcPr>
            <w:tcW w:w="1448" w:type="dxa"/>
            <w:shd w:val="clear" w:color="auto" w:fill="auto"/>
            <w:vAlign w:val="center"/>
          </w:tcPr>
          <w:p w:rsidR="000560CA" w:rsidRPr="000560CA" w:rsidRDefault="000560CA" w:rsidP="000560CA">
            <w:pPr>
              <w:jc w:val="center"/>
              <w:rPr>
                <w:rFonts w:ascii="Arial" w:hAnsi="Arial" w:cs="Arial"/>
                <w:sz w:val="24"/>
                <w:szCs w:val="24"/>
              </w:rPr>
            </w:pPr>
          </w:p>
        </w:tc>
      </w:tr>
    </w:tbl>
    <w:p w:rsidR="000560CA" w:rsidRPr="000560CA" w:rsidRDefault="000560CA" w:rsidP="000560CA">
      <w:pPr>
        <w:widowControl w:val="0"/>
        <w:ind w:firstLine="851"/>
        <w:jc w:val="both"/>
        <w:rPr>
          <w:rFonts w:ascii="Arial" w:hAnsi="Arial" w:cs="Arial"/>
          <w:sz w:val="24"/>
          <w:szCs w:val="24"/>
        </w:rPr>
      </w:pPr>
    </w:p>
    <w:p w:rsidR="000560CA" w:rsidRPr="000560CA" w:rsidRDefault="000560CA" w:rsidP="000560C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p>
    <w:p w:rsidR="000560CA" w:rsidRPr="000560CA" w:rsidRDefault="000560CA" w:rsidP="000560C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0560CA">
        <w:rPr>
          <w:rFonts w:ascii="Arial" w:hAnsi="Arial" w:cs="Arial"/>
          <w:b/>
          <w:sz w:val="24"/>
          <w:szCs w:val="24"/>
          <w:u w:val="single"/>
        </w:rPr>
        <w:t>CLÁUSULA PRIMEIRA – DO OBJETO</w:t>
      </w:r>
    </w:p>
    <w:p w:rsidR="000560CA" w:rsidRPr="000560CA" w:rsidRDefault="000560CA" w:rsidP="000560CA">
      <w:pPr>
        <w:suppressAutoHyphens/>
        <w:ind w:firstLine="851"/>
        <w:jc w:val="both"/>
        <w:rPr>
          <w:rFonts w:ascii="Arial" w:hAnsi="Arial" w:cs="Arial"/>
          <w:sz w:val="24"/>
          <w:szCs w:val="24"/>
        </w:rPr>
      </w:pPr>
      <w:r w:rsidRPr="000560CA">
        <w:rPr>
          <w:rFonts w:ascii="Arial" w:hAnsi="Arial" w:cs="Arial"/>
          <w:sz w:val="24"/>
          <w:szCs w:val="24"/>
        </w:rPr>
        <w:t xml:space="preserve">A finalidade da presente Ata é o registro de preços para o fornecimento de chaves virgens e acessórios, de acordo com as quantidades e especificações técnicas descritas no Edital do Pregão Eletrônico para Registro de Preços n. </w:t>
      </w:r>
      <w:r w:rsidR="006B39D3">
        <w:rPr>
          <w:rFonts w:ascii="Arial" w:hAnsi="Arial" w:cs="Arial"/>
          <w:sz w:val="24"/>
          <w:szCs w:val="24"/>
        </w:rPr>
        <w:t>113</w:t>
      </w:r>
      <w:r w:rsidRPr="000560CA">
        <w:rPr>
          <w:rFonts w:ascii="Arial" w:hAnsi="Arial" w:cs="Arial"/>
          <w:sz w:val="24"/>
          <w:szCs w:val="24"/>
        </w:rPr>
        <w:t>/</w:t>
      </w:r>
      <w:r w:rsidR="006B39D3">
        <w:rPr>
          <w:rFonts w:ascii="Arial" w:hAnsi="Arial" w:cs="Arial"/>
          <w:sz w:val="24"/>
          <w:szCs w:val="24"/>
        </w:rPr>
        <w:t>20</w:t>
      </w:r>
      <w:r w:rsidRPr="000560CA">
        <w:rPr>
          <w:rFonts w:ascii="Arial" w:hAnsi="Arial" w:cs="Arial"/>
          <w:sz w:val="24"/>
          <w:szCs w:val="24"/>
        </w:rPr>
        <w:t>14, denominado simplesmente EDITAL, e em seus Anexos, e na proposta vencedora.</w:t>
      </w:r>
    </w:p>
    <w:p w:rsidR="000560CA" w:rsidRPr="000560CA" w:rsidRDefault="000560CA" w:rsidP="000560CA">
      <w:pPr>
        <w:suppressAutoHyphens/>
        <w:ind w:firstLine="851"/>
        <w:jc w:val="both"/>
        <w:rPr>
          <w:rFonts w:ascii="Arial" w:hAnsi="Arial" w:cs="Arial"/>
          <w:sz w:val="24"/>
          <w:szCs w:val="24"/>
          <w:u w:val="single"/>
        </w:rPr>
      </w:pPr>
      <w:r w:rsidRPr="000560CA">
        <w:rPr>
          <w:rFonts w:ascii="Arial" w:hAnsi="Arial" w:cs="Arial"/>
          <w:sz w:val="24"/>
          <w:szCs w:val="24"/>
          <w:u w:val="single"/>
        </w:rPr>
        <w:t>Parágrafo único</w:t>
      </w:r>
      <w:r w:rsidRPr="000560CA">
        <w:rPr>
          <w:rFonts w:ascii="Arial" w:hAnsi="Arial" w:cs="Arial"/>
          <w:sz w:val="24"/>
          <w:szCs w:val="24"/>
        </w:rPr>
        <w:t xml:space="preserve"> – A CÂMARA não se obriga a adquirir o objeto desta Ata do fornecedor registrado, podendo realizar licitação específica para aquisição desse objeto no período de vigência deste Registro de Preços, hipótese em que, em igualdade de condições, o detentor do registro terá preferência, nos termos do art. 16, § 4° do RPL e art. 8° do RSRP.</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0560CA" w:rsidRPr="000560CA" w:rsidRDefault="000560CA" w:rsidP="000560C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0560CA">
        <w:rPr>
          <w:rFonts w:ascii="Arial" w:hAnsi="Arial" w:cs="Arial"/>
          <w:b/>
          <w:sz w:val="24"/>
          <w:szCs w:val="24"/>
          <w:u w:val="single"/>
        </w:rPr>
        <w:t>CLÁUSULA SEGUNDA – DAS ESPECIFICAÇÕES TÉCNICAS</w:t>
      </w:r>
    </w:p>
    <w:p w:rsidR="000560CA" w:rsidRPr="000560CA" w:rsidRDefault="000560CA" w:rsidP="000560CA">
      <w:pPr>
        <w:suppressAutoHyphens/>
        <w:ind w:firstLine="851"/>
        <w:jc w:val="both"/>
        <w:rPr>
          <w:rFonts w:ascii="Arial" w:hAnsi="Arial" w:cs="Arial"/>
          <w:sz w:val="24"/>
          <w:szCs w:val="24"/>
        </w:rPr>
      </w:pPr>
      <w:r w:rsidRPr="000560CA">
        <w:rPr>
          <w:rFonts w:ascii="Arial" w:hAnsi="Arial" w:cs="Arial"/>
          <w:sz w:val="24"/>
          <w:szCs w:val="24"/>
        </w:rPr>
        <w:t>O fornecimento do objeto desta Ata deverá obedecer rigorosamente às especificações técnicas constantes do Título 3 do Anexo n. 1 ao EDITAL.</w:t>
      </w:r>
    </w:p>
    <w:p w:rsidR="000560CA" w:rsidRPr="000560CA" w:rsidRDefault="000560CA" w:rsidP="000560CA">
      <w:pPr>
        <w:rPr>
          <w:rFonts w:ascii="Arial" w:hAnsi="Arial" w:cs="Arial"/>
          <w:sz w:val="24"/>
          <w:szCs w:val="24"/>
        </w:rPr>
      </w:pPr>
    </w:p>
    <w:p w:rsidR="000560CA" w:rsidRPr="000560CA" w:rsidRDefault="000560CA" w:rsidP="000560C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0560CA">
        <w:rPr>
          <w:rFonts w:ascii="Arial" w:hAnsi="Arial" w:cs="Arial"/>
          <w:b/>
          <w:sz w:val="24"/>
          <w:szCs w:val="24"/>
          <w:u w:val="single"/>
        </w:rPr>
        <w:t>CLÁUSULA TERCEIRA – DAS CONDIÇÕES DE ENTREGA</w:t>
      </w:r>
    </w:p>
    <w:p w:rsidR="000E6630" w:rsidRPr="000560CA" w:rsidRDefault="000560CA" w:rsidP="000E6630">
      <w:pPr>
        <w:pStyle w:val="Recuodecorpodetexto3"/>
        <w:ind w:firstLine="851"/>
        <w:rPr>
          <w:rFonts w:ascii="Arial" w:hAnsi="Arial" w:cs="Arial"/>
          <w:sz w:val="24"/>
          <w:szCs w:val="24"/>
        </w:rPr>
      </w:pPr>
      <w:r w:rsidRPr="000560CA">
        <w:rPr>
          <w:rFonts w:ascii="Arial" w:hAnsi="Arial" w:cs="Arial"/>
          <w:sz w:val="24"/>
          <w:szCs w:val="24"/>
        </w:rPr>
        <w:t>O fornecimento deverá ser efetuado por requisição da CÂMARA, mediante emissão de Requisição de Entrega de Material por fax ou e-mail, conforme modelo constante do Anexo n. 6 ao EDITAL.</w:t>
      </w:r>
    </w:p>
    <w:p w:rsidR="000E6630" w:rsidRPr="000560CA" w:rsidRDefault="000560CA" w:rsidP="000E6630">
      <w:pPr>
        <w:pStyle w:val="Recuodecorpodetexto"/>
        <w:spacing w:after="0" w:line="240" w:lineRule="auto"/>
        <w:ind w:firstLine="709"/>
        <w:jc w:val="both"/>
        <w:rPr>
          <w:rFonts w:cs="Arial"/>
          <w:szCs w:val="24"/>
        </w:rPr>
      </w:pPr>
      <w:r w:rsidRPr="000560CA">
        <w:rPr>
          <w:rFonts w:cs="Arial"/>
          <w:szCs w:val="24"/>
          <w:u w:val="single"/>
        </w:rPr>
        <w:t>Parágrafo primeiro</w:t>
      </w:r>
      <w:r w:rsidRPr="000560CA">
        <w:rPr>
          <w:rFonts w:cs="Arial"/>
          <w:szCs w:val="24"/>
        </w:rPr>
        <w:t xml:space="preserve"> – Em cada Requisição de Entrega de Material será solicitado, no mínimo, 10% (dez por cento) do quantitativo total estimado para o item que nela estiver relacionado.</w:t>
      </w:r>
    </w:p>
    <w:p w:rsidR="000E6630" w:rsidRPr="000560CA" w:rsidRDefault="000560CA" w:rsidP="000E6630">
      <w:pPr>
        <w:pStyle w:val="Recuodecorpodetexto"/>
        <w:spacing w:after="0" w:line="240" w:lineRule="auto"/>
        <w:ind w:firstLine="709"/>
        <w:jc w:val="both"/>
        <w:rPr>
          <w:rFonts w:cs="Arial"/>
          <w:szCs w:val="24"/>
        </w:rPr>
      </w:pPr>
      <w:r w:rsidRPr="000E6630">
        <w:rPr>
          <w:rFonts w:cs="Arial"/>
          <w:szCs w:val="24"/>
          <w:u w:val="single"/>
        </w:rPr>
        <w:t>Parágrafo segundo</w:t>
      </w:r>
      <w:r w:rsidRPr="000560CA">
        <w:rPr>
          <w:rFonts w:cs="Arial"/>
          <w:szCs w:val="24"/>
        </w:rPr>
        <w:t xml:space="preserve"> – O prazo de entrega será de ___ (por extenso) dias, contados da data da confirmação do recebimento da Requisição de Entrega de Material, conforme proposta da requisitada.</w:t>
      </w:r>
    </w:p>
    <w:p w:rsidR="000E6630" w:rsidRPr="000E6630" w:rsidRDefault="000560CA" w:rsidP="000E6630">
      <w:pPr>
        <w:pStyle w:val="Recuodecorpodetexto"/>
        <w:spacing w:after="0" w:line="240" w:lineRule="auto"/>
        <w:ind w:firstLine="709"/>
        <w:jc w:val="both"/>
        <w:rPr>
          <w:rFonts w:cs="Arial"/>
          <w:szCs w:val="24"/>
        </w:rPr>
      </w:pPr>
      <w:r w:rsidRPr="000E6630">
        <w:rPr>
          <w:rFonts w:cs="Arial"/>
          <w:szCs w:val="24"/>
          <w:u w:val="single"/>
        </w:rPr>
        <w:t>Parágrafo terceiro</w:t>
      </w:r>
      <w:r w:rsidRPr="000560CA">
        <w:rPr>
          <w:rFonts w:cs="Arial"/>
          <w:szCs w:val="24"/>
        </w:rPr>
        <w:t xml:space="preserve"> – A confirmação do recebimento da Requisição de Entrega de Material pela requisitada deverá ser obtida pela CÂMARA imediat</w:t>
      </w:r>
      <w:r w:rsidR="000E6630">
        <w:rPr>
          <w:rFonts w:cs="Arial"/>
          <w:szCs w:val="24"/>
        </w:rPr>
        <w:t>amente após o envio.</w:t>
      </w:r>
    </w:p>
    <w:p w:rsidR="000E6630" w:rsidRPr="000E6630" w:rsidRDefault="000560CA" w:rsidP="000E6630">
      <w:pPr>
        <w:pStyle w:val="Recuodecorpodetexto"/>
        <w:spacing w:after="0" w:line="240" w:lineRule="auto"/>
        <w:ind w:firstLine="709"/>
        <w:jc w:val="both"/>
      </w:pPr>
      <w:r w:rsidRPr="000E6630">
        <w:rPr>
          <w:rFonts w:cs="Arial"/>
          <w:szCs w:val="24"/>
          <w:u w:val="single"/>
        </w:rPr>
        <w:t>Parágrafo quarto</w:t>
      </w:r>
      <w:r w:rsidRPr="000E6630">
        <w:rPr>
          <w:rFonts w:cs="Arial"/>
          <w:szCs w:val="24"/>
        </w:rPr>
        <w:t xml:space="preserve"> – O material deverá ser entregue em dia de expediente normal da CÂMARA, das 9h às 11h30 ou das 14h às 17h30, no </w:t>
      </w:r>
      <w:r w:rsidRPr="000E6630">
        <w:t>Almoxarifado de Material de Consumo II (AMCO II) da CÂMARA, em Brasília-DF, no endereço que será indicado na Nota de Empenho.</w:t>
      </w:r>
    </w:p>
    <w:p w:rsidR="000E6630" w:rsidRPr="000E6630" w:rsidRDefault="000560CA" w:rsidP="000E6630">
      <w:pPr>
        <w:pStyle w:val="Recuodecorpodetexto"/>
        <w:spacing w:after="0" w:line="240" w:lineRule="auto"/>
        <w:ind w:firstLine="709"/>
        <w:jc w:val="both"/>
        <w:rPr>
          <w:rFonts w:cs="Arial"/>
          <w:szCs w:val="24"/>
        </w:rPr>
      </w:pPr>
      <w:r w:rsidRPr="000E6630">
        <w:rPr>
          <w:rFonts w:cs="Arial"/>
          <w:szCs w:val="24"/>
          <w:u w:val="single"/>
        </w:rPr>
        <w:t>Parágrafo quinto</w:t>
      </w:r>
      <w:r w:rsidRPr="000560CA">
        <w:rPr>
          <w:rFonts w:cs="Arial"/>
          <w:szCs w:val="24"/>
        </w:rPr>
        <w:t xml:space="preserve"> – É da responsabilidade da requisitada o transporte vertical e horizontal do objeto até o local indicado</w:t>
      </w:r>
      <w:r w:rsidRPr="000E6630">
        <w:rPr>
          <w:rFonts w:cs="Arial"/>
          <w:szCs w:val="24"/>
        </w:rPr>
        <w:t>.</w:t>
      </w:r>
    </w:p>
    <w:p w:rsidR="000560CA" w:rsidRPr="000E6630" w:rsidRDefault="000560CA" w:rsidP="000E6630">
      <w:pPr>
        <w:pStyle w:val="Recuodecorpodetexto"/>
        <w:spacing w:after="0" w:line="240" w:lineRule="auto"/>
        <w:ind w:firstLine="709"/>
        <w:jc w:val="both"/>
      </w:pPr>
      <w:r w:rsidRPr="000E6630">
        <w:rPr>
          <w:rFonts w:cs="Arial"/>
          <w:szCs w:val="24"/>
          <w:u w:val="single"/>
        </w:rPr>
        <w:t>Parágrafo sexto</w:t>
      </w:r>
      <w:r w:rsidRPr="000560CA">
        <w:rPr>
          <w:rFonts w:cs="Arial"/>
          <w:szCs w:val="24"/>
        </w:rPr>
        <w:t xml:space="preserve"> – </w:t>
      </w:r>
      <w:r w:rsidRPr="000E6630">
        <w:rPr>
          <w:rFonts w:cs="Arial"/>
          <w:szCs w:val="24"/>
        </w:rPr>
        <w:t xml:space="preserve">O material (nacional ou importado) deve ser entregue contendo no rótulo todas as informações sobre ele, em língua portuguesa. </w:t>
      </w:r>
    </w:p>
    <w:p w:rsidR="000560CA" w:rsidRDefault="000560CA" w:rsidP="000E6630">
      <w:pPr>
        <w:pStyle w:val="Recuodecorpodetexto"/>
        <w:spacing w:after="0" w:line="240" w:lineRule="auto"/>
        <w:ind w:firstLine="709"/>
        <w:jc w:val="both"/>
        <w:rPr>
          <w:rFonts w:cs="Arial"/>
          <w:szCs w:val="24"/>
        </w:rPr>
      </w:pPr>
      <w:r w:rsidRPr="000E6630">
        <w:rPr>
          <w:rFonts w:cs="Arial"/>
          <w:szCs w:val="24"/>
          <w:u w:val="single"/>
        </w:rPr>
        <w:t>Parágrafo sétimo</w:t>
      </w:r>
      <w:r w:rsidRPr="000560CA">
        <w:rPr>
          <w:rFonts w:cs="Arial"/>
          <w:szCs w:val="24"/>
        </w:rPr>
        <w:t xml:space="preserve"> – Caso o objeto ofertado seja importado, a CÂMARA poderá solicitar à requisitada, por ocasião da entrega do objeto e juntamente com a nota fiscal, comprovação da origem dos bens ofertados e da quitação dos tributos de importação a eles referentes, sob pena de seu não recebimento.</w:t>
      </w:r>
    </w:p>
    <w:p w:rsidR="000E6630" w:rsidRPr="000E6630" w:rsidRDefault="000E6630" w:rsidP="000E6630">
      <w:pPr>
        <w:pStyle w:val="Recuodecorpodetexto"/>
        <w:spacing w:after="0" w:line="240" w:lineRule="auto"/>
        <w:jc w:val="both"/>
      </w:pPr>
    </w:p>
    <w:p w:rsidR="000560CA" w:rsidRPr="000E6630" w:rsidRDefault="000560CA" w:rsidP="000E6630">
      <w:pPr>
        <w:pStyle w:val="Recuodecorpodetexto"/>
        <w:spacing w:after="0" w:line="240" w:lineRule="auto"/>
        <w:ind w:firstLine="709"/>
        <w:jc w:val="both"/>
        <w:rPr>
          <w:rFonts w:cs="Arial"/>
          <w:szCs w:val="24"/>
        </w:rPr>
      </w:pPr>
      <w:r w:rsidRPr="000E6630">
        <w:rPr>
          <w:rFonts w:cs="Arial"/>
          <w:szCs w:val="24"/>
          <w:u w:val="single"/>
        </w:rPr>
        <w:t>Parágrafo oitavo</w:t>
      </w:r>
      <w:r w:rsidRPr="000560CA">
        <w:rPr>
          <w:rFonts w:cs="Arial"/>
          <w:szCs w:val="24"/>
        </w:rPr>
        <w:t xml:space="preserve"> – </w:t>
      </w:r>
      <w:r w:rsidRPr="000E6630">
        <w:rPr>
          <w:rFonts w:cs="Arial"/>
          <w:szCs w:val="24"/>
        </w:rPr>
        <w:t>O objeto contratual será recebido definitivamente se em perfeitas condições e conforme as especificações editalícias a que se vincula a proposta da requisitada.</w:t>
      </w:r>
    </w:p>
    <w:p w:rsidR="000560CA" w:rsidRPr="000560CA" w:rsidRDefault="000560CA" w:rsidP="000560CA">
      <w:pPr>
        <w:suppressAutoHyphens/>
        <w:ind w:firstLine="851"/>
        <w:jc w:val="both"/>
        <w:rPr>
          <w:rFonts w:ascii="Arial" w:hAnsi="Arial" w:cs="Arial"/>
          <w:sz w:val="24"/>
          <w:szCs w:val="24"/>
        </w:rPr>
      </w:pPr>
    </w:p>
    <w:p w:rsidR="000560CA" w:rsidRPr="000560CA" w:rsidRDefault="000560CA" w:rsidP="000560CA">
      <w:pPr>
        <w:widowControl w:val="0"/>
        <w:suppressAutoHyphens/>
        <w:jc w:val="both"/>
        <w:rPr>
          <w:rFonts w:ascii="Arial" w:hAnsi="Arial" w:cs="Arial"/>
          <w:b/>
          <w:sz w:val="24"/>
          <w:szCs w:val="24"/>
          <w:u w:val="single"/>
        </w:rPr>
      </w:pPr>
      <w:r w:rsidRPr="000560CA">
        <w:rPr>
          <w:rFonts w:ascii="Arial" w:hAnsi="Arial" w:cs="Arial"/>
          <w:b/>
          <w:sz w:val="24"/>
          <w:szCs w:val="24"/>
          <w:u w:val="single"/>
        </w:rPr>
        <w:t>CLÁUSULA QUARTA – DAS OBRIGAÇÕES DA REQUISITADA</w:t>
      </w:r>
    </w:p>
    <w:p w:rsidR="000560CA" w:rsidRPr="000560CA" w:rsidRDefault="000560CA" w:rsidP="000E40AD">
      <w:pPr>
        <w:widowControl w:val="0"/>
        <w:suppressAutoHyphens/>
        <w:ind w:firstLine="851"/>
        <w:jc w:val="both"/>
        <w:rPr>
          <w:rFonts w:ascii="Arial" w:hAnsi="Arial" w:cs="Arial"/>
          <w:sz w:val="24"/>
          <w:szCs w:val="24"/>
        </w:rPr>
      </w:pPr>
      <w:r w:rsidRPr="000560CA">
        <w:rPr>
          <w:rFonts w:ascii="Arial" w:hAnsi="Arial" w:cs="Arial"/>
          <w:sz w:val="24"/>
          <w:szCs w:val="24"/>
        </w:rPr>
        <w:t>Constituem obrigações da requisitada:</w:t>
      </w:r>
    </w:p>
    <w:p w:rsidR="000560CA" w:rsidRPr="000560CA" w:rsidRDefault="000560CA" w:rsidP="000E40AD">
      <w:pPr>
        <w:widowControl w:val="0"/>
        <w:numPr>
          <w:ilvl w:val="0"/>
          <w:numId w:val="43"/>
        </w:numPr>
        <w:tabs>
          <w:tab w:val="left" w:pos="1276"/>
        </w:tabs>
        <w:suppressAutoHyphens/>
        <w:ind w:left="1276" w:hanging="425"/>
        <w:jc w:val="both"/>
        <w:rPr>
          <w:rFonts w:ascii="Arial" w:hAnsi="Arial" w:cs="Arial"/>
          <w:sz w:val="24"/>
          <w:szCs w:val="24"/>
        </w:rPr>
      </w:pPr>
      <w:r w:rsidRPr="000560CA">
        <w:rPr>
          <w:rFonts w:ascii="Arial" w:hAnsi="Arial" w:cs="Arial"/>
          <w:sz w:val="24"/>
          <w:szCs w:val="24"/>
        </w:rPr>
        <w:t>cumprir fielmente as obrigações assumidas, respondendo pelas consequências de sua inexecução total ou parcial;</w:t>
      </w:r>
    </w:p>
    <w:p w:rsidR="000560CA" w:rsidRPr="000560CA" w:rsidRDefault="000560CA" w:rsidP="000E40AD">
      <w:pPr>
        <w:widowControl w:val="0"/>
        <w:numPr>
          <w:ilvl w:val="0"/>
          <w:numId w:val="43"/>
        </w:numPr>
        <w:tabs>
          <w:tab w:val="left" w:pos="1276"/>
        </w:tabs>
        <w:suppressAutoHyphens/>
        <w:ind w:left="1276" w:hanging="425"/>
        <w:jc w:val="both"/>
        <w:rPr>
          <w:rFonts w:ascii="Arial" w:hAnsi="Arial" w:cs="Arial"/>
          <w:sz w:val="24"/>
          <w:szCs w:val="24"/>
        </w:rPr>
      </w:pPr>
      <w:r w:rsidRPr="000560CA">
        <w:rPr>
          <w:rFonts w:ascii="Arial" w:hAnsi="Arial" w:cs="Arial"/>
          <w:sz w:val="24"/>
          <w:szCs w:val="24"/>
        </w:rPr>
        <w:t>responder pelos danos causados diretamente à CÂMARA ou a terceiros, decorrentes de sua culpa ou dolo no fornecimento do objeto e/ou na prestação de garantia;</w:t>
      </w:r>
    </w:p>
    <w:p w:rsidR="000560CA" w:rsidRDefault="000560CA" w:rsidP="000E40AD">
      <w:pPr>
        <w:widowControl w:val="0"/>
        <w:numPr>
          <w:ilvl w:val="0"/>
          <w:numId w:val="43"/>
        </w:numPr>
        <w:tabs>
          <w:tab w:val="left" w:pos="1276"/>
        </w:tabs>
        <w:suppressAutoHyphens/>
        <w:ind w:left="1276" w:hanging="425"/>
        <w:jc w:val="both"/>
        <w:rPr>
          <w:rFonts w:ascii="Arial" w:hAnsi="Arial" w:cs="Arial"/>
          <w:sz w:val="24"/>
          <w:szCs w:val="24"/>
        </w:rPr>
      </w:pPr>
      <w:r w:rsidRPr="000560CA">
        <w:rPr>
          <w:rFonts w:ascii="Arial" w:hAnsi="Arial" w:cs="Arial"/>
          <w:sz w:val="24"/>
          <w:szCs w:val="24"/>
        </w:rPr>
        <w:t>respeitar as normas de controle de bens e de fluxo de pessoas nas dependências da CÂMARA.</w:t>
      </w:r>
    </w:p>
    <w:p w:rsidR="000E6630" w:rsidRPr="000560CA" w:rsidRDefault="000E6630" w:rsidP="000E40AD">
      <w:pPr>
        <w:widowControl w:val="0"/>
        <w:tabs>
          <w:tab w:val="left" w:pos="1276"/>
        </w:tabs>
        <w:suppressAutoHyphens/>
        <w:ind w:left="1276"/>
        <w:jc w:val="both"/>
        <w:rPr>
          <w:rFonts w:ascii="Arial" w:hAnsi="Arial" w:cs="Arial"/>
          <w:sz w:val="24"/>
          <w:szCs w:val="24"/>
        </w:rPr>
      </w:pPr>
    </w:p>
    <w:p w:rsidR="000560CA" w:rsidRPr="000560CA" w:rsidRDefault="000560CA" w:rsidP="000E40AD">
      <w:pPr>
        <w:pStyle w:val="Recuodecorpodetexto"/>
        <w:spacing w:after="0" w:line="240" w:lineRule="auto"/>
        <w:ind w:firstLine="709"/>
        <w:jc w:val="both"/>
        <w:rPr>
          <w:rFonts w:cs="Arial"/>
          <w:szCs w:val="24"/>
        </w:rPr>
      </w:pPr>
      <w:r w:rsidRPr="000560CA">
        <w:rPr>
          <w:rFonts w:cs="Arial"/>
          <w:szCs w:val="24"/>
          <w:u w:val="single"/>
        </w:rPr>
        <w:t>Parágrafo primeiro</w:t>
      </w:r>
      <w:r w:rsidRPr="000560CA">
        <w:rPr>
          <w:rFonts w:cs="Arial"/>
          <w:szCs w:val="24"/>
        </w:rPr>
        <w:t xml:space="preserve"> – Todas as obrigações trabalhistas, inclusive aquelas relativas ao Fundo de Garantia por Tempo de Serviço (FGTS) e à Previdência Social, são de exclusiva responsabilidade da requisitada, como única empregadora da mão-de-obra utilizada para os fins estabelecidos na presente Ata.</w:t>
      </w:r>
    </w:p>
    <w:p w:rsidR="000560CA" w:rsidRPr="000560CA" w:rsidRDefault="000560CA" w:rsidP="000E40AD">
      <w:pPr>
        <w:pStyle w:val="Recuodecorpodetexto"/>
        <w:spacing w:after="0" w:line="240" w:lineRule="auto"/>
        <w:ind w:firstLine="709"/>
        <w:jc w:val="both"/>
        <w:rPr>
          <w:rFonts w:cs="Arial"/>
          <w:szCs w:val="24"/>
        </w:rPr>
      </w:pPr>
      <w:r w:rsidRPr="000560CA">
        <w:rPr>
          <w:rFonts w:cs="Arial"/>
          <w:szCs w:val="24"/>
          <w:u w:val="single"/>
        </w:rPr>
        <w:t>Parágrafo segundo</w:t>
      </w:r>
      <w:r w:rsidRPr="000560CA">
        <w:rPr>
          <w:rFonts w:cs="Arial"/>
          <w:szCs w:val="24"/>
        </w:rPr>
        <w:t xml:space="preserve"> – A requisitada responderá integral e exclusivamente por eventuais reclamações trabalhistas de seu pessoal, mesmo na hipótese de ser a UNIÃO (Câmara dos Deputados) acionada diretamente como Correclamada.</w:t>
      </w:r>
    </w:p>
    <w:p w:rsidR="000560CA" w:rsidRPr="000560CA" w:rsidRDefault="000560CA" w:rsidP="000E40AD">
      <w:pPr>
        <w:pStyle w:val="Recuodecorpodetexto"/>
        <w:spacing w:after="0" w:line="240" w:lineRule="auto"/>
        <w:ind w:firstLine="709"/>
        <w:jc w:val="both"/>
        <w:rPr>
          <w:rFonts w:cs="Arial"/>
          <w:szCs w:val="24"/>
        </w:rPr>
      </w:pPr>
      <w:r w:rsidRPr="000560CA">
        <w:rPr>
          <w:rFonts w:cs="Arial"/>
          <w:szCs w:val="24"/>
          <w:u w:val="single"/>
        </w:rPr>
        <w:t>Parágrafo terceiro</w:t>
      </w:r>
      <w:r w:rsidRPr="000560CA">
        <w:rPr>
          <w:rFonts w:cs="Arial"/>
          <w:szCs w:val="24"/>
        </w:rPr>
        <w:t xml:space="preserve"> – A requisitada fica obrigada a apresentar à CÂMARA,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0560CA" w:rsidRPr="000560CA" w:rsidRDefault="000560CA" w:rsidP="000E40AD">
      <w:pPr>
        <w:pStyle w:val="Recuodecorpodetexto"/>
        <w:spacing w:after="0" w:line="240" w:lineRule="auto"/>
        <w:ind w:firstLine="709"/>
        <w:jc w:val="both"/>
        <w:rPr>
          <w:rFonts w:cs="Arial"/>
          <w:szCs w:val="24"/>
        </w:rPr>
      </w:pPr>
      <w:r w:rsidRPr="000560CA">
        <w:rPr>
          <w:rFonts w:cs="Arial"/>
          <w:szCs w:val="24"/>
          <w:u w:val="single"/>
        </w:rPr>
        <w:t>Parágrafo quarto</w:t>
      </w:r>
      <w:r w:rsidRPr="000560CA">
        <w:rPr>
          <w:rFonts w:cs="Arial"/>
          <w:szCs w:val="24"/>
        </w:rPr>
        <w:t xml:space="preserve"> – A não apresentação das certidões e do certificado, na forma mencionada no parágrafo anterior, implicará o descumprimento da obrigação assumida, podendo, inclusive, ensejar o cancelamento desta Ata, nos termos do disposto no artigo 78 da LEI, correspondente ao artigo 126 do REGULAMENTO.</w:t>
      </w:r>
    </w:p>
    <w:p w:rsidR="000560CA" w:rsidRPr="000560CA" w:rsidRDefault="000560CA" w:rsidP="000E40AD">
      <w:pPr>
        <w:suppressAutoHyphens/>
        <w:ind w:firstLine="851"/>
        <w:jc w:val="both"/>
        <w:rPr>
          <w:rFonts w:ascii="Arial" w:hAnsi="Arial" w:cs="Arial"/>
          <w:sz w:val="24"/>
          <w:szCs w:val="24"/>
        </w:rPr>
      </w:pPr>
    </w:p>
    <w:p w:rsidR="000560CA" w:rsidRPr="000560CA" w:rsidRDefault="000560CA" w:rsidP="000E40AD">
      <w:pPr>
        <w:jc w:val="both"/>
        <w:rPr>
          <w:rFonts w:ascii="Arial" w:hAnsi="Arial" w:cs="Arial"/>
          <w:b/>
          <w:sz w:val="24"/>
          <w:szCs w:val="24"/>
          <w:u w:val="single"/>
        </w:rPr>
      </w:pPr>
      <w:r w:rsidRPr="000560CA">
        <w:rPr>
          <w:rFonts w:ascii="Arial" w:hAnsi="Arial" w:cs="Arial"/>
          <w:b/>
          <w:sz w:val="24"/>
          <w:szCs w:val="24"/>
          <w:u w:val="single"/>
        </w:rPr>
        <w:t>CLÁUSULA QUINTA – DO PRAZO DE GARANTIA</w:t>
      </w:r>
    </w:p>
    <w:p w:rsidR="000560CA" w:rsidRPr="000560CA" w:rsidRDefault="000560CA" w:rsidP="000E40AD">
      <w:pPr>
        <w:suppressAutoHyphens/>
        <w:ind w:firstLine="851"/>
        <w:jc w:val="both"/>
        <w:rPr>
          <w:rFonts w:ascii="Arial" w:hAnsi="Arial" w:cs="Arial"/>
          <w:sz w:val="24"/>
          <w:szCs w:val="24"/>
        </w:rPr>
      </w:pPr>
      <w:r w:rsidRPr="000560CA">
        <w:rPr>
          <w:rFonts w:ascii="Arial" w:hAnsi="Arial" w:cs="Arial"/>
          <w:sz w:val="24"/>
          <w:szCs w:val="24"/>
        </w:rPr>
        <w:t>O prazo de garantia dos materiais objeto desta Ata será o constante do Título 3 do Anexo n. 1 ao EDITAL, contado da data do recebimento definitivo, observada a proposta da requisitada.</w:t>
      </w:r>
    </w:p>
    <w:p w:rsidR="000560CA" w:rsidRPr="000560CA" w:rsidRDefault="000560CA" w:rsidP="000E40AD">
      <w:pPr>
        <w:suppressAutoHyphens/>
        <w:ind w:firstLine="851"/>
        <w:jc w:val="both"/>
        <w:rPr>
          <w:rFonts w:ascii="Arial" w:hAnsi="Arial" w:cs="Arial"/>
          <w:sz w:val="24"/>
          <w:szCs w:val="24"/>
        </w:rPr>
      </w:pPr>
      <w:r w:rsidRPr="000560CA">
        <w:rPr>
          <w:rFonts w:ascii="Arial" w:hAnsi="Arial" w:cs="Arial"/>
          <w:sz w:val="24"/>
          <w:szCs w:val="24"/>
          <w:u w:val="single"/>
        </w:rPr>
        <w:t>Parágrafo primeiro</w:t>
      </w:r>
      <w:r w:rsidRPr="000560CA">
        <w:rPr>
          <w:rFonts w:ascii="Arial" w:hAnsi="Arial" w:cs="Arial"/>
          <w:sz w:val="24"/>
          <w:szCs w:val="24"/>
        </w:rPr>
        <w:t xml:space="preserve"> – A requisitada deverá substituir, durante o período de garantia</w:t>
      </w:r>
      <w:r w:rsidRPr="000560CA">
        <w:rPr>
          <w:rFonts w:ascii="Arial" w:hAnsi="Arial" w:cs="Arial"/>
          <w:b/>
          <w:sz w:val="24"/>
          <w:szCs w:val="24"/>
        </w:rPr>
        <w:t xml:space="preserve">, </w:t>
      </w:r>
      <w:r w:rsidRPr="000560CA">
        <w:rPr>
          <w:rFonts w:ascii="Arial" w:hAnsi="Arial" w:cs="Arial"/>
          <w:sz w:val="24"/>
          <w:szCs w:val="24"/>
        </w:rPr>
        <w:t>o produto impróprio para o uso ou defeituoso, por outro da mesma espécie, em perfeitas condições de uso, no prazo de 30 (trinta) dias, contados da data da notificação.</w:t>
      </w:r>
    </w:p>
    <w:p w:rsidR="000560CA" w:rsidRPr="000560CA" w:rsidRDefault="000560CA" w:rsidP="000E40AD">
      <w:pPr>
        <w:suppressAutoHyphens/>
        <w:ind w:firstLine="851"/>
        <w:jc w:val="both"/>
        <w:rPr>
          <w:rStyle w:val="fonte"/>
          <w:rFonts w:ascii="Arial" w:hAnsi="Arial" w:cs="Arial"/>
          <w:sz w:val="24"/>
          <w:szCs w:val="24"/>
        </w:rPr>
      </w:pPr>
      <w:r w:rsidRPr="000560CA">
        <w:rPr>
          <w:rFonts w:ascii="Arial" w:hAnsi="Arial" w:cs="Arial"/>
          <w:sz w:val="24"/>
          <w:szCs w:val="24"/>
          <w:u w:val="single"/>
        </w:rPr>
        <w:t>Parágrafo segundo</w:t>
      </w:r>
      <w:r w:rsidRPr="000560CA">
        <w:rPr>
          <w:rFonts w:ascii="Arial" w:hAnsi="Arial" w:cs="Arial"/>
          <w:sz w:val="24"/>
          <w:szCs w:val="24"/>
        </w:rPr>
        <w:t xml:space="preserve"> – </w:t>
      </w:r>
      <w:r w:rsidRPr="000560CA">
        <w:rPr>
          <w:rStyle w:val="fonte"/>
          <w:rFonts w:ascii="Arial" w:hAnsi="Arial" w:cs="Arial"/>
          <w:sz w:val="24"/>
          <w:szCs w:val="24"/>
        </w:rPr>
        <w:t>Para o objeto sem especificação de prazo de garantia no Título 3 do Anexo n. 1 ao EDITAL, fica estabelecido o prazo de 90 (noventa) dias, contados da data do recebimento definitivo do material.</w:t>
      </w:r>
    </w:p>
    <w:p w:rsidR="000560CA" w:rsidRPr="000560CA" w:rsidRDefault="000560CA" w:rsidP="000E40A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p>
    <w:p w:rsidR="000560CA" w:rsidRPr="000560CA" w:rsidRDefault="000560CA" w:rsidP="000E40AD">
      <w:pPr>
        <w:widowControl w:val="0"/>
        <w:suppressAutoHyphens/>
        <w:jc w:val="both"/>
        <w:rPr>
          <w:rFonts w:ascii="Arial" w:hAnsi="Arial" w:cs="Arial"/>
          <w:b/>
          <w:sz w:val="24"/>
          <w:szCs w:val="24"/>
          <w:u w:val="single"/>
        </w:rPr>
      </w:pPr>
      <w:r w:rsidRPr="000560CA">
        <w:rPr>
          <w:rFonts w:ascii="Arial" w:hAnsi="Arial" w:cs="Arial"/>
          <w:b/>
          <w:sz w:val="24"/>
          <w:szCs w:val="24"/>
          <w:u w:val="single"/>
        </w:rPr>
        <w:t>CLÁUSULA SEXTA</w:t>
      </w:r>
      <w:r w:rsidRPr="000560CA">
        <w:rPr>
          <w:rFonts w:ascii="Arial" w:hAnsi="Arial" w:cs="Arial"/>
          <w:sz w:val="24"/>
          <w:szCs w:val="24"/>
          <w:u w:val="single"/>
        </w:rPr>
        <w:t xml:space="preserve"> </w:t>
      </w:r>
      <w:r w:rsidRPr="000560CA">
        <w:rPr>
          <w:rFonts w:ascii="Arial" w:hAnsi="Arial" w:cs="Arial"/>
          <w:b/>
          <w:sz w:val="24"/>
          <w:szCs w:val="24"/>
          <w:u w:val="single"/>
        </w:rPr>
        <w:t>– DAS SANÇÕES ADMINISTRATIVAS</w:t>
      </w:r>
    </w:p>
    <w:p w:rsidR="000560CA" w:rsidRPr="000560CA" w:rsidRDefault="000560CA" w:rsidP="000E40AD">
      <w:pPr>
        <w:suppressAutoHyphens/>
        <w:ind w:firstLine="851"/>
        <w:jc w:val="both"/>
        <w:rPr>
          <w:rFonts w:ascii="Arial" w:hAnsi="Arial" w:cs="Arial"/>
          <w:sz w:val="24"/>
          <w:szCs w:val="24"/>
        </w:rPr>
      </w:pPr>
      <w:r w:rsidRPr="000560CA">
        <w:rPr>
          <w:rFonts w:ascii="Arial" w:hAnsi="Arial" w:cs="Arial"/>
          <w:sz w:val="24"/>
          <w:szCs w:val="24"/>
        </w:rPr>
        <w:t>Pelo não cumprimento de suas obrigações contratuais, omissão e outras faltas, mencionadas nesta Ata e no Anexo n. 3 ao EDITAL, serão aplicadas ao fornecedor registrado as multas e demais sanções previstas no referido dispositivo editalício, sem prejuízo das sanções previstas no art. 87 da LEI, correspondente ao artigo 135 do REGULAMENTO, e, ainda, o art. 7º da Lei 10.520/02.</w:t>
      </w:r>
    </w:p>
    <w:p w:rsidR="000560CA" w:rsidRPr="000560CA" w:rsidRDefault="000560CA" w:rsidP="000E40AD">
      <w:pPr>
        <w:suppressAutoHyphens/>
        <w:ind w:firstLine="851"/>
        <w:jc w:val="both"/>
        <w:rPr>
          <w:rFonts w:ascii="Arial" w:hAnsi="Arial" w:cs="Arial"/>
          <w:sz w:val="24"/>
          <w:szCs w:val="24"/>
        </w:rPr>
      </w:pPr>
      <w:r w:rsidRPr="000560CA">
        <w:rPr>
          <w:rFonts w:ascii="Arial" w:hAnsi="Arial" w:cs="Arial"/>
          <w:sz w:val="24"/>
          <w:szCs w:val="24"/>
          <w:u w:val="single"/>
        </w:rPr>
        <w:t>Parágrafo primeiro</w:t>
      </w:r>
      <w:r w:rsidRPr="000560CA">
        <w:rPr>
          <w:rFonts w:ascii="Arial" w:hAnsi="Arial" w:cs="Arial"/>
          <w:sz w:val="24"/>
          <w:szCs w:val="24"/>
        </w:rPr>
        <w:t xml:space="preserve"> – Não serão aplicadas sanções administrativas na ocorrência de casos fortuitos, força maior ou razões de interesse público, devidamente comprovados.</w:t>
      </w:r>
    </w:p>
    <w:p w:rsidR="000560CA" w:rsidRPr="000560CA" w:rsidRDefault="000560CA" w:rsidP="000E40AD">
      <w:pPr>
        <w:suppressAutoHyphens/>
        <w:ind w:firstLine="851"/>
        <w:jc w:val="both"/>
        <w:rPr>
          <w:rFonts w:ascii="Arial" w:hAnsi="Arial" w:cs="Arial"/>
          <w:sz w:val="24"/>
          <w:szCs w:val="24"/>
        </w:rPr>
      </w:pPr>
      <w:r w:rsidRPr="000560CA">
        <w:rPr>
          <w:rFonts w:ascii="Arial" w:hAnsi="Arial" w:cs="Arial"/>
          <w:sz w:val="24"/>
          <w:szCs w:val="24"/>
          <w:u w:val="single"/>
        </w:rPr>
        <w:t>Parágrafo segundo</w:t>
      </w:r>
      <w:r w:rsidRPr="000560CA">
        <w:rPr>
          <w:rFonts w:ascii="Arial" w:hAnsi="Arial" w:cs="Arial"/>
          <w:sz w:val="24"/>
          <w:szCs w:val="24"/>
        </w:rPr>
        <w:t xml:space="preserve"> – As sanções serão aplicadas com observância aos princípios da ampla defesa e do contraditório.</w:t>
      </w:r>
    </w:p>
    <w:p w:rsidR="000560CA" w:rsidRPr="000560CA" w:rsidRDefault="000560CA" w:rsidP="000E40AD">
      <w:pPr>
        <w:tabs>
          <w:tab w:val="left" w:pos="1134"/>
          <w:tab w:val="left" w:pos="2251"/>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u w:val="single"/>
        </w:rPr>
      </w:pPr>
      <w:r w:rsidRPr="000560CA">
        <w:rPr>
          <w:rFonts w:ascii="Arial" w:hAnsi="Arial" w:cs="Arial"/>
          <w:sz w:val="24"/>
          <w:szCs w:val="24"/>
          <w:u w:val="single"/>
        </w:rPr>
        <w:t>Parágrafo terceiro</w:t>
      </w:r>
      <w:r w:rsidRPr="000560CA">
        <w:rPr>
          <w:rFonts w:ascii="Arial" w:hAnsi="Arial" w:cs="Arial"/>
          <w:sz w:val="24"/>
          <w:szCs w:val="24"/>
        </w:rPr>
        <w:t xml:space="preserve"> – A aplicação de sanções administrativas não reduz nem isenta a obrigação do fornecedor registrado de indenizar integralmente eventuais danos causados a Administração ou a terceiros.</w:t>
      </w:r>
    </w:p>
    <w:p w:rsidR="000560CA" w:rsidRPr="000560CA" w:rsidRDefault="000560CA" w:rsidP="000E40AD">
      <w:pPr>
        <w:suppressAutoHyphens/>
        <w:ind w:firstLine="851"/>
        <w:jc w:val="both"/>
        <w:rPr>
          <w:rFonts w:ascii="Arial" w:hAnsi="Arial" w:cs="Arial"/>
          <w:sz w:val="24"/>
          <w:szCs w:val="24"/>
        </w:rPr>
      </w:pPr>
      <w:r w:rsidRPr="000560CA">
        <w:rPr>
          <w:rFonts w:ascii="Arial" w:hAnsi="Arial" w:cs="Arial"/>
          <w:sz w:val="24"/>
          <w:szCs w:val="24"/>
          <w:u w:val="single"/>
        </w:rPr>
        <w:t>Parágrafo quarto</w:t>
      </w:r>
      <w:r w:rsidRPr="000560CA">
        <w:rPr>
          <w:rFonts w:ascii="Arial" w:hAnsi="Arial" w:cs="Arial"/>
          <w:sz w:val="24"/>
          <w:szCs w:val="24"/>
        </w:rPr>
        <w:t xml:space="preserve"> – Pelo descumprimento de outras obrigações assumidas, considerada a gravidade da transgressão, serão aplicadas as sanções previstas no art. 87 da LEI, de 1993, a saber:</w:t>
      </w:r>
    </w:p>
    <w:p w:rsidR="000560CA" w:rsidRPr="000560CA" w:rsidRDefault="000560CA" w:rsidP="000E40AD">
      <w:pPr>
        <w:numPr>
          <w:ilvl w:val="0"/>
          <w:numId w:val="44"/>
        </w:numPr>
        <w:tabs>
          <w:tab w:val="clear" w:pos="360"/>
        </w:tabs>
        <w:suppressAutoHyphens/>
        <w:ind w:left="1276" w:hanging="425"/>
        <w:jc w:val="both"/>
        <w:rPr>
          <w:rFonts w:ascii="Arial" w:hAnsi="Arial" w:cs="Arial"/>
          <w:sz w:val="24"/>
          <w:szCs w:val="24"/>
        </w:rPr>
      </w:pPr>
      <w:r w:rsidRPr="000560CA">
        <w:rPr>
          <w:rFonts w:ascii="Arial" w:hAnsi="Arial" w:cs="Arial"/>
          <w:sz w:val="24"/>
          <w:szCs w:val="24"/>
        </w:rPr>
        <w:t>advertência, formalizada por escrito;</w:t>
      </w:r>
    </w:p>
    <w:p w:rsidR="000560CA" w:rsidRPr="000560CA" w:rsidRDefault="000560CA" w:rsidP="000E40AD">
      <w:pPr>
        <w:numPr>
          <w:ilvl w:val="0"/>
          <w:numId w:val="44"/>
        </w:numPr>
        <w:tabs>
          <w:tab w:val="clear" w:pos="360"/>
        </w:tabs>
        <w:suppressAutoHyphens/>
        <w:ind w:left="1276" w:hanging="425"/>
        <w:jc w:val="both"/>
        <w:rPr>
          <w:rFonts w:ascii="Arial" w:hAnsi="Arial" w:cs="Arial"/>
          <w:sz w:val="24"/>
          <w:szCs w:val="24"/>
        </w:rPr>
      </w:pPr>
      <w:r w:rsidRPr="000560CA">
        <w:rPr>
          <w:rFonts w:ascii="Arial" w:hAnsi="Arial" w:cs="Arial"/>
          <w:sz w:val="24"/>
          <w:szCs w:val="24"/>
        </w:rPr>
        <w:t>multa, nos casos previstos no EDITAL, em seus anexos e nesta Ata;</w:t>
      </w:r>
    </w:p>
    <w:p w:rsidR="000560CA" w:rsidRPr="000560CA" w:rsidRDefault="000560CA" w:rsidP="000E40AD">
      <w:pPr>
        <w:numPr>
          <w:ilvl w:val="0"/>
          <w:numId w:val="44"/>
        </w:numPr>
        <w:tabs>
          <w:tab w:val="clear" w:pos="360"/>
        </w:tabs>
        <w:suppressAutoHyphens/>
        <w:ind w:left="1276" w:hanging="425"/>
        <w:jc w:val="both"/>
        <w:rPr>
          <w:rFonts w:ascii="Arial" w:hAnsi="Arial" w:cs="Arial"/>
          <w:sz w:val="24"/>
          <w:szCs w:val="24"/>
        </w:rPr>
      </w:pPr>
      <w:r w:rsidRPr="000560CA">
        <w:rPr>
          <w:rFonts w:ascii="Arial" w:hAnsi="Arial" w:cs="Arial"/>
          <w:sz w:val="24"/>
          <w:szCs w:val="24"/>
        </w:rPr>
        <w:t>suspensão temporária para licitar e impedimento para contratar com a CÂMARA; e</w:t>
      </w:r>
    </w:p>
    <w:p w:rsidR="000560CA" w:rsidRPr="000560CA" w:rsidRDefault="000560CA" w:rsidP="000560CA">
      <w:pPr>
        <w:numPr>
          <w:ilvl w:val="0"/>
          <w:numId w:val="44"/>
        </w:numPr>
        <w:tabs>
          <w:tab w:val="clear" w:pos="360"/>
        </w:tabs>
        <w:suppressAutoHyphens/>
        <w:ind w:left="1276" w:hanging="425"/>
        <w:jc w:val="both"/>
        <w:rPr>
          <w:rFonts w:ascii="Arial" w:hAnsi="Arial" w:cs="Arial"/>
          <w:sz w:val="24"/>
          <w:szCs w:val="24"/>
        </w:rPr>
      </w:pPr>
      <w:r w:rsidRPr="000560CA">
        <w:rPr>
          <w:rFonts w:ascii="Arial" w:hAnsi="Arial" w:cs="Arial"/>
          <w:sz w:val="24"/>
          <w:szCs w:val="24"/>
        </w:rPr>
        <w:t>declaração de inidoneidade para licitar ou contratar com a Administração Pública, enquanto perdurarem os motivos determinantes da punição ou até que seja promovida a reabilitação, nos termos da lei.</w:t>
      </w:r>
    </w:p>
    <w:p w:rsidR="000560CA" w:rsidRPr="000560CA" w:rsidRDefault="000560CA" w:rsidP="000560CA">
      <w:pPr>
        <w:ind w:firstLine="851"/>
        <w:jc w:val="both"/>
        <w:rPr>
          <w:rFonts w:ascii="Arial" w:eastAsia="StarSymbol" w:hAnsi="Arial" w:cs="Arial"/>
          <w:sz w:val="24"/>
          <w:szCs w:val="24"/>
        </w:rPr>
      </w:pPr>
      <w:r w:rsidRPr="000560CA">
        <w:rPr>
          <w:rFonts w:ascii="Arial" w:hAnsi="Arial" w:cs="Arial"/>
          <w:sz w:val="24"/>
          <w:szCs w:val="24"/>
          <w:u w:val="single"/>
        </w:rPr>
        <w:t>Parágrafo quinto</w:t>
      </w:r>
      <w:r w:rsidRPr="000560CA">
        <w:rPr>
          <w:rFonts w:ascii="Arial" w:hAnsi="Arial" w:cs="Arial"/>
          <w:sz w:val="24"/>
          <w:szCs w:val="24"/>
        </w:rPr>
        <w:t xml:space="preserve"> – </w:t>
      </w:r>
      <w:r w:rsidRPr="000560CA">
        <w:rPr>
          <w:rFonts w:ascii="Arial" w:eastAsia="StarSymbol" w:hAnsi="Arial" w:cs="Arial"/>
          <w:sz w:val="24"/>
          <w:szCs w:val="24"/>
        </w:rPr>
        <w:t xml:space="preserve">Ocorrendo atraso injustificado ou com justificativa não aceita pela CÂMARA na entrega do objeto, à </w:t>
      </w:r>
      <w:r w:rsidRPr="000560CA">
        <w:rPr>
          <w:rFonts w:ascii="Arial" w:hAnsi="Arial" w:cs="Arial"/>
          <w:sz w:val="24"/>
          <w:szCs w:val="24"/>
        </w:rPr>
        <w:t>requisitada</w:t>
      </w:r>
      <w:r w:rsidRPr="000560CA">
        <w:rPr>
          <w:rFonts w:ascii="Arial" w:eastAsia="StarSymbol" w:hAnsi="Arial" w:cs="Arial"/>
          <w:sz w:val="24"/>
          <w:szCs w:val="24"/>
        </w:rPr>
        <w:t xml:space="preserve"> será imposta multa calculada sobre o valor do objeto entregue com atraso, de acordo com a seguinte tabela:</w:t>
      </w:r>
    </w:p>
    <w:tbl>
      <w:tblPr>
        <w:tblW w:w="8189" w:type="dxa"/>
        <w:jc w:val="center"/>
        <w:tblInd w:w="-8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385"/>
        <w:gridCol w:w="1417"/>
        <w:gridCol w:w="1276"/>
        <w:gridCol w:w="1384"/>
        <w:gridCol w:w="1327"/>
        <w:gridCol w:w="1400"/>
      </w:tblGrid>
      <w:tr w:rsidR="000560CA" w:rsidRPr="000560CA" w:rsidTr="000E40AD">
        <w:trPr>
          <w:cantSplit/>
          <w:tblHeader/>
          <w:jc w:val="center"/>
        </w:trPr>
        <w:tc>
          <w:tcPr>
            <w:tcW w:w="1385" w:type="dxa"/>
            <w:shd w:val="pct20" w:color="auto" w:fill="FFFFFF"/>
          </w:tcPr>
          <w:p w:rsidR="006F27A3" w:rsidRDefault="006F27A3" w:rsidP="000560CA">
            <w:pPr>
              <w:jc w:val="center"/>
              <w:rPr>
                <w:rFonts w:ascii="Arial" w:hAnsi="Arial" w:cs="Arial"/>
                <w:b/>
                <w:sz w:val="24"/>
                <w:szCs w:val="24"/>
              </w:rPr>
            </w:pPr>
          </w:p>
          <w:p w:rsidR="000560CA" w:rsidRPr="000560CA" w:rsidRDefault="000560CA" w:rsidP="000560CA">
            <w:pPr>
              <w:jc w:val="center"/>
              <w:rPr>
                <w:rFonts w:ascii="Arial" w:hAnsi="Arial" w:cs="Arial"/>
                <w:b/>
                <w:sz w:val="24"/>
                <w:szCs w:val="24"/>
              </w:rPr>
            </w:pPr>
            <w:r w:rsidRPr="000560CA">
              <w:rPr>
                <w:rFonts w:ascii="Arial" w:hAnsi="Arial" w:cs="Arial"/>
                <w:b/>
                <w:sz w:val="24"/>
                <w:szCs w:val="24"/>
              </w:rPr>
              <w:t>DIAS DE</w:t>
            </w:r>
          </w:p>
          <w:p w:rsidR="000560CA" w:rsidRPr="000560CA" w:rsidRDefault="000560CA" w:rsidP="000560CA">
            <w:pPr>
              <w:jc w:val="center"/>
              <w:rPr>
                <w:rFonts w:ascii="Arial" w:hAnsi="Arial" w:cs="Arial"/>
                <w:sz w:val="24"/>
                <w:szCs w:val="24"/>
              </w:rPr>
            </w:pPr>
            <w:r w:rsidRPr="000560CA">
              <w:rPr>
                <w:rFonts w:ascii="Arial" w:hAnsi="Arial" w:cs="Arial"/>
                <w:b/>
                <w:sz w:val="24"/>
                <w:szCs w:val="24"/>
              </w:rPr>
              <w:t>ATRASO</w:t>
            </w:r>
          </w:p>
        </w:tc>
        <w:tc>
          <w:tcPr>
            <w:tcW w:w="1417" w:type="dxa"/>
            <w:shd w:val="pct20" w:color="auto" w:fill="FFFFFF"/>
          </w:tcPr>
          <w:p w:rsidR="006F27A3" w:rsidRDefault="006F27A3" w:rsidP="000560CA">
            <w:pPr>
              <w:jc w:val="center"/>
              <w:rPr>
                <w:rFonts w:ascii="Arial" w:hAnsi="Arial" w:cs="Arial"/>
                <w:b/>
                <w:sz w:val="24"/>
                <w:szCs w:val="24"/>
              </w:rPr>
            </w:pPr>
          </w:p>
          <w:p w:rsidR="000560CA" w:rsidRPr="000560CA" w:rsidRDefault="000560CA" w:rsidP="000560CA">
            <w:pPr>
              <w:jc w:val="center"/>
              <w:rPr>
                <w:rFonts w:ascii="Arial" w:hAnsi="Arial" w:cs="Arial"/>
                <w:b/>
                <w:sz w:val="24"/>
                <w:szCs w:val="24"/>
              </w:rPr>
            </w:pPr>
            <w:r w:rsidRPr="000560CA">
              <w:rPr>
                <w:rFonts w:ascii="Arial" w:hAnsi="Arial" w:cs="Arial"/>
                <w:b/>
                <w:sz w:val="24"/>
                <w:szCs w:val="24"/>
              </w:rPr>
              <w:t>ÍNDICE DE</w:t>
            </w:r>
          </w:p>
          <w:p w:rsidR="000560CA" w:rsidRPr="000560CA" w:rsidRDefault="000560CA" w:rsidP="000560CA">
            <w:pPr>
              <w:jc w:val="center"/>
              <w:rPr>
                <w:rFonts w:ascii="Arial" w:hAnsi="Arial" w:cs="Arial"/>
                <w:sz w:val="24"/>
                <w:szCs w:val="24"/>
              </w:rPr>
            </w:pPr>
            <w:r w:rsidRPr="000560CA">
              <w:rPr>
                <w:rFonts w:ascii="Arial" w:hAnsi="Arial" w:cs="Arial"/>
                <w:b/>
                <w:sz w:val="24"/>
                <w:szCs w:val="24"/>
              </w:rPr>
              <w:t>MULTA</w:t>
            </w:r>
          </w:p>
        </w:tc>
        <w:tc>
          <w:tcPr>
            <w:tcW w:w="1276" w:type="dxa"/>
            <w:shd w:val="pct20" w:color="auto" w:fill="FFFFFF"/>
          </w:tcPr>
          <w:p w:rsidR="006F27A3" w:rsidRDefault="006F27A3" w:rsidP="000560CA">
            <w:pPr>
              <w:jc w:val="center"/>
              <w:rPr>
                <w:rFonts w:ascii="Arial" w:hAnsi="Arial" w:cs="Arial"/>
                <w:b/>
                <w:sz w:val="24"/>
                <w:szCs w:val="24"/>
              </w:rPr>
            </w:pPr>
          </w:p>
          <w:p w:rsidR="000560CA" w:rsidRPr="000560CA" w:rsidRDefault="000560CA" w:rsidP="000560CA">
            <w:pPr>
              <w:jc w:val="center"/>
              <w:rPr>
                <w:rFonts w:ascii="Arial" w:hAnsi="Arial" w:cs="Arial"/>
                <w:b/>
                <w:sz w:val="24"/>
                <w:szCs w:val="24"/>
              </w:rPr>
            </w:pPr>
            <w:r w:rsidRPr="000560CA">
              <w:rPr>
                <w:rFonts w:ascii="Arial" w:hAnsi="Arial" w:cs="Arial"/>
                <w:b/>
                <w:sz w:val="24"/>
                <w:szCs w:val="24"/>
              </w:rPr>
              <w:t>DIAS DE</w:t>
            </w:r>
          </w:p>
          <w:p w:rsidR="000560CA" w:rsidRPr="000560CA" w:rsidRDefault="000560CA" w:rsidP="000560CA">
            <w:pPr>
              <w:jc w:val="center"/>
              <w:rPr>
                <w:rFonts w:ascii="Arial" w:hAnsi="Arial" w:cs="Arial"/>
                <w:sz w:val="24"/>
                <w:szCs w:val="24"/>
              </w:rPr>
            </w:pPr>
            <w:r w:rsidRPr="000560CA">
              <w:rPr>
                <w:rFonts w:ascii="Arial" w:hAnsi="Arial" w:cs="Arial"/>
                <w:b/>
                <w:sz w:val="24"/>
                <w:szCs w:val="24"/>
              </w:rPr>
              <w:t>ATRASO</w:t>
            </w:r>
          </w:p>
        </w:tc>
        <w:tc>
          <w:tcPr>
            <w:tcW w:w="1384" w:type="dxa"/>
            <w:shd w:val="pct20" w:color="auto" w:fill="FFFFFF"/>
          </w:tcPr>
          <w:p w:rsidR="006F27A3" w:rsidRDefault="006F27A3" w:rsidP="000560CA">
            <w:pPr>
              <w:jc w:val="center"/>
              <w:rPr>
                <w:rFonts w:ascii="Arial" w:hAnsi="Arial" w:cs="Arial"/>
                <w:b/>
                <w:sz w:val="24"/>
                <w:szCs w:val="24"/>
              </w:rPr>
            </w:pPr>
          </w:p>
          <w:p w:rsidR="000560CA" w:rsidRPr="000560CA" w:rsidRDefault="000560CA" w:rsidP="000560CA">
            <w:pPr>
              <w:jc w:val="center"/>
              <w:rPr>
                <w:rFonts w:ascii="Arial" w:hAnsi="Arial" w:cs="Arial"/>
                <w:b/>
                <w:sz w:val="24"/>
                <w:szCs w:val="24"/>
              </w:rPr>
            </w:pPr>
            <w:r w:rsidRPr="000560CA">
              <w:rPr>
                <w:rFonts w:ascii="Arial" w:hAnsi="Arial" w:cs="Arial"/>
                <w:b/>
                <w:sz w:val="24"/>
                <w:szCs w:val="24"/>
              </w:rPr>
              <w:t>ÍNDICE DE</w:t>
            </w:r>
          </w:p>
          <w:p w:rsidR="000560CA" w:rsidRPr="000560CA" w:rsidRDefault="000560CA" w:rsidP="000560CA">
            <w:pPr>
              <w:jc w:val="center"/>
              <w:rPr>
                <w:rFonts w:ascii="Arial" w:hAnsi="Arial" w:cs="Arial"/>
                <w:sz w:val="24"/>
                <w:szCs w:val="24"/>
              </w:rPr>
            </w:pPr>
            <w:r w:rsidRPr="000560CA">
              <w:rPr>
                <w:rFonts w:ascii="Arial" w:hAnsi="Arial" w:cs="Arial"/>
                <w:b/>
                <w:sz w:val="24"/>
                <w:szCs w:val="24"/>
              </w:rPr>
              <w:t>MULTA</w:t>
            </w:r>
          </w:p>
        </w:tc>
        <w:tc>
          <w:tcPr>
            <w:tcW w:w="1327" w:type="dxa"/>
            <w:shd w:val="pct20" w:color="auto" w:fill="FFFFFF"/>
          </w:tcPr>
          <w:p w:rsidR="006F27A3" w:rsidRDefault="006F27A3" w:rsidP="000560CA">
            <w:pPr>
              <w:jc w:val="center"/>
              <w:rPr>
                <w:rFonts w:ascii="Arial" w:hAnsi="Arial" w:cs="Arial"/>
                <w:b/>
                <w:sz w:val="24"/>
                <w:szCs w:val="24"/>
              </w:rPr>
            </w:pPr>
          </w:p>
          <w:p w:rsidR="000560CA" w:rsidRPr="000560CA" w:rsidRDefault="000560CA" w:rsidP="000560CA">
            <w:pPr>
              <w:jc w:val="center"/>
              <w:rPr>
                <w:rFonts w:ascii="Arial" w:hAnsi="Arial" w:cs="Arial"/>
                <w:b/>
                <w:sz w:val="24"/>
                <w:szCs w:val="24"/>
              </w:rPr>
            </w:pPr>
            <w:r w:rsidRPr="000560CA">
              <w:rPr>
                <w:rFonts w:ascii="Arial" w:hAnsi="Arial" w:cs="Arial"/>
                <w:b/>
                <w:sz w:val="24"/>
                <w:szCs w:val="24"/>
              </w:rPr>
              <w:t>DIAS DE</w:t>
            </w:r>
          </w:p>
          <w:p w:rsidR="000560CA" w:rsidRPr="000560CA" w:rsidRDefault="000560CA" w:rsidP="000560CA">
            <w:pPr>
              <w:jc w:val="center"/>
              <w:rPr>
                <w:rFonts w:ascii="Arial" w:hAnsi="Arial" w:cs="Arial"/>
                <w:sz w:val="24"/>
                <w:szCs w:val="24"/>
              </w:rPr>
            </w:pPr>
            <w:r w:rsidRPr="000560CA">
              <w:rPr>
                <w:rFonts w:ascii="Arial" w:hAnsi="Arial" w:cs="Arial"/>
                <w:b/>
                <w:sz w:val="24"/>
                <w:szCs w:val="24"/>
              </w:rPr>
              <w:t>ATRASO</w:t>
            </w:r>
          </w:p>
        </w:tc>
        <w:tc>
          <w:tcPr>
            <w:tcW w:w="1400" w:type="dxa"/>
            <w:shd w:val="pct20" w:color="auto" w:fill="FFFFFF"/>
          </w:tcPr>
          <w:p w:rsidR="006F27A3" w:rsidRDefault="006F27A3" w:rsidP="000560CA">
            <w:pPr>
              <w:jc w:val="center"/>
              <w:rPr>
                <w:rFonts w:ascii="Arial" w:hAnsi="Arial" w:cs="Arial"/>
                <w:b/>
                <w:sz w:val="24"/>
                <w:szCs w:val="24"/>
              </w:rPr>
            </w:pPr>
          </w:p>
          <w:p w:rsidR="000560CA" w:rsidRPr="000560CA" w:rsidRDefault="000560CA" w:rsidP="000560CA">
            <w:pPr>
              <w:jc w:val="center"/>
              <w:rPr>
                <w:rFonts w:ascii="Arial" w:hAnsi="Arial" w:cs="Arial"/>
                <w:b/>
                <w:sz w:val="24"/>
                <w:szCs w:val="24"/>
              </w:rPr>
            </w:pPr>
            <w:r w:rsidRPr="000560CA">
              <w:rPr>
                <w:rFonts w:ascii="Arial" w:hAnsi="Arial" w:cs="Arial"/>
                <w:b/>
                <w:sz w:val="24"/>
                <w:szCs w:val="24"/>
              </w:rPr>
              <w:t>ÍNDICE DE</w:t>
            </w:r>
          </w:p>
          <w:p w:rsidR="000560CA" w:rsidRPr="000560CA" w:rsidRDefault="000560CA" w:rsidP="000560CA">
            <w:pPr>
              <w:jc w:val="center"/>
              <w:rPr>
                <w:rFonts w:ascii="Arial" w:hAnsi="Arial" w:cs="Arial"/>
                <w:sz w:val="24"/>
                <w:szCs w:val="24"/>
              </w:rPr>
            </w:pPr>
            <w:r w:rsidRPr="000560CA">
              <w:rPr>
                <w:rFonts w:ascii="Arial" w:hAnsi="Arial" w:cs="Arial"/>
                <w:b/>
                <w:sz w:val="24"/>
                <w:szCs w:val="24"/>
              </w:rPr>
              <w:t>MULTA</w:t>
            </w:r>
          </w:p>
        </w:tc>
      </w:tr>
      <w:tr w:rsidR="000560CA" w:rsidRPr="000560CA" w:rsidTr="000E40AD">
        <w:trPr>
          <w:cantSplit/>
          <w:jc w:val="center"/>
        </w:trPr>
        <w:tc>
          <w:tcPr>
            <w:tcW w:w="1385"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1</w:t>
            </w:r>
          </w:p>
        </w:tc>
        <w:tc>
          <w:tcPr>
            <w:tcW w:w="1417"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0,1%</w:t>
            </w:r>
          </w:p>
        </w:tc>
        <w:tc>
          <w:tcPr>
            <w:tcW w:w="1276"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15</w:t>
            </w:r>
          </w:p>
        </w:tc>
        <w:tc>
          <w:tcPr>
            <w:tcW w:w="1384"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2,0%</w:t>
            </w:r>
          </w:p>
        </w:tc>
        <w:tc>
          <w:tcPr>
            <w:tcW w:w="1327"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29</w:t>
            </w:r>
          </w:p>
        </w:tc>
        <w:tc>
          <w:tcPr>
            <w:tcW w:w="1400"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5,7%</w:t>
            </w:r>
          </w:p>
        </w:tc>
      </w:tr>
      <w:tr w:rsidR="000560CA" w:rsidRPr="000560CA" w:rsidTr="000E40AD">
        <w:trPr>
          <w:cantSplit/>
          <w:jc w:val="center"/>
        </w:trPr>
        <w:tc>
          <w:tcPr>
            <w:tcW w:w="1385"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2</w:t>
            </w:r>
          </w:p>
        </w:tc>
        <w:tc>
          <w:tcPr>
            <w:tcW w:w="1417"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0,2%</w:t>
            </w:r>
          </w:p>
        </w:tc>
        <w:tc>
          <w:tcPr>
            <w:tcW w:w="1276"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16</w:t>
            </w:r>
          </w:p>
        </w:tc>
        <w:tc>
          <w:tcPr>
            <w:tcW w:w="1384"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2,2%</w:t>
            </w:r>
          </w:p>
        </w:tc>
        <w:tc>
          <w:tcPr>
            <w:tcW w:w="1327"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30</w:t>
            </w:r>
          </w:p>
        </w:tc>
        <w:tc>
          <w:tcPr>
            <w:tcW w:w="1400"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6,0%</w:t>
            </w:r>
          </w:p>
        </w:tc>
      </w:tr>
      <w:tr w:rsidR="000560CA" w:rsidRPr="000560CA" w:rsidTr="000E40AD">
        <w:trPr>
          <w:cantSplit/>
          <w:jc w:val="center"/>
        </w:trPr>
        <w:tc>
          <w:tcPr>
            <w:tcW w:w="1385"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3</w:t>
            </w:r>
          </w:p>
        </w:tc>
        <w:tc>
          <w:tcPr>
            <w:tcW w:w="1417"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0,3%</w:t>
            </w:r>
          </w:p>
        </w:tc>
        <w:tc>
          <w:tcPr>
            <w:tcW w:w="1276"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17</w:t>
            </w:r>
          </w:p>
        </w:tc>
        <w:tc>
          <w:tcPr>
            <w:tcW w:w="1384"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2,4%</w:t>
            </w:r>
          </w:p>
        </w:tc>
        <w:tc>
          <w:tcPr>
            <w:tcW w:w="1327"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31</w:t>
            </w:r>
          </w:p>
        </w:tc>
        <w:tc>
          <w:tcPr>
            <w:tcW w:w="1400"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6,4%</w:t>
            </w:r>
          </w:p>
        </w:tc>
      </w:tr>
      <w:tr w:rsidR="000560CA" w:rsidRPr="000560CA" w:rsidTr="000E40AD">
        <w:trPr>
          <w:cantSplit/>
          <w:jc w:val="center"/>
        </w:trPr>
        <w:tc>
          <w:tcPr>
            <w:tcW w:w="1385"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4</w:t>
            </w:r>
          </w:p>
        </w:tc>
        <w:tc>
          <w:tcPr>
            <w:tcW w:w="1417"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0,4%</w:t>
            </w:r>
          </w:p>
        </w:tc>
        <w:tc>
          <w:tcPr>
            <w:tcW w:w="1276"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18</w:t>
            </w:r>
          </w:p>
        </w:tc>
        <w:tc>
          <w:tcPr>
            <w:tcW w:w="1384"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2,6%</w:t>
            </w:r>
          </w:p>
        </w:tc>
        <w:tc>
          <w:tcPr>
            <w:tcW w:w="1327"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32</w:t>
            </w:r>
          </w:p>
        </w:tc>
        <w:tc>
          <w:tcPr>
            <w:tcW w:w="1400"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6,8%</w:t>
            </w:r>
          </w:p>
        </w:tc>
      </w:tr>
      <w:tr w:rsidR="000560CA" w:rsidRPr="000560CA" w:rsidTr="000E40AD">
        <w:trPr>
          <w:cantSplit/>
          <w:jc w:val="center"/>
        </w:trPr>
        <w:tc>
          <w:tcPr>
            <w:tcW w:w="1385"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5</w:t>
            </w:r>
          </w:p>
        </w:tc>
        <w:tc>
          <w:tcPr>
            <w:tcW w:w="1417"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0,5%</w:t>
            </w:r>
          </w:p>
        </w:tc>
        <w:tc>
          <w:tcPr>
            <w:tcW w:w="1276"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19</w:t>
            </w:r>
          </w:p>
        </w:tc>
        <w:tc>
          <w:tcPr>
            <w:tcW w:w="1384"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2,8%</w:t>
            </w:r>
          </w:p>
        </w:tc>
        <w:tc>
          <w:tcPr>
            <w:tcW w:w="1327"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33</w:t>
            </w:r>
          </w:p>
        </w:tc>
        <w:tc>
          <w:tcPr>
            <w:tcW w:w="1400"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7,2%</w:t>
            </w:r>
          </w:p>
        </w:tc>
      </w:tr>
      <w:tr w:rsidR="000560CA" w:rsidRPr="000560CA" w:rsidTr="000E40AD">
        <w:trPr>
          <w:cantSplit/>
          <w:jc w:val="center"/>
        </w:trPr>
        <w:tc>
          <w:tcPr>
            <w:tcW w:w="1385"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6</w:t>
            </w:r>
          </w:p>
        </w:tc>
        <w:tc>
          <w:tcPr>
            <w:tcW w:w="1417"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0,6%</w:t>
            </w:r>
          </w:p>
        </w:tc>
        <w:tc>
          <w:tcPr>
            <w:tcW w:w="1276"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20</w:t>
            </w:r>
          </w:p>
        </w:tc>
        <w:tc>
          <w:tcPr>
            <w:tcW w:w="1384"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3,0%</w:t>
            </w:r>
          </w:p>
        </w:tc>
        <w:tc>
          <w:tcPr>
            <w:tcW w:w="1327"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34</w:t>
            </w:r>
          </w:p>
        </w:tc>
        <w:tc>
          <w:tcPr>
            <w:tcW w:w="1400"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7,6%</w:t>
            </w:r>
          </w:p>
        </w:tc>
      </w:tr>
      <w:tr w:rsidR="000560CA" w:rsidRPr="000560CA" w:rsidTr="000E40AD">
        <w:trPr>
          <w:cantSplit/>
          <w:jc w:val="center"/>
        </w:trPr>
        <w:tc>
          <w:tcPr>
            <w:tcW w:w="1385"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7</w:t>
            </w:r>
          </w:p>
        </w:tc>
        <w:tc>
          <w:tcPr>
            <w:tcW w:w="1417"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0,7%</w:t>
            </w:r>
          </w:p>
        </w:tc>
        <w:tc>
          <w:tcPr>
            <w:tcW w:w="1276"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21</w:t>
            </w:r>
          </w:p>
        </w:tc>
        <w:tc>
          <w:tcPr>
            <w:tcW w:w="1384"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3,3%</w:t>
            </w:r>
          </w:p>
        </w:tc>
        <w:tc>
          <w:tcPr>
            <w:tcW w:w="1327"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35</w:t>
            </w:r>
          </w:p>
        </w:tc>
        <w:tc>
          <w:tcPr>
            <w:tcW w:w="1400"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8,0%</w:t>
            </w:r>
          </w:p>
        </w:tc>
      </w:tr>
      <w:tr w:rsidR="000560CA" w:rsidRPr="000560CA" w:rsidTr="000E40AD">
        <w:trPr>
          <w:cantSplit/>
          <w:jc w:val="center"/>
        </w:trPr>
        <w:tc>
          <w:tcPr>
            <w:tcW w:w="1385"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8</w:t>
            </w:r>
          </w:p>
        </w:tc>
        <w:tc>
          <w:tcPr>
            <w:tcW w:w="1417"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0,8%</w:t>
            </w:r>
          </w:p>
        </w:tc>
        <w:tc>
          <w:tcPr>
            <w:tcW w:w="1276"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22</w:t>
            </w:r>
          </w:p>
        </w:tc>
        <w:tc>
          <w:tcPr>
            <w:tcW w:w="1384"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3,6%</w:t>
            </w:r>
          </w:p>
        </w:tc>
        <w:tc>
          <w:tcPr>
            <w:tcW w:w="1327"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36</w:t>
            </w:r>
          </w:p>
        </w:tc>
        <w:tc>
          <w:tcPr>
            <w:tcW w:w="1400"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8,4%</w:t>
            </w:r>
          </w:p>
        </w:tc>
      </w:tr>
      <w:tr w:rsidR="000560CA" w:rsidRPr="000560CA" w:rsidTr="000E40AD">
        <w:trPr>
          <w:cantSplit/>
          <w:jc w:val="center"/>
        </w:trPr>
        <w:tc>
          <w:tcPr>
            <w:tcW w:w="1385"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9</w:t>
            </w:r>
          </w:p>
        </w:tc>
        <w:tc>
          <w:tcPr>
            <w:tcW w:w="1417"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0,9%</w:t>
            </w:r>
          </w:p>
        </w:tc>
        <w:tc>
          <w:tcPr>
            <w:tcW w:w="1276"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23</w:t>
            </w:r>
          </w:p>
        </w:tc>
        <w:tc>
          <w:tcPr>
            <w:tcW w:w="1384"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3,9%</w:t>
            </w:r>
          </w:p>
        </w:tc>
        <w:tc>
          <w:tcPr>
            <w:tcW w:w="1327"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37</w:t>
            </w:r>
          </w:p>
        </w:tc>
        <w:tc>
          <w:tcPr>
            <w:tcW w:w="1400"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8,8%</w:t>
            </w:r>
          </w:p>
        </w:tc>
      </w:tr>
      <w:tr w:rsidR="000560CA" w:rsidRPr="000560CA" w:rsidTr="000E40AD">
        <w:trPr>
          <w:cantSplit/>
          <w:jc w:val="center"/>
        </w:trPr>
        <w:tc>
          <w:tcPr>
            <w:tcW w:w="1385"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10</w:t>
            </w:r>
          </w:p>
        </w:tc>
        <w:tc>
          <w:tcPr>
            <w:tcW w:w="1417"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1,0%</w:t>
            </w:r>
          </w:p>
        </w:tc>
        <w:tc>
          <w:tcPr>
            <w:tcW w:w="1276" w:type="dxa"/>
            <w:vAlign w:val="bottom"/>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24</w:t>
            </w:r>
          </w:p>
        </w:tc>
        <w:tc>
          <w:tcPr>
            <w:tcW w:w="1384"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4,2%</w:t>
            </w:r>
          </w:p>
        </w:tc>
        <w:tc>
          <w:tcPr>
            <w:tcW w:w="1327"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38</w:t>
            </w:r>
          </w:p>
        </w:tc>
        <w:tc>
          <w:tcPr>
            <w:tcW w:w="1400"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9,2%</w:t>
            </w:r>
          </w:p>
        </w:tc>
      </w:tr>
      <w:tr w:rsidR="000560CA" w:rsidRPr="000560CA" w:rsidTr="000E40AD">
        <w:trPr>
          <w:cantSplit/>
          <w:jc w:val="center"/>
        </w:trPr>
        <w:tc>
          <w:tcPr>
            <w:tcW w:w="1385"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11</w:t>
            </w:r>
          </w:p>
        </w:tc>
        <w:tc>
          <w:tcPr>
            <w:tcW w:w="1417"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1,2%</w:t>
            </w:r>
          </w:p>
        </w:tc>
        <w:tc>
          <w:tcPr>
            <w:tcW w:w="1276" w:type="dxa"/>
            <w:vAlign w:val="bottom"/>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25</w:t>
            </w:r>
          </w:p>
        </w:tc>
        <w:tc>
          <w:tcPr>
            <w:tcW w:w="1384"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4,5%</w:t>
            </w:r>
          </w:p>
        </w:tc>
        <w:tc>
          <w:tcPr>
            <w:tcW w:w="1327" w:type="dxa"/>
            <w:vAlign w:val="bottom"/>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39</w:t>
            </w:r>
          </w:p>
        </w:tc>
        <w:tc>
          <w:tcPr>
            <w:tcW w:w="1400"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9,6%</w:t>
            </w:r>
          </w:p>
        </w:tc>
      </w:tr>
      <w:tr w:rsidR="000560CA" w:rsidRPr="000560CA" w:rsidTr="000E40AD">
        <w:trPr>
          <w:cantSplit/>
          <w:jc w:val="center"/>
        </w:trPr>
        <w:tc>
          <w:tcPr>
            <w:tcW w:w="1385" w:type="dxa"/>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12</w:t>
            </w:r>
          </w:p>
        </w:tc>
        <w:tc>
          <w:tcPr>
            <w:tcW w:w="1417"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1,4%</w:t>
            </w:r>
          </w:p>
        </w:tc>
        <w:tc>
          <w:tcPr>
            <w:tcW w:w="1276" w:type="dxa"/>
            <w:vAlign w:val="bottom"/>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26</w:t>
            </w:r>
          </w:p>
        </w:tc>
        <w:tc>
          <w:tcPr>
            <w:tcW w:w="1384" w:type="dxa"/>
          </w:tcPr>
          <w:p w:rsidR="000560CA" w:rsidRPr="000560CA" w:rsidRDefault="000560CA" w:rsidP="000560CA">
            <w:pPr>
              <w:jc w:val="center"/>
              <w:rPr>
                <w:rFonts w:ascii="Arial" w:hAnsi="Arial" w:cs="Arial"/>
                <w:sz w:val="24"/>
                <w:szCs w:val="24"/>
              </w:rPr>
            </w:pPr>
            <w:r w:rsidRPr="000560CA">
              <w:rPr>
                <w:rFonts w:ascii="Arial" w:hAnsi="Arial" w:cs="Arial"/>
                <w:sz w:val="24"/>
                <w:szCs w:val="24"/>
              </w:rPr>
              <w:t>4,8%</w:t>
            </w:r>
          </w:p>
        </w:tc>
        <w:tc>
          <w:tcPr>
            <w:tcW w:w="1327" w:type="dxa"/>
            <w:tcBorders>
              <w:bottom w:val="nil"/>
            </w:tcBorders>
            <w:vAlign w:val="bottom"/>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40</w:t>
            </w:r>
          </w:p>
        </w:tc>
        <w:tc>
          <w:tcPr>
            <w:tcW w:w="1400" w:type="dxa"/>
            <w:tcBorders>
              <w:bottom w:val="nil"/>
            </w:tcBorders>
          </w:tcPr>
          <w:p w:rsidR="000560CA" w:rsidRPr="000560CA" w:rsidRDefault="000560CA" w:rsidP="000560CA">
            <w:pPr>
              <w:jc w:val="center"/>
              <w:rPr>
                <w:rFonts w:ascii="Arial" w:hAnsi="Arial" w:cs="Arial"/>
                <w:sz w:val="24"/>
                <w:szCs w:val="24"/>
              </w:rPr>
            </w:pPr>
            <w:r w:rsidRPr="000560CA">
              <w:rPr>
                <w:rFonts w:ascii="Arial" w:hAnsi="Arial" w:cs="Arial"/>
                <w:sz w:val="24"/>
                <w:szCs w:val="24"/>
              </w:rPr>
              <w:t>10,0%</w:t>
            </w:r>
          </w:p>
        </w:tc>
      </w:tr>
      <w:tr w:rsidR="000560CA" w:rsidRPr="000560CA" w:rsidTr="000E40AD">
        <w:trPr>
          <w:cantSplit/>
          <w:jc w:val="center"/>
        </w:trPr>
        <w:tc>
          <w:tcPr>
            <w:tcW w:w="1385" w:type="dxa"/>
            <w:vAlign w:val="center"/>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13</w:t>
            </w:r>
          </w:p>
        </w:tc>
        <w:tc>
          <w:tcPr>
            <w:tcW w:w="1417" w:type="dxa"/>
            <w:vAlign w:val="center"/>
          </w:tcPr>
          <w:p w:rsidR="000560CA" w:rsidRPr="000560CA" w:rsidRDefault="000560CA" w:rsidP="000560CA">
            <w:pPr>
              <w:jc w:val="center"/>
              <w:rPr>
                <w:rFonts w:ascii="Arial" w:hAnsi="Arial" w:cs="Arial"/>
                <w:sz w:val="24"/>
                <w:szCs w:val="24"/>
              </w:rPr>
            </w:pPr>
            <w:r w:rsidRPr="000560CA">
              <w:rPr>
                <w:rFonts w:ascii="Arial" w:hAnsi="Arial" w:cs="Arial"/>
                <w:sz w:val="24"/>
                <w:szCs w:val="24"/>
              </w:rPr>
              <w:t>1,6%</w:t>
            </w:r>
          </w:p>
        </w:tc>
        <w:tc>
          <w:tcPr>
            <w:tcW w:w="1276" w:type="dxa"/>
            <w:vAlign w:val="center"/>
          </w:tcPr>
          <w:p w:rsidR="000560CA" w:rsidRPr="000560CA" w:rsidRDefault="000560CA" w:rsidP="000560CA">
            <w:pPr>
              <w:jc w:val="center"/>
              <w:rPr>
                <w:rFonts w:ascii="Arial" w:hAnsi="Arial" w:cs="Arial"/>
                <w:b/>
                <w:sz w:val="24"/>
                <w:szCs w:val="24"/>
              </w:rPr>
            </w:pPr>
            <w:r w:rsidRPr="000560CA">
              <w:rPr>
                <w:rFonts w:ascii="Arial" w:hAnsi="Arial" w:cs="Arial"/>
                <w:b/>
                <w:sz w:val="24"/>
                <w:szCs w:val="24"/>
              </w:rPr>
              <w:t>27</w:t>
            </w:r>
          </w:p>
        </w:tc>
        <w:tc>
          <w:tcPr>
            <w:tcW w:w="1384" w:type="dxa"/>
            <w:vAlign w:val="center"/>
          </w:tcPr>
          <w:p w:rsidR="000560CA" w:rsidRPr="000560CA" w:rsidRDefault="000560CA" w:rsidP="000560CA">
            <w:pPr>
              <w:jc w:val="center"/>
              <w:rPr>
                <w:rFonts w:ascii="Arial" w:hAnsi="Arial" w:cs="Arial"/>
                <w:sz w:val="24"/>
                <w:szCs w:val="24"/>
              </w:rPr>
            </w:pPr>
            <w:r w:rsidRPr="000560CA">
              <w:rPr>
                <w:rFonts w:ascii="Arial" w:hAnsi="Arial" w:cs="Arial"/>
                <w:sz w:val="24"/>
                <w:szCs w:val="24"/>
              </w:rPr>
              <w:t>5,1%</w:t>
            </w:r>
          </w:p>
        </w:tc>
        <w:tc>
          <w:tcPr>
            <w:tcW w:w="1327" w:type="dxa"/>
            <w:shd w:val="pct20" w:color="auto" w:fill="FFFFFF"/>
            <w:vAlign w:val="bottom"/>
          </w:tcPr>
          <w:p w:rsidR="000560CA" w:rsidRPr="000560CA" w:rsidRDefault="000560CA" w:rsidP="000560CA">
            <w:pPr>
              <w:jc w:val="center"/>
              <w:rPr>
                <w:rFonts w:ascii="Arial" w:hAnsi="Arial" w:cs="Arial"/>
                <w:b/>
                <w:sz w:val="24"/>
                <w:szCs w:val="24"/>
              </w:rPr>
            </w:pPr>
          </w:p>
        </w:tc>
        <w:tc>
          <w:tcPr>
            <w:tcW w:w="1400" w:type="dxa"/>
            <w:shd w:val="pct20" w:color="auto" w:fill="FFFFFF"/>
          </w:tcPr>
          <w:p w:rsidR="000560CA" w:rsidRPr="000560CA" w:rsidRDefault="000560CA" w:rsidP="000560CA">
            <w:pPr>
              <w:jc w:val="center"/>
              <w:rPr>
                <w:rFonts w:ascii="Arial" w:hAnsi="Arial" w:cs="Arial"/>
                <w:sz w:val="24"/>
                <w:szCs w:val="24"/>
              </w:rPr>
            </w:pPr>
          </w:p>
        </w:tc>
      </w:tr>
      <w:tr w:rsidR="000560CA" w:rsidRPr="000560CA" w:rsidTr="000E40AD">
        <w:trPr>
          <w:cantSplit/>
          <w:jc w:val="center"/>
        </w:trPr>
        <w:tc>
          <w:tcPr>
            <w:tcW w:w="1385" w:type="dxa"/>
            <w:vAlign w:val="center"/>
          </w:tcPr>
          <w:p w:rsidR="000560CA" w:rsidRPr="000560CA" w:rsidRDefault="000560CA" w:rsidP="000560CA">
            <w:pPr>
              <w:jc w:val="center"/>
              <w:rPr>
                <w:rFonts w:ascii="Arial" w:hAnsi="Arial" w:cs="Arial"/>
                <w:sz w:val="24"/>
                <w:szCs w:val="24"/>
              </w:rPr>
            </w:pPr>
            <w:r w:rsidRPr="000560CA">
              <w:rPr>
                <w:rFonts w:ascii="Arial" w:hAnsi="Arial" w:cs="Arial"/>
                <w:b/>
                <w:sz w:val="24"/>
                <w:szCs w:val="24"/>
              </w:rPr>
              <w:t>14</w:t>
            </w:r>
          </w:p>
        </w:tc>
        <w:tc>
          <w:tcPr>
            <w:tcW w:w="1417" w:type="dxa"/>
            <w:vAlign w:val="center"/>
          </w:tcPr>
          <w:p w:rsidR="000560CA" w:rsidRPr="000560CA" w:rsidRDefault="000560CA" w:rsidP="000560CA">
            <w:pPr>
              <w:jc w:val="center"/>
              <w:rPr>
                <w:rFonts w:ascii="Arial" w:hAnsi="Arial" w:cs="Arial"/>
                <w:sz w:val="24"/>
                <w:szCs w:val="24"/>
              </w:rPr>
            </w:pPr>
            <w:r w:rsidRPr="000560CA">
              <w:rPr>
                <w:rFonts w:ascii="Arial" w:hAnsi="Arial" w:cs="Arial"/>
                <w:sz w:val="24"/>
                <w:szCs w:val="24"/>
              </w:rPr>
              <w:t>1,8%</w:t>
            </w:r>
          </w:p>
        </w:tc>
        <w:tc>
          <w:tcPr>
            <w:tcW w:w="1276" w:type="dxa"/>
            <w:vAlign w:val="center"/>
          </w:tcPr>
          <w:p w:rsidR="000560CA" w:rsidRPr="000560CA" w:rsidRDefault="000560CA" w:rsidP="000560CA">
            <w:pPr>
              <w:jc w:val="center"/>
              <w:rPr>
                <w:rFonts w:ascii="Arial" w:hAnsi="Arial" w:cs="Arial"/>
                <w:sz w:val="24"/>
                <w:szCs w:val="24"/>
              </w:rPr>
            </w:pPr>
            <w:r w:rsidRPr="000560CA">
              <w:rPr>
                <w:rFonts w:ascii="Arial" w:hAnsi="Arial" w:cs="Arial"/>
                <w:b/>
                <w:sz w:val="24"/>
                <w:szCs w:val="24"/>
              </w:rPr>
              <w:t>28</w:t>
            </w:r>
          </w:p>
        </w:tc>
        <w:tc>
          <w:tcPr>
            <w:tcW w:w="1384" w:type="dxa"/>
            <w:vAlign w:val="center"/>
          </w:tcPr>
          <w:p w:rsidR="000560CA" w:rsidRPr="000560CA" w:rsidRDefault="000560CA" w:rsidP="000560CA">
            <w:pPr>
              <w:jc w:val="center"/>
              <w:rPr>
                <w:rFonts w:ascii="Arial" w:hAnsi="Arial" w:cs="Arial"/>
                <w:sz w:val="24"/>
                <w:szCs w:val="24"/>
              </w:rPr>
            </w:pPr>
            <w:r w:rsidRPr="000560CA">
              <w:rPr>
                <w:rFonts w:ascii="Arial" w:hAnsi="Arial" w:cs="Arial"/>
                <w:sz w:val="24"/>
                <w:szCs w:val="24"/>
              </w:rPr>
              <w:t>5,4%</w:t>
            </w:r>
          </w:p>
        </w:tc>
        <w:tc>
          <w:tcPr>
            <w:tcW w:w="1327" w:type="dxa"/>
            <w:shd w:val="pct20" w:color="auto" w:fill="FFFFFF"/>
            <w:vAlign w:val="bottom"/>
          </w:tcPr>
          <w:p w:rsidR="000560CA" w:rsidRPr="000560CA" w:rsidRDefault="000560CA" w:rsidP="000560CA">
            <w:pPr>
              <w:jc w:val="center"/>
              <w:rPr>
                <w:rFonts w:ascii="Arial" w:hAnsi="Arial" w:cs="Arial"/>
                <w:b/>
                <w:sz w:val="24"/>
                <w:szCs w:val="24"/>
              </w:rPr>
            </w:pPr>
          </w:p>
        </w:tc>
        <w:tc>
          <w:tcPr>
            <w:tcW w:w="1400" w:type="dxa"/>
            <w:shd w:val="pct20" w:color="auto" w:fill="FFFFFF"/>
          </w:tcPr>
          <w:p w:rsidR="000560CA" w:rsidRPr="000560CA" w:rsidRDefault="000560CA" w:rsidP="000560CA">
            <w:pPr>
              <w:jc w:val="center"/>
              <w:rPr>
                <w:rFonts w:ascii="Arial" w:hAnsi="Arial" w:cs="Arial"/>
                <w:sz w:val="24"/>
                <w:szCs w:val="24"/>
              </w:rPr>
            </w:pPr>
          </w:p>
        </w:tc>
      </w:tr>
    </w:tbl>
    <w:p w:rsidR="000560CA" w:rsidRPr="000560CA" w:rsidRDefault="000560CA" w:rsidP="000560CA">
      <w:pPr>
        <w:ind w:firstLine="851"/>
        <w:jc w:val="both"/>
        <w:rPr>
          <w:rFonts w:ascii="Arial" w:hAnsi="Arial" w:cs="Arial"/>
          <w:sz w:val="24"/>
          <w:szCs w:val="24"/>
          <w:u w:val="single"/>
        </w:rPr>
      </w:pPr>
    </w:p>
    <w:p w:rsidR="000560CA" w:rsidRPr="000560CA" w:rsidRDefault="000560CA" w:rsidP="000560CA">
      <w:pPr>
        <w:ind w:firstLine="851"/>
        <w:jc w:val="both"/>
        <w:rPr>
          <w:rFonts w:ascii="Arial" w:hAnsi="Arial" w:cs="Arial"/>
          <w:sz w:val="24"/>
          <w:szCs w:val="24"/>
        </w:rPr>
      </w:pPr>
      <w:r w:rsidRPr="000560CA">
        <w:rPr>
          <w:rFonts w:ascii="Arial" w:hAnsi="Arial" w:cs="Arial"/>
          <w:sz w:val="24"/>
          <w:szCs w:val="24"/>
          <w:u w:val="single"/>
        </w:rPr>
        <w:t>Parágrafo sexto</w:t>
      </w:r>
      <w:r w:rsidRPr="000560CA">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0560CA" w:rsidRPr="000560CA" w:rsidRDefault="000560CA" w:rsidP="000560CA">
      <w:pPr>
        <w:ind w:firstLine="851"/>
        <w:jc w:val="both"/>
        <w:rPr>
          <w:rFonts w:ascii="Arial" w:hAnsi="Arial" w:cs="Arial"/>
          <w:sz w:val="24"/>
          <w:szCs w:val="24"/>
        </w:rPr>
      </w:pPr>
      <w:r w:rsidRPr="000560CA">
        <w:rPr>
          <w:rFonts w:ascii="Arial" w:hAnsi="Arial" w:cs="Arial"/>
          <w:sz w:val="24"/>
          <w:szCs w:val="24"/>
          <w:u w:val="single"/>
        </w:rPr>
        <w:t>Parágrafo sétimo</w:t>
      </w:r>
      <w:r w:rsidRPr="000560CA">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0560CA" w:rsidRPr="000560CA" w:rsidRDefault="000560CA" w:rsidP="000560CA">
      <w:pPr>
        <w:tabs>
          <w:tab w:val="left" w:pos="1134"/>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rPr>
      </w:pPr>
      <w:r w:rsidRPr="000560CA">
        <w:rPr>
          <w:rFonts w:ascii="Arial" w:hAnsi="Arial" w:cs="Arial"/>
          <w:sz w:val="24"/>
          <w:szCs w:val="24"/>
          <w:u w:val="single"/>
        </w:rPr>
        <w:t>Parágrafo oitavo</w:t>
      </w:r>
      <w:r w:rsidRPr="000560CA">
        <w:rPr>
          <w:rFonts w:ascii="Arial" w:hAnsi="Arial" w:cs="Arial"/>
          <w:sz w:val="24"/>
          <w:szCs w:val="24"/>
        </w:rPr>
        <w:t xml:space="preserve"> – A requisitada será também considerada em atraso se entregar o objeto em desacordo com as especificações e não o substituir dentro do período remanescente do prazo de entrega fixado no parágrafo segundo da Cláusula Terceira desta Ata.</w:t>
      </w:r>
    </w:p>
    <w:p w:rsidR="000560CA" w:rsidRPr="000560CA" w:rsidRDefault="000560CA" w:rsidP="000560CA">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0560CA">
        <w:rPr>
          <w:rFonts w:ascii="Arial" w:hAnsi="Arial" w:cs="Arial"/>
          <w:sz w:val="24"/>
          <w:szCs w:val="24"/>
          <w:u w:val="single"/>
        </w:rPr>
        <w:t>Parágrafo nono</w:t>
      </w:r>
      <w:r w:rsidRPr="000560CA">
        <w:rPr>
          <w:rFonts w:ascii="Arial" w:hAnsi="Arial" w:cs="Arial"/>
          <w:sz w:val="24"/>
          <w:szCs w:val="24"/>
        </w:rPr>
        <w:t xml:space="preserve"> – Na hipótese se abandono desta Ata, a qualquer tempo, ficará a requisitada sujeita à multa de 10% (dez por cento) sobre o valor remanescente da Ata de Registro de Preços, sem prejuízo de outras sanções legais cabíveis.</w:t>
      </w:r>
    </w:p>
    <w:p w:rsidR="000560CA" w:rsidRPr="000560CA" w:rsidRDefault="000560CA" w:rsidP="000560CA">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0560CA">
        <w:rPr>
          <w:rFonts w:ascii="Arial" w:hAnsi="Arial" w:cs="Arial"/>
          <w:sz w:val="24"/>
          <w:szCs w:val="24"/>
          <w:u w:val="single"/>
        </w:rPr>
        <w:t>Parágrafo décimo</w:t>
      </w:r>
      <w:r w:rsidRPr="000560CA">
        <w:rPr>
          <w:rFonts w:ascii="Arial" w:hAnsi="Arial" w:cs="Arial"/>
          <w:sz w:val="24"/>
          <w:szCs w:val="24"/>
        </w:rPr>
        <w:t xml:space="preserve"> – Os valores relativos a multas aplicadas e a danos e prejuízos eventualmente causados serão descontados dos pagamentos devidos pela CÂMARA ou recolhidos pelo fornecedor registrado à Coordenação de Movimentação Financeira, dentro de 5 (cinco) dias úteis, a partir da sua notificação por carta, ou ainda, cobrados na forma da legislação em vigor.</w:t>
      </w:r>
    </w:p>
    <w:p w:rsidR="000560CA" w:rsidRPr="000560CA" w:rsidRDefault="000560CA" w:rsidP="000560CA">
      <w:pPr>
        <w:widowControl w:val="0"/>
        <w:suppressAutoHyphens/>
        <w:ind w:firstLine="851"/>
        <w:jc w:val="both"/>
        <w:rPr>
          <w:rFonts w:ascii="Arial" w:hAnsi="Arial" w:cs="Arial"/>
          <w:sz w:val="24"/>
          <w:szCs w:val="24"/>
        </w:rPr>
      </w:pPr>
    </w:p>
    <w:p w:rsidR="000560CA" w:rsidRPr="000560CA" w:rsidRDefault="000560CA" w:rsidP="000560C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0560CA">
        <w:rPr>
          <w:rFonts w:ascii="Arial" w:hAnsi="Arial" w:cs="Arial"/>
          <w:b/>
          <w:sz w:val="24"/>
          <w:szCs w:val="24"/>
          <w:u w:val="single"/>
        </w:rPr>
        <w:t>CLÁUSULA SÉTIMA – DOS PREÇOS REGISTRADOS</w:t>
      </w:r>
    </w:p>
    <w:p w:rsidR="000560CA" w:rsidRPr="000560CA" w:rsidRDefault="000560CA" w:rsidP="000560CA">
      <w:pPr>
        <w:numPr>
          <w:ilvl w:val="0"/>
          <w:numId w:val="42"/>
        </w:num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0560CA">
        <w:rPr>
          <w:rFonts w:ascii="Arial" w:hAnsi="Arial" w:cs="Arial"/>
          <w:sz w:val="24"/>
          <w:szCs w:val="24"/>
        </w:rPr>
        <w:t>Fica registrado o preço total de R$ (valor numérico e por extenso), considerando-se os preços unitários e os quantitativos constantes da proposta vencedora.</w:t>
      </w:r>
    </w:p>
    <w:p w:rsidR="000560CA" w:rsidRPr="000560CA" w:rsidRDefault="000560CA" w:rsidP="000560CA">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0560CA">
        <w:rPr>
          <w:rFonts w:ascii="Arial" w:hAnsi="Arial" w:cs="Arial"/>
          <w:sz w:val="24"/>
          <w:szCs w:val="24"/>
          <w:u w:val="single"/>
        </w:rPr>
        <w:t>Parágrafo primeiro</w:t>
      </w:r>
      <w:r w:rsidRPr="000560CA">
        <w:rPr>
          <w:rFonts w:ascii="Arial" w:hAnsi="Arial" w:cs="Arial"/>
          <w:sz w:val="24"/>
          <w:szCs w:val="24"/>
        </w:rPr>
        <w:t xml:space="preserve"> – O objeto aceito definitivamente pela CÂMARA será pago por meio de depósito em conta corrente da requisitada, em agência bancária indicada, mediante a apresentação, em duas vias, de nota fiscal/fatura discriminada, após atestação pelo Órgão Responsável.</w:t>
      </w:r>
    </w:p>
    <w:p w:rsidR="000560CA" w:rsidRPr="000560CA" w:rsidRDefault="000560CA" w:rsidP="000560CA">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0560CA">
        <w:rPr>
          <w:rFonts w:ascii="Arial" w:hAnsi="Arial" w:cs="Arial"/>
          <w:sz w:val="24"/>
          <w:szCs w:val="24"/>
          <w:u w:val="single"/>
        </w:rPr>
        <w:t>Parágrafo segundo</w:t>
      </w:r>
      <w:r w:rsidRPr="000560CA">
        <w:rPr>
          <w:rFonts w:ascii="Arial" w:hAnsi="Arial" w:cs="Arial"/>
          <w:sz w:val="24"/>
          <w:szCs w:val="24"/>
        </w:rPr>
        <w:t xml:space="preserve"> – A instituição bancária, a agência e o número da conta deverão ser mencionados na nota fiscal/fatura.</w:t>
      </w:r>
    </w:p>
    <w:p w:rsidR="000560CA" w:rsidRPr="000560CA" w:rsidRDefault="000560CA" w:rsidP="000560CA">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0560CA">
        <w:rPr>
          <w:rFonts w:ascii="Arial" w:hAnsi="Arial" w:cs="Arial"/>
          <w:sz w:val="24"/>
          <w:szCs w:val="24"/>
          <w:u w:val="single"/>
        </w:rPr>
        <w:t>Parágrafo terceiro</w:t>
      </w:r>
      <w:r w:rsidRPr="000560CA">
        <w:rPr>
          <w:rFonts w:ascii="Arial" w:hAnsi="Arial" w:cs="Arial"/>
          <w:sz w:val="24"/>
          <w:szCs w:val="24"/>
        </w:rPr>
        <w:t xml:space="preserve"> – A nota fiscal/fatura deverá vir acompanhada da Certidão Negativa de Débitos Relativos às Contribuições Previdenciárias e às de Terceiros (CND), do Certificado de Regularidade do FGTS (CRF), Certidão Conjunta Negativa de Débitos Relativos aos Tributos Federais e à Dívida Ativa da União e da Certidão Negativa de Débitos Trabalhistas (CNDT), todos dentro do prazo de validade neles expresso.</w:t>
      </w:r>
    </w:p>
    <w:p w:rsidR="000560CA" w:rsidRPr="000560CA" w:rsidRDefault="000560CA" w:rsidP="000560CA">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0560CA">
        <w:rPr>
          <w:rFonts w:ascii="Arial" w:hAnsi="Arial" w:cs="Arial"/>
          <w:sz w:val="24"/>
          <w:szCs w:val="24"/>
          <w:u w:val="single"/>
        </w:rPr>
        <w:t>Parágrafo quarto</w:t>
      </w:r>
      <w:r w:rsidRPr="000560CA">
        <w:rPr>
          <w:rFonts w:ascii="Arial" w:hAnsi="Arial" w:cs="Arial"/>
          <w:sz w:val="24"/>
          <w:szCs w:val="24"/>
        </w:rPr>
        <w:t xml:space="preserve"> – O pagamento será efetuado com prazo não superior a 30 (trinta) dias, contados do aceite definitivo do objeto e da comprovação da regularidade da documentação fiscal e trabalhista apresentada, prevalecendo a data que ocorrer por último.</w:t>
      </w:r>
    </w:p>
    <w:p w:rsidR="000560CA" w:rsidRPr="000560CA" w:rsidRDefault="000560CA" w:rsidP="000560CA">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0560CA">
        <w:rPr>
          <w:rFonts w:ascii="Arial" w:hAnsi="Arial" w:cs="Arial"/>
          <w:sz w:val="24"/>
          <w:szCs w:val="24"/>
          <w:u w:val="single"/>
        </w:rPr>
        <w:t>Parágrafo quinto</w:t>
      </w:r>
      <w:r w:rsidRPr="000560CA">
        <w:rPr>
          <w:rFonts w:ascii="Arial" w:hAnsi="Arial" w:cs="Arial"/>
          <w:sz w:val="24"/>
          <w:szCs w:val="24"/>
        </w:rPr>
        <w:t xml:space="preserve"> – No caso de atraso de pagamento, desde que a requisitada não tenha concorrido de alguma forma para tanto, serão devidos pela CÂMARA encargos moratórios à taxa nominal de 6% a.a. (seis por cento ao ano), calculados diariamente em regime de juros simples, conforme a seguinte fórmula:</w:t>
      </w:r>
    </w:p>
    <w:p w:rsidR="000560CA" w:rsidRPr="000560CA" w:rsidRDefault="000560CA" w:rsidP="000560CA">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p>
    <w:p w:rsidR="000560CA" w:rsidRPr="000E6630" w:rsidRDefault="000560CA" w:rsidP="000E6630">
      <w:pPr>
        <w:numPr>
          <w:ilvl w:val="0"/>
          <w:numId w:val="42"/>
        </w:numPr>
        <w:tabs>
          <w:tab w:val="left" w:pos="1985"/>
          <w:tab w:val="left" w:pos="2410"/>
          <w:tab w:val="left" w:pos="5000"/>
          <w:tab w:val="left" w:pos="5720"/>
          <w:tab w:val="left" w:pos="6440"/>
          <w:tab w:val="left" w:pos="7160"/>
          <w:tab w:val="left" w:pos="7880"/>
          <w:tab w:val="left" w:pos="8600"/>
          <w:tab w:val="left" w:pos="9320"/>
          <w:tab w:val="left" w:pos="10040"/>
          <w:tab w:val="left" w:pos="10760"/>
          <w:tab w:val="left" w:pos="11480"/>
        </w:tabs>
        <w:suppressAutoHyphens/>
        <w:jc w:val="center"/>
        <w:rPr>
          <w:rFonts w:ascii="Arial" w:hAnsi="Arial" w:cs="Arial"/>
          <w:b/>
          <w:sz w:val="24"/>
          <w:szCs w:val="24"/>
        </w:rPr>
      </w:pPr>
      <w:r w:rsidRPr="000560CA">
        <w:rPr>
          <w:rFonts w:ascii="Arial" w:hAnsi="Arial" w:cs="Arial"/>
          <w:b/>
          <w:sz w:val="24"/>
          <w:szCs w:val="24"/>
        </w:rPr>
        <w:t>EM = I x N x VP</w:t>
      </w:r>
    </w:p>
    <w:p w:rsidR="000560CA" w:rsidRPr="000560CA" w:rsidRDefault="000560CA" w:rsidP="000560CA">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0560CA">
        <w:rPr>
          <w:rFonts w:ascii="Arial" w:hAnsi="Arial" w:cs="Arial"/>
          <w:sz w:val="24"/>
          <w:szCs w:val="24"/>
        </w:rPr>
        <w:t>Na qual:</w:t>
      </w:r>
    </w:p>
    <w:p w:rsidR="000560CA" w:rsidRPr="000560CA" w:rsidRDefault="000560CA" w:rsidP="000560CA">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0560CA">
        <w:rPr>
          <w:rFonts w:ascii="Arial" w:hAnsi="Arial" w:cs="Arial"/>
          <w:sz w:val="24"/>
          <w:szCs w:val="24"/>
        </w:rPr>
        <w:t>EM = Encargos Moratórios;</w:t>
      </w:r>
    </w:p>
    <w:p w:rsidR="000560CA" w:rsidRPr="000560CA" w:rsidRDefault="000560CA" w:rsidP="000560CA">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0560CA">
        <w:rPr>
          <w:rFonts w:ascii="Arial" w:hAnsi="Arial" w:cs="Arial"/>
          <w:sz w:val="24"/>
          <w:szCs w:val="24"/>
        </w:rPr>
        <w:t>N = Número de dias entre a data prevista para o pagamento e a do efetivo pagamento;</w:t>
      </w:r>
    </w:p>
    <w:p w:rsidR="000560CA" w:rsidRPr="000560CA" w:rsidRDefault="000560CA" w:rsidP="000560CA">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0560CA">
        <w:rPr>
          <w:rFonts w:ascii="Arial" w:hAnsi="Arial" w:cs="Arial"/>
          <w:sz w:val="24"/>
          <w:szCs w:val="24"/>
        </w:rPr>
        <w:t>VP = Valor da parcela em atraso;</w:t>
      </w:r>
    </w:p>
    <w:p w:rsidR="000560CA" w:rsidRPr="000560CA" w:rsidRDefault="000560CA" w:rsidP="000560CA">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0560CA">
        <w:rPr>
          <w:rFonts w:ascii="Arial" w:hAnsi="Arial" w:cs="Arial"/>
          <w:sz w:val="24"/>
          <w:szCs w:val="24"/>
        </w:rPr>
        <w:t>I = Índice de compensação financeira = 0,00016438, assim apurado:</w:t>
      </w:r>
    </w:p>
    <w:p w:rsidR="000560CA" w:rsidRPr="000560CA" w:rsidRDefault="000560CA" w:rsidP="000560CA">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p>
    <w:p w:rsidR="000560CA" w:rsidRPr="000560CA" w:rsidRDefault="000560CA" w:rsidP="000560CA">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0560CA">
        <w:rPr>
          <w:rFonts w:ascii="Arial" w:hAnsi="Arial" w:cs="Arial"/>
          <w:sz w:val="24"/>
          <w:szCs w:val="24"/>
        </w:rPr>
        <w:t xml:space="preserve">                 </w:t>
      </w:r>
      <w:r w:rsidRPr="000560CA">
        <w:rPr>
          <w:rFonts w:ascii="Arial" w:hAnsi="Arial" w:cs="Arial"/>
          <w:sz w:val="24"/>
          <w:szCs w:val="24"/>
        </w:rPr>
        <w:tab/>
        <w:t xml:space="preserve">I= </w:t>
      </w:r>
      <w:r w:rsidRPr="000560CA">
        <w:rPr>
          <w:rFonts w:ascii="Arial" w:hAnsi="Arial" w:cs="Arial"/>
          <w:sz w:val="24"/>
          <w:szCs w:val="24"/>
          <w:u w:val="single"/>
        </w:rPr>
        <w:t>_i__</w:t>
      </w:r>
      <w:r w:rsidRPr="000560CA">
        <w:rPr>
          <w:rFonts w:ascii="Arial" w:hAnsi="Arial" w:cs="Arial"/>
          <w:sz w:val="24"/>
          <w:szCs w:val="24"/>
        </w:rPr>
        <w:t xml:space="preserve">          I = </w:t>
      </w:r>
      <w:r w:rsidRPr="000560CA">
        <w:rPr>
          <w:rFonts w:ascii="Arial" w:hAnsi="Arial" w:cs="Arial"/>
          <w:sz w:val="24"/>
          <w:szCs w:val="24"/>
          <w:u w:val="single"/>
        </w:rPr>
        <w:t>6/100</w:t>
      </w:r>
      <w:r w:rsidRPr="000560CA">
        <w:rPr>
          <w:rFonts w:ascii="Arial" w:hAnsi="Arial" w:cs="Arial"/>
          <w:sz w:val="24"/>
          <w:szCs w:val="24"/>
        </w:rPr>
        <w:t xml:space="preserve">       I = 0,00016438</w:t>
      </w:r>
    </w:p>
    <w:p w:rsidR="000560CA" w:rsidRPr="000560CA" w:rsidRDefault="000560CA" w:rsidP="000560CA">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0560CA">
        <w:rPr>
          <w:rFonts w:ascii="Arial" w:hAnsi="Arial" w:cs="Arial"/>
          <w:sz w:val="24"/>
          <w:szCs w:val="24"/>
        </w:rPr>
        <w:t xml:space="preserve">                        365                  365</w:t>
      </w:r>
    </w:p>
    <w:p w:rsidR="000560CA" w:rsidRPr="000560CA" w:rsidRDefault="000560CA" w:rsidP="000560CA">
      <w:pPr>
        <w:numPr>
          <w:ilvl w:val="2"/>
          <w:numId w:val="42"/>
        </w:numPr>
        <w:jc w:val="both"/>
        <w:rPr>
          <w:rFonts w:ascii="Arial" w:hAnsi="Arial" w:cs="Arial"/>
          <w:sz w:val="24"/>
          <w:szCs w:val="24"/>
        </w:rPr>
      </w:pPr>
    </w:p>
    <w:p w:rsidR="000560CA" w:rsidRPr="000560CA" w:rsidRDefault="000560CA" w:rsidP="000560CA">
      <w:pPr>
        <w:numPr>
          <w:ilvl w:val="2"/>
          <w:numId w:val="42"/>
        </w:numPr>
        <w:jc w:val="both"/>
        <w:rPr>
          <w:rFonts w:ascii="Arial" w:hAnsi="Arial" w:cs="Arial"/>
          <w:sz w:val="24"/>
          <w:szCs w:val="24"/>
        </w:rPr>
      </w:pPr>
      <w:r w:rsidRPr="000560CA">
        <w:rPr>
          <w:rFonts w:ascii="Arial" w:hAnsi="Arial" w:cs="Arial"/>
          <w:sz w:val="24"/>
          <w:szCs w:val="24"/>
        </w:rPr>
        <w:t xml:space="preserve">em que </w:t>
      </w:r>
      <w:r w:rsidRPr="000560CA">
        <w:rPr>
          <w:rFonts w:ascii="Arial" w:hAnsi="Arial" w:cs="Arial"/>
          <w:i/>
          <w:sz w:val="24"/>
          <w:szCs w:val="24"/>
        </w:rPr>
        <w:t>i</w:t>
      </w:r>
      <w:r w:rsidRPr="000560CA">
        <w:rPr>
          <w:rFonts w:ascii="Arial" w:hAnsi="Arial" w:cs="Arial"/>
          <w:sz w:val="24"/>
          <w:szCs w:val="24"/>
        </w:rPr>
        <w:t xml:space="preserve"> = taxa percentual anual no valor de 6% a.a.</w:t>
      </w:r>
    </w:p>
    <w:p w:rsidR="000560CA" w:rsidRPr="000560CA" w:rsidRDefault="000560CA" w:rsidP="000560CA">
      <w:pPr>
        <w:numPr>
          <w:ilvl w:val="2"/>
          <w:numId w:val="42"/>
        </w:numPr>
        <w:jc w:val="both"/>
        <w:rPr>
          <w:rFonts w:ascii="Arial" w:hAnsi="Arial" w:cs="Arial"/>
          <w:sz w:val="24"/>
          <w:szCs w:val="24"/>
        </w:rPr>
      </w:pPr>
    </w:p>
    <w:p w:rsidR="000560CA" w:rsidRPr="000560CA" w:rsidRDefault="000560CA" w:rsidP="000560CA">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0560CA">
        <w:rPr>
          <w:rFonts w:ascii="Arial" w:hAnsi="Arial" w:cs="Arial"/>
          <w:sz w:val="24"/>
          <w:szCs w:val="24"/>
          <w:u w:val="single"/>
        </w:rPr>
        <w:t>Parágrafo sexto</w:t>
      </w:r>
      <w:r w:rsidRPr="000560CA">
        <w:rPr>
          <w:rFonts w:ascii="Arial" w:hAnsi="Arial" w:cs="Arial"/>
          <w:sz w:val="24"/>
          <w:szCs w:val="24"/>
        </w:rPr>
        <w:t xml:space="preserve"> – Quando aplicável, o pagamento efetuado pela CÂMARA estará sujeito às retenções de que trata o artigo 31 da Lei n. 8.212, de 1991, com a redação dada pelas Leis n. 9.711, de 1998, e n. 11.933, de 2009, além das previstas no artigo 64 da Lei n. 9.430, de 1996, e demais dispositivos legais que obriguem a retenção de tributos.</w:t>
      </w:r>
    </w:p>
    <w:p w:rsidR="000560CA" w:rsidRPr="000560CA" w:rsidRDefault="000560CA" w:rsidP="000560CA">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0560CA">
        <w:rPr>
          <w:rFonts w:ascii="Arial" w:hAnsi="Arial" w:cs="Arial"/>
          <w:sz w:val="24"/>
          <w:szCs w:val="24"/>
          <w:u w:val="single"/>
        </w:rPr>
        <w:t>Parágrafo sétimo</w:t>
      </w:r>
      <w:r w:rsidRPr="000560CA">
        <w:rPr>
          <w:rFonts w:ascii="Arial" w:hAnsi="Arial" w:cs="Arial"/>
          <w:sz w:val="24"/>
          <w:szCs w:val="24"/>
        </w:rPr>
        <w:t xml:space="preserve"> – Estando a requisitada isenta das retenções referidas no parágrafo anterior, deverá a comprovação ser anexada à respectiva fatura.</w:t>
      </w:r>
    </w:p>
    <w:p w:rsidR="000560CA" w:rsidRPr="000560CA" w:rsidRDefault="000560CA" w:rsidP="000560CA">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0560CA">
        <w:rPr>
          <w:rFonts w:ascii="Arial" w:hAnsi="Arial" w:cs="Arial"/>
          <w:sz w:val="24"/>
          <w:szCs w:val="24"/>
          <w:u w:val="single"/>
        </w:rPr>
        <w:t>Parágrafo oitavo</w:t>
      </w:r>
      <w:r w:rsidRPr="000560CA">
        <w:rPr>
          <w:rFonts w:ascii="Arial" w:hAnsi="Arial" w:cs="Arial"/>
          <w:sz w:val="24"/>
          <w:szCs w:val="24"/>
        </w:rPr>
        <w:t xml:space="preserve"> – As pessoas jurídicas enquadradas nos incisos III, IV e XI do art.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0560CA" w:rsidRPr="000560CA" w:rsidRDefault="000560CA" w:rsidP="000560CA">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0560CA">
        <w:rPr>
          <w:rFonts w:ascii="Arial" w:hAnsi="Arial" w:cs="Arial"/>
          <w:sz w:val="24"/>
          <w:szCs w:val="24"/>
          <w:u w:val="single"/>
        </w:rPr>
        <w:t>Parágrafo nono</w:t>
      </w:r>
      <w:r w:rsidRPr="000560CA">
        <w:rPr>
          <w:rFonts w:ascii="Arial" w:hAnsi="Arial" w:cs="Arial"/>
          <w:sz w:val="24"/>
          <w:szCs w:val="24"/>
        </w:rPr>
        <w:t xml:space="preserve"> – Ficam registrados, também, para todos os efeitos, os quantitativos constantes das propostas das empresas que aceitaram cotar os bens com preços iguais ao da proposta vencedora.</w:t>
      </w:r>
    </w:p>
    <w:p w:rsidR="000560CA" w:rsidRPr="000560CA" w:rsidRDefault="000560CA" w:rsidP="000560CA">
      <w:pPr>
        <w:widowControl w:val="0"/>
        <w:suppressAutoHyphens/>
        <w:ind w:firstLine="851"/>
        <w:jc w:val="both"/>
        <w:rPr>
          <w:rFonts w:ascii="Arial" w:hAnsi="Arial" w:cs="Arial"/>
          <w:sz w:val="24"/>
          <w:szCs w:val="24"/>
        </w:rPr>
      </w:pPr>
    </w:p>
    <w:p w:rsidR="000560CA" w:rsidRPr="000560CA" w:rsidRDefault="000560CA" w:rsidP="000560CA">
      <w:pPr>
        <w:rPr>
          <w:rFonts w:ascii="Arial" w:hAnsi="Arial" w:cs="Arial"/>
          <w:b/>
          <w:sz w:val="24"/>
          <w:szCs w:val="24"/>
          <w:u w:val="single"/>
        </w:rPr>
      </w:pPr>
      <w:r w:rsidRPr="000560CA">
        <w:rPr>
          <w:rFonts w:ascii="Arial" w:hAnsi="Arial" w:cs="Arial"/>
          <w:b/>
          <w:sz w:val="24"/>
          <w:szCs w:val="24"/>
          <w:u w:val="single"/>
        </w:rPr>
        <w:t>CLÁUSULA OITAVA – DO CRITÉRIO DE REVISÃO DE PREÇOS</w:t>
      </w:r>
    </w:p>
    <w:p w:rsidR="000560CA" w:rsidRPr="000560CA" w:rsidRDefault="000560CA" w:rsidP="000560CA">
      <w:pPr>
        <w:widowControl w:val="0"/>
        <w:suppressAutoHyphens/>
        <w:ind w:firstLine="851"/>
        <w:jc w:val="both"/>
        <w:rPr>
          <w:rFonts w:ascii="Arial" w:hAnsi="Arial" w:cs="Arial"/>
          <w:sz w:val="24"/>
          <w:szCs w:val="24"/>
        </w:rPr>
      </w:pPr>
      <w:r w:rsidRPr="000560CA">
        <w:rPr>
          <w:rFonts w:ascii="Arial" w:hAnsi="Arial" w:cs="Arial"/>
          <w:sz w:val="24"/>
          <w:szCs w:val="24"/>
        </w:rPr>
        <w:t>Os preços registrados poderão ser revistos em decorrência de eventual redução daqueles praticados no mercado, ou de fato que eleve o custo dos serviços ou bens registrados, nos termos do artigo 13 do RSRP, e conforme o previsto no Título 3 do Anexo n. 2 ao EDITAL.</w:t>
      </w:r>
    </w:p>
    <w:p w:rsidR="000560CA" w:rsidRPr="000560CA" w:rsidRDefault="000560CA" w:rsidP="000560CA">
      <w:pPr>
        <w:widowControl w:val="0"/>
        <w:suppressAutoHyphens/>
        <w:ind w:firstLine="851"/>
        <w:jc w:val="both"/>
        <w:rPr>
          <w:rFonts w:ascii="Arial" w:hAnsi="Arial" w:cs="Arial"/>
          <w:sz w:val="24"/>
          <w:szCs w:val="24"/>
        </w:rPr>
      </w:pP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z w:val="24"/>
          <w:szCs w:val="24"/>
          <w:u w:val="single"/>
        </w:rPr>
      </w:pPr>
      <w:r w:rsidRPr="000560CA">
        <w:rPr>
          <w:rFonts w:ascii="Arial" w:hAnsi="Arial" w:cs="Arial"/>
          <w:b/>
          <w:sz w:val="24"/>
          <w:szCs w:val="24"/>
          <w:u w:val="single"/>
        </w:rPr>
        <w:t>CLÁUSULA NONA – DO CANCELAMENTO DO REGISTRO DE PREÇOS</w:t>
      </w:r>
    </w:p>
    <w:p w:rsidR="000560CA" w:rsidRPr="000560CA" w:rsidRDefault="000560CA" w:rsidP="000560CA">
      <w:pPr>
        <w:widowControl w:val="0"/>
        <w:suppressAutoHyphens/>
        <w:ind w:firstLine="851"/>
        <w:jc w:val="both"/>
        <w:rPr>
          <w:rFonts w:ascii="Arial" w:hAnsi="Arial" w:cs="Arial"/>
          <w:sz w:val="24"/>
          <w:szCs w:val="24"/>
        </w:rPr>
      </w:pPr>
      <w:r w:rsidRPr="000560CA">
        <w:rPr>
          <w:rFonts w:ascii="Arial" w:hAnsi="Arial" w:cs="Arial"/>
          <w:sz w:val="24"/>
          <w:szCs w:val="24"/>
        </w:rPr>
        <w:t>O fornecedor terá seu registro cancelado, sem prejuízo de outras sanções legais cabíveis, quando:</w:t>
      </w:r>
    </w:p>
    <w:p w:rsidR="000560CA" w:rsidRPr="000560CA" w:rsidRDefault="000560CA" w:rsidP="000560CA">
      <w:pPr>
        <w:widowControl w:val="0"/>
        <w:numPr>
          <w:ilvl w:val="0"/>
          <w:numId w:val="45"/>
        </w:numPr>
        <w:suppressAutoHyphens/>
        <w:jc w:val="both"/>
        <w:rPr>
          <w:rFonts w:ascii="Arial" w:hAnsi="Arial" w:cs="Arial"/>
          <w:sz w:val="24"/>
          <w:szCs w:val="24"/>
        </w:rPr>
      </w:pPr>
      <w:r w:rsidRPr="000560CA">
        <w:rPr>
          <w:rFonts w:ascii="Arial" w:hAnsi="Arial" w:cs="Arial"/>
          <w:sz w:val="24"/>
          <w:szCs w:val="24"/>
        </w:rPr>
        <w:t>descumprir as condições desta Ata;</w:t>
      </w:r>
    </w:p>
    <w:p w:rsidR="000560CA" w:rsidRPr="000560CA" w:rsidRDefault="000560CA" w:rsidP="000560CA">
      <w:pPr>
        <w:widowControl w:val="0"/>
        <w:numPr>
          <w:ilvl w:val="0"/>
          <w:numId w:val="45"/>
        </w:numPr>
        <w:suppressAutoHyphens/>
        <w:jc w:val="both"/>
        <w:rPr>
          <w:rFonts w:ascii="Arial" w:hAnsi="Arial" w:cs="Arial"/>
          <w:sz w:val="24"/>
          <w:szCs w:val="24"/>
        </w:rPr>
      </w:pPr>
      <w:r w:rsidRPr="000560CA">
        <w:rPr>
          <w:rFonts w:ascii="Arial" w:hAnsi="Arial" w:cs="Arial"/>
          <w:sz w:val="24"/>
          <w:szCs w:val="24"/>
        </w:rPr>
        <w:t>não retirar a respectiva Nota de Empenho ou instrumento equivalente, no prazo estabelecido pela CÂMARA, sem justificativa aceitável;</w:t>
      </w:r>
    </w:p>
    <w:p w:rsidR="000560CA" w:rsidRPr="000560CA" w:rsidRDefault="000560CA" w:rsidP="000560CA">
      <w:pPr>
        <w:widowControl w:val="0"/>
        <w:numPr>
          <w:ilvl w:val="0"/>
          <w:numId w:val="45"/>
        </w:numPr>
        <w:suppressAutoHyphens/>
        <w:jc w:val="both"/>
        <w:rPr>
          <w:rFonts w:ascii="Arial" w:hAnsi="Arial" w:cs="Arial"/>
          <w:sz w:val="24"/>
          <w:szCs w:val="24"/>
        </w:rPr>
      </w:pPr>
      <w:r w:rsidRPr="000560CA">
        <w:rPr>
          <w:rFonts w:ascii="Arial" w:hAnsi="Arial" w:cs="Arial"/>
          <w:sz w:val="24"/>
          <w:szCs w:val="24"/>
        </w:rPr>
        <w:t xml:space="preserve">não aceitar reduzir o seu preço registrado, na hipótese de este se tornar superior àqueles praticados no mercado; </w:t>
      </w:r>
    </w:p>
    <w:p w:rsidR="000560CA" w:rsidRPr="000560CA" w:rsidRDefault="000560CA" w:rsidP="000560CA">
      <w:pPr>
        <w:widowControl w:val="0"/>
        <w:numPr>
          <w:ilvl w:val="0"/>
          <w:numId w:val="45"/>
        </w:numPr>
        <w:suppressAutoHyphens/>
        <w:ind w:left="1208" w:hanging="357"/>
        <w:jc w:val="both"/>
        <w:rPr>
          <w:rFonts w:ascii="Arial" w:hAnsi="Arial" w:cs="Arial"/>
          <w:sz w:val="24"/>
          <w:szCs w:val="24"/>
        </w:rPr>
      </w:pPr>
      <w:r w:rsidRPr="000560CA">
        <w:rPr>
          <w:rFonts w:ascii="Arial" w:hAnsi="Arial" w:cs="Arial"/>
          <w:sz w:val="24"/>
          <w:szCs w:val="24"/>
        </w:rPr>
        <w:t>houver razões de interesse público para o cancelamento.</w:t>
      </w:r>
    </w:p>
    <w:p w:rsidR="000560CA" w:rsidRPr="000560CA" w:rsidRDefault="000560CA" w:rsidP="000560CA">
      <w:pPr>
        <w:widowControl w:val="0"/>
        <w:suppressAutoHyphens/>
        <w:ind w:firstLine="851"/>
        <w:jc w:val="both"/>
        <w:rPr>
          <w:rFonts w:ascii="Arial" w:hAnsi="Arial" w:cs="Arial"/>
          <w:sz w:val="24"/>
          <w:szCs w:val="24"/>
        </w:rPr>
      </w:pPr>
      <w:r w:rsidRPr="000560CA">
        <w:rPr>
          <w:rFonts w:ascii="Arial" w:hAnsi="Arial" w:cs="Arial"/>
          <w:sz w:val="24"/>
          <w:szCs w:val="24"/>
          <w:u w:val="single"/>
        </w:rPr>
        <w:t>Parágrafo primeiro</w:t>
      </w:r>
      <w:r w:rsidRPr="000560CA">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0560CA" w:rsidRPr="000560CA" w:rsidRDefault="000560CA" w:rsidP="000560CA">
      <w:pPr>
        <w:widowControl w:val="0"/>
        <w:suppressAutoHyphens/>
        <w:ind w:firstLine="851"/>
        <w:jc w:val="both"/>
        <w:rPr>
          <w:rFonts w:ascii="Arial" w:hAnsi="Arial" w:cs="Arial"/>
          <w:sz w:val="24"/>
          <w:szCs w:val="24"/>
        </w:rPr>
      </w:pPr>
      <w:r w:rsidRPr="000560CA">
        <w:rPr>
          <w:rFonts w:ascii="Arial" w:hAnsi="Arial" w:cs="Arial"/>
          <w:sz w:val="24"/>
          <w:szCs w:val="24"/>
          <w:u w:val="single"/>
        </w:rPr>
        <w:t>Parágrafo segundo</w:t>
      </w:r>
      <w:r w:rsidRPr="000560CA">
        <w:rPr>
          <w:rFonts w:ascii="Arial" w:hAnsi="Arial" w:cs="Arial"/>
          <w:sz w:val="24"/>
          <w:szCs w:val="24"/>
        </w:rPr>
        <w:t xml:space="preserve"> – O Registro de Preços poderá ser cancelado, ainda, nas hipóteses previstas no artigo 78 da LEI, correspondente ao artigo 126 do REGULAMENTO.</w:t>
      </w:r>
    </w:p>
    <w:p w:rsidR="000560CA" w:rsidRPr="000560CA" w:rsidRDefault="000560CA" w:rsidP="000560CA">
      <w:pPr>
        <w:widowControl w:val="0"/>
        <w:suppressAutoHyphens/>
        <w:ind w:firstLine="851"/>
        <w:jc w:val="both"/>
        <w:rPr>
          <w:rFonts w:ascii="Arial" w:hAnsi="Arial" w:cs="Arial"/>
          <w:sz w:val="24"/>
          <w:szCs w:val="24"/>
        </w:rPr>
      </w:pPr>
      <w:r w:rsidRPr="000560CA">
        <w:rPr>
          <w:rFonts w:ascii="Arial" w:hAnsi="Arial" w:cs="Arial"/>
          <w:sz w:val="24"/>
          <w:szCs w:val="24"/>
          <w:u w:val="single"/>
        </w:rPr>
        <w:t>Parágrafo terceiro</w:t>
      </w:r>
      <w:r w:rsidRPr="000560CA">
        <w:rPr>
          <w:rFonts w:ascii="Arial" w:hAnsi="Arial" w:cs="Arial"/>
          <w:sz w:val="24"/>
          <w:szCs w:val="24"/>
        </w:rPr>
        <w:t xml:space="preserve"> – Em caso de cancelamento de registro, nas hipóteses previstas, serão assegurados o contraditório e a ampla defesa.</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0560CA" w:rsidRPr="000560CA" w:rsidRDefault="000560CA" w:rsidP="000560C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0560CA">
        <w:rPr>
          <w:rFonts w:ascii="Arial" w:hAnsi="Arial" w:cs="Arial"/>
          <w:b/>
          <w:sz w:val="24"/>
          <w:szCs w:val="24"/>
          <w:u w:val="single"/>
        </w:rPr>
        <w:t>CLÁUSULA DÉCIMA – DO PRAZO DE VALIDADE DESTA ATA</w:t>
      </w:r>
    </w:p>
    <w:p w:rsidR="000560CA" w:rsidRPr="000560CA" w:rsidRDefault="000560CA" w:rsidP="000560CA">
      <w:pPr>
        <w:widowControl w:val="0"/>
        <w:suppressAutoHyphens/>
        <w:ind w:firstLine="851"/>
        <w:jc w:val="both"/>
        <w:rPr>
          <w:rFonts w:ascii="Arial" w:hAnsi="Arial" w:cs="Arial"/>
          <w:sz w:val="24"/>
          <w:szCs w:val="24"/>
        </w:rPr>
      </w:pPr>
      <w:r w:rsidRPr="000560CA">
        <w:rPr>
          <w:rFonts w:ascii="Arial" w:hAnsi="Arial" w:cs="Arial"/>
          <w:sz w:val="24"/>
          <w:szCs w:val="24"/>
        </w:rPr>
        <w:t>O prazo de validade desta Ata de Registro de Preços é de 12 (doze) meses, contados a partir da data de sua publicação no Diário Oficial da União.</w:t>
      </w:r>
    </w:p>
    <w:p w:rsidR="000560CA" w:rsidRPr="000560CA" w:rsidRDefault="000560CA" w:rsidP="000560CA">
      <w:pPr>
        <w:widowControl w:val="0"/>
        <w:suppressAutoHyphens/>
        <w:ind w:firstLine="851"/>
        <w:jc w:val="both"/>
        <w:rPr>
          <w:rFonts w:ascii="Arial" w:hAnsi="Arial" w:cs="Arial"/>
          <w:sz w:val="24"/>
          <w:szCs w:val="24"/>
        </w:rPr>
      </w:pPr>
      <w:r w:rsidRPr="000560CA">
        <w:rPr>
          <w:rFonts w:ascii="Arial" w:hAnsi="Arial" w:cs="Arial"/>
          <w:sz w:val="24"/>
          <w:szCs w:val="24"/>
          <w:u w:val="single"/>
        </w:rPr>
        <w:t>Parágrafo único</w:t>
      </w:r>
      <w:r w:rsidRPr="000560CA">
        <w:rPr>
          <w:rFonts w:ascii="Arial" w:hAnsi="Arial" w:cs="Arial"/>
          <w:sz w:val="24"/>
          <w:szCs w:val="24"/>
        </w:rPr>
        <w:t xml:space="preserve"> – O fornecedor explicita o compromisso da manutenção dos preços registrados, pelo prazo de 12 (doze) meses, ressalvadas as hipóteses do art. 13 do RSRP.</w:t>
      </w:r>
    </w:p>
    <w:p w:rsidR="000560CA" w:rsidRPr="000560CA" w:rsidRDefault="000560CA" w:rsidP="000560CA">
      <w:pPr>
        <w:widowControl w:val="0"/>
        <w:ind w:firstLine="851"/>
        <w:jc w:val="both"/>
        <w:rPr>
          <w:rFonts w:ascii="Arial" w:hAnsi="Arial" w:cs="Arial"/>
          <w:sz w:val="24"/>
          <w:szCs w:val="24"/>
        </w:rPr>
      </w:pPr>
    </w:p>
    <w:p w:rsidR="000560CA" w:rsidRPr="000560CA" w:rsidRDefault="000560CA" w:rsidP="000560C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0560CA">
        <w:rPr>
          <w:rFonts w:ascii="Arial" w:hAnsi="Arial" w:cs="Arial"/>
          <w:b/>
          <w:sz w:val="24"/>
          <w:szCs w:val="24"/>
          <w:u w:val="single"/>
        </w:rPr>
        <w:t>CLÁUSULA DÉCIMA PRIMEIRA – DAS DISPOSIÇÕES GERAIS</w:t>
      </w:r>
    </w:p>
    <w:p w:rsidR="000560CA" w:rsidRPr="000560CA" w:rsidRDefault="000560CA" w:rsidP="000560CA">
      <w:pPr>
        <w:widowControl w:val="0"/>
        <w:suppressAutoHyphens/>
        <w:ind w:firstLine="851"/>
        <w:jc w:val="both"/>
        <w:rPr>
          <w:rFonts w:ascii="Arial" w:hAnsi="Arial" w:cs="Arial"/>
          <w:sz w:val="24"/>
          <w:szCs w:val="24"/>
        </w:rPr>
      </w:pPr>
      <w:r w:rsidRPr="000560CA">
        <w:rPr>
          <w:rFonts w:ascii="Arial" w:hAnsi="Arial" w:cs="Arial"/>
          <w:sz w:val="24"/>
          <w:szCs w:val="24"/>
        </w:rPr>
        <w:t>São partes integrantes desta Ata de Registro de Preços o EDITAL, seus Anexos e a proposta vencedora cujo preço foi registrado.</w:t>
      </w:r>
    </w:p>
    <w:p w:rsidR="000560CA" w:rsidRPr="000560CA" w:rsidRDefault="000560CA" w:rsidP="000560CA">
      <w:pPr>
        <w:widowControl w:val="0"/>
        <w:suppressAutoHyphens/>
        <w:ind w:firstLine="851"/>
        <w:jc w:val="both"/>
        <w:rPr>
          <w:rFonts w:ascii="Arial" w:hAnsi="Arial" w:cs="Arial"/>
          <w:sz w:val="24"/>
          <w:szCs w:val="24"/>
        </w:rPr>
      </w:pPr>
    </w:p>
    <w:p w:rsidR="000560CA" w:rsidRPr="000560CA" w:rsidRDefault="000560CA" w:rsidP="000560C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0560CA">
        <w:rPr>
          <w:rFonts w:ascii="Arial" w:hAnsi="Arial" w:cs="Arial"/>
          <w:b/>
          <w:sz w:val="24"/>
          <w:szCs w:val="24"/>
          <w:u w:val="single"/>
        </w:rPr>
        <w:t>CLÁUSULA DÉCIMA SEGUNDA – DA CLASSIFICAÇÃO ORÇAMENTÁRIA</w:t>
      </w:r>
    </w:p>
    <w:p w:rsidR="000560CA" w:rsidRPr="000560CA" w:rsidRDefault="000560CA" w:rsidP="000560CA">
      <w:pPr>
        <w:ind w:firstLine="851"/>
        <w:jc w:val="both"/>
        <w:rPr>
          <w:rFonts w:ascii="Arial" w:hAnsi="Arial" w:cs="Arial"/>
          <w:sz w:val="24"/>
          <w:szCs w:val="24"/>
        </w:rPr>
      </w:pPr>
      <w:r w:rsidRPr="000560CA">
        <w:rPr>
          <w:rFonts w:ascii="Arial" w:hAnsi="Arial" w:cs="Arial"/>
          <w:sz w:val="24"/>
          <w:szCs w:val="24"/>
        </w:rPr>
        <w:t>A despesa relativa ao objeto da presente Ata correrá à conta do(s) orçamento(s) dos exercícios de 2014/2015.</w:t>
      </w:r>
    </w:p>
    <w:p w:rsidR="000560CA" w:rsidRPr="000560CA" w:rsidRDefault="000560CA" w:rsidP="000560CA">
      <w:pPr>
        <w:jc w:val="both"/>
        <w:rPr>
          <w:rFonts w:ascii="Arial" w:hAnsi="Arial" w:cs="Arial"/>
          <w:sz w:val="24"/>
          <w:szCs w:val="24"/>
        </w:rPr>
      </w:pPr>
    </w:p>
    <w:p w:rsidR="000560CA" w:rsidRPr="000560CA" w:rsidRDefault="000560CA" w:rsidP="000560C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0560CA">
        <w:rPr>
          <w:rFonts w:ascii="Arial" w:hAnsi="Arial" w:cs="Arial"/>
          <w:b/>
          <w:sz w:val="24"/>
          <w:szCs w:val="24"/>
          <w:u w:val="single"/>
        </w:rPr>
        <w:t>CLÁUSULA DÉCIMA TERCEIRA – DO ÓRGÃO RESPONSÁVEL</w:t>
      </w:r>
    </w:p>
    <w:p w:rsidR="000560CA" w:rsidRPr="000560CA" w:rsidRDefault="000560CA" w:rsidP="000560CA">
      <w:pPr>
        <w:ind w:firstLine="851"/>
        <w:jc w:val="both"/>
        <w:rPr>
          <w:rFonts w:ascii="Arial" w:hAnsi="Arial" w:cs="Arial"/>
          <w:sz w:val="24"/>
          <w:szCs w:val="24"/>
        </w:rPr>
      </w:pPr>
      <w:r w:rsidRPr="000560CA">
        <w:rPr>
          <w:rFonts w:ascii="Arial" w:hAnsi="Arial" w:cs="Arial"/>
          <w:sz w:val="24"/>
          <w:szCs w:val="24"/>
        </w:rPr>
        <w:t xml:space="preserve">Considera-se órgão responsável pela gestão dos bens objeto desta Ata de Registro de Preços a Coordenação de Almoxarifados do Departamento de Material e Patrimônio da CÂMARA, que designará o fiscal responsável pelos atos de acompanhamento, controle e fiscalização da execução da Ata de Registro de Preços. </w:t>
      </w:r>
    </w:p>
    <w:p w:rsidR="000560CA" w:rsidRDefault="000560CA" w:rsidP="000560CA">
      <w:pPr>
        <w:jc w:val="both"/>
        <w:rPr>
          <w:rFonts w:ascii="Arial" w:hAnsi="Arial" w:cs="Arial"/>
          <w:sz w:val="24"/>
          <w:szCs w:val="24"/>
        </w:rPr>
      </w:pPr>
    </w:p>
    <w:p w:rsidR="000560CA" w:rsidRPr="000560CA" w:rsidRDefault="000560CA" w:rsidP="000560C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0560CA">
        <w:rPr>
          <w:rFonts w:ascii="Arial" w:hAnsi="Arial" w:cs="Arial"/>
          <w:b/>
          <w:sz w:val="24"/>
          <w:szCs w:val="24"/>
          <w:u w:val="single"/>
        </w:rPr>
        <w:t>CLÁUSULA DÉCIMA QUARTA – DO FORO</w:t>
      </w:r>
    </w:p>
    <w:p w:rsidR="000560CA" w:rsidRPr="000560CA" w:rsidRDefault="000560CA" w:rsidP="000560CA">
      <w:pPr>
        <w:ind w:firstLine="851"/>
        <w:jc w:val="both"/>
        <w:rPr>
          <w:rFonts w:ascii="Arial" w:hAnsi="Arial" w:cs="Arial"/>
          <w:sz w:val="24"/>
          <w:szCs w:val="24"/>
        </w:rPr>
      </w:pPr>
      <w:r w:rsidRPr="000560CA">
        <w:rPr>
          <w:rFonts w:ascii="Arial" w:hAnsi="Arial" w:cs="Arial"/>
          <w:sz w:val="24"/>
          <w:szCs w:val="24"/>
        </w:rPr>
        <w:t>Fica eleito o foro da Justiça Federal em Brasília, Distrito Federal, com exclusão de qualquer outro, para decidir demandas judiciais decorrentes do cumprimento desta Ata.</w:t>
      </w:r>
    </w:p>
    <w:p w:rsidR="000560CA" w:rsidRPr="000560CA" w:rsidRDefault="000560CA" w:rsidP="000560CA">
      <w:pPr>
        <w:widowControl w:val="0"/>
        <w:suppressAutoHyphens/>
        <w:ind w:firstLine="851"/>
        <w:jc w:val="both"/>
        <w:rPr>
          <w:rFonts w:ascii="Arial" w:hAnsi="Arial" w:cs="Arial"/>
          <w:sz w:val="24"/>
          <w:szCs w:val="24"/>
        </w:rPr>
      </w:pPr>
    </w:p>
    <w:p w:rsidR="000560CA" w:rsidRPr="000560CA" w:rsidRDefault="000560CA" w:rsidP="000560CA">
      <w:pPr>
        <w:widowControl w:val="0"/>
        <w:suppressAutoHyphens/>
        <w:ind w:firstLine="851"/>
        <w:jc w:val="both"/>
        <w:rPr>
          <w:rFonts w:ascii="Arial" w:hAnsi="Arial" w:cs="Arial"/>
          <w:sz w:val="24"/>
          <w:szCs w:val="24"/>
        </w:rPr>
      </w:pPr>
      <w:r w:rsidRPr="000560CA">
        <w:rPr>
          <w:rFonts w:ascii="Arial" w:hAnsi="Arial" w:cs="Arial"/>
          <w:sz w:val="24"/>
          <w:szCs w:val="24"/>
        </w:rPr>
        <w:t>E por estarem assim de acordo, as partes assinam a presente Ata em 3 (três) vias de igual teor e forma, para um só efeito, com ___ (valor numérico e por extenso) folhas cada uma, na presença das testemunhas abaixo indicadas.</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r w:rsidRPr="000560CA">
        <w:rPr>
          <w:rFonts w:ascii="Arial" w:hAnsi="Arial" w:cs="Arial"/>
          <w:sz w:val="24"/>
          <w:szCs w:val="24"/>
        </w:rPr>
        <w:t>Brasília,       de                        de 2014.</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0560CA">
        <w:rPr>
          <w:rFonts w:ascii="Arial" w:hAnsi="Arial" w:cs="Arial"/>
          <w:sz w:val="24"/>
          <w:szCs w:val="24"/>
          <w:u w:val="single"/>
        </w:rPr>
        <w:t>Pela CÂMARA:</w:t>
      </w:r>
      <w:r w:rsidRPr="000560CA">
        <w:rPr>
          <w:rFonts w:ascii="Arial" w:hAnsi="Arial" w:cs="Arial"/>
          <w:sz w:val="24"/>
          <w:szCs w:val="24"/>
        </w:rPr>
        <w:tab/>
      </w:r>
      <w:r w:rsidRPr="000560CA">
        <w:rPr>
          <w:rFonts w:ascii="Arial" w:hAnsi="Arial" w:cs="Arial"/>
          <w:sz w:val="24"/>
          <w:szCs w:val="24"/>
        </w:rPr>
        <w:tab/>
      </w:r>
      <w:r w:rsidRPr="000560CA">
        <w:rPr>
          <w:rFonts w:ascii="Arial" w:hAnsi="Arial" w:cs="Arial"/>
          <w:sz w:val="24"/>
          <w:szCs w:val="24"/>
        </w:rPr>
        <w:tab/>
      </w:r>
      <w:r w:rsidRPr="000560CA">
        <w:rPr>
          <w:rFonts w:ascii="Arial" w:hAnsi="Arial" w:cs="Arial"/>
          <w:sz w:val="24"/>
          <w:szCs w:val="24"/>
        </w:rPr>
        <w:tab/>
      </w:r>
      <w:r w:rsidRPr="000560CA">
        <w:rPr>
          <w:rFonts w:ascii="Arial" w:hAnsi="Arial" w:cs="Arial"/>
          <w:sz w:val="24"/>
          <w:szCs w:val="24"/>
        </w:rPr>
        <w:tab/>
      </w:r>
      <w:r w:rsidRPr="000560CA">
        <w:rPr>
          <w:rFonts w:ascii="Arial" w:hAnsi="Arial" w:cs="Arial"/>
          <w:sz w:val="24"/>
          <w:szCs w:val="24"/>
          <w:u w:val="single"/>
        </w:rPr>
        <w:t>Pela Empresa vencedora</w:t>
      </w:r>
      <w:r w:rsidRPr="000560CA">
        <w:rPr>
          <w:rFonts w:ascii="Arial" w:hAnsi="Arial" w:cs="Arial"/>
          <w:sz w:val="24"/>
          <w:szCs w:val="24"/>
        </w:rPr>
        <w:t>:</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0560CA" w:rsidRPr="000560CA" w:rsidRDefault="000560CA" w:rsidP="000560CA">
      <w:pPr>
        <w:rPr>
          <w:rFonts w:ascii="Arial" w:hAnsi="Arial" w:cs="Arial"/>
          <w:sz w:val="24"/>
          <w:szCs w:val="24"/>
        </w:rPr>
      </w:pPr>
      <w:r w:rsidRPr="000560CA">
        <w:rPr>
          <w:rFonts w:ascii="Arial" w:hAnsi="Arial" w:cs="Arial"/>
          <w:sz w:val="24"/>
          <w:szCs w:val="24"/>
        </w:rPr>
        <w:t>Sérgio Sampaio C.de Almeida</w:t>
      </w:r>
      <w:r w:rsidRPr="000560CA">
        <w:rPr>
          <w:rFonts w:ascii="Arial" w:hAnsi="Arial" w:cs="Arial"/>
          <w:sz w:val="24"/>
          <w:szCs w:val="24"/>
        </w:rPr>
        <w:tab/>
      </w:r>
      <w:r w:rsidRPr="000560CA">
        <w:rPr>
          <w:rFonts w:ascii="Arial" w:hAnsi="Arial" w:cs="Arial"/>
          <w:sz w:val="24"/>
          <w:szCs w:val="24"/>
        </w:rPr>
        <w:tab/>
      </w:r>
      <w:r w:rsidRPr="000560CA">
        <w:rPr>
          <w:rFonts w:ascii="Arial" w:hAnsi="Arial" w:cs="Arial"/>
          <w:sz w:val="24"/>
          <w:szCs w:val="24"/>
        </w:rPr>
        <w:tab/>
        <w:t>(nome)</w:t>
      </w:r>
    </w:p>
    <w:p w:rsidR="000560CA" w:rsidRPr="000560CA" w:rsidRDefault="000E40AD" w:rsidP="000E40AD">
      <w:pPr>
        <w:tabs>
          <w:tab w:val="left" w:pos="4962"/>
        </w:tabs>
        <w:rPr>
          <w:rFonts w:ascii="Arial" w:hAnsi="Arial" w:cs="Arial"/>
          <w:sz w:val="24"/>
          <w:szCs w:val="24"/>
        </w:rPr>
      </w:pPr>
      <w:r>
        <w:rPr>
          <w:rFonts w:ascii="Arial" w:hAnsi="Arial" w:cs="Arial"/>
          <w:sz w:val="24"/>
          <w:szCs w:val="24"/>
        </w:rPr>
        <w:t>Diretor-Geral</w:t>
      </w:r>
      <w:r>
        <w:rPr>
          <w:rFonts w:ascii="Arial" w:hAnsi="Arial" w:cs="Arial"/>
          <w:sz w:val="24"/>
          <w:szCs w:val="24"/>
        </w:rPr>
        <w:tab/>
      </w:r>
      <w:r w:rsidR="000560CA" w:rsidRPr="000560CA">
        <w:rPr>
          <w:rFonts w:ascii="Arial" w:hAnsi="Arial" w:cs="Arial"/>
          <w:sz w:val="24"/>
          <w:szCs w:val="24"/>
        </w:rPr>
        <w:t xml:space="preserve">(cargo) </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0560CA">
        <w:rPr>
          <w:rFonts w:ascii="Arial" w:hAnsi="Arial" w:cs="Arial"/>
          <w:sz w:val="24"/>
          <w:szCs w:val="24"/>
        </w:rPr>
        <w:t>CPF n. 358.677.601-20</w:t>
      </w:r>
      <w:r w:rsidRPr="000560CA">
        <w:rPr>
          <w:rFonts w:ascii="Arial" w:hAnsi="Arial" w:cs="Arial"/>
          <w:sz w:val="24"/>
          <w:szCs w:val="24"/>
        </w:rPr>
        <w:tab/>
      </w:r>
      <w:r w:rsidRPr="000560CA">
        <w:rPr>
          <w:rFonts w:ascii="Arial" w:hAnsi="Arial" w:cs="Arial"/>
          <w:sz w:val="24"/>
          <w:szCs w:val="24"/>
        </w:rPr>
        <w:tab/>
        <w:t xml:space="preserve">         </w:t>
      </w:r>
      <w:r w:rsidRPr="000560CA">
        <w:rPr>
          <w:rFonts w:ascii="Arial" w:hAnsi="Arial" w:cs="Arial"/>
          <w:sz w:val="24"/>
          <w:szCs w:val="24"/>
        </w:rPr>
        <w:tab/>
        <w:t xml:space="preserve">         </w:t>
      </w:r>
      <w:r w:rsidR="000E40AD">
        <w:rPr>
          <w:rFonts w:ascii="Arial" w:hAnsi="Arial" w:cs="Arial"/>
          <w:sz w:val="24"/>
          <w:szCs w:val="24"/>
        </w:rPr>
        <w:t xml:space="preserve"> </w:t>
      </w:r>
      <w:r w:rsidRPr="000560CA">
        <w:rPr>
          <w:rFonts w:ascii="Arial" w:hAnsi="Arial" w:cs="Arial"/>
          <w:sz w:val="24"/>
          <w:szCs w:val="24"/>
        </w:rPr>
        <w:t>(CPF)</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0560CA">
        <w:rPr>
          <w:rFonts w:ascii="Arial" w:hAnsi="Arial" w:cs="Arial"/>
          <w:sz w:val="24"/>
          <w:szCs w:val="24"/>
        </w:rPr>
        <w:t>Empresas que aceitaram cotar os bens com preços iguais ao da proposta vencedora:</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0560CA">
        <w:rPr>
          <w:rFonts w:ascii="Arial" w:hAnsi="Arial" w:cs="Arial"/>
          <w:sz w:val="24"/>
          <w:szCs w:val="24"/>
        </w:rPr>
        <w:t>1.</w:t>
      </w:r>
      <w:r w:rsidRPr="000560CA">
        <w:rPr>
          <w:rFonts w:ascii="Arial" w:hAnsi="Arial" w:cs="Arial"/>
          <w:sz w:val="24"/>
          <w:szCs w:val="24"/>
        </w:rPr>
        <w:tab/>
        <w:t>(nome do signatário)</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0560CA">
        <w:rPr>
          <w:rFonts w:ascii="Arial" w:hAnsi="Arial" w:cs="Arial"/>
          <w:sz w:val="24"/>
          <w:szCs w:val="24"/>
        </w:rPr>
        <w:t>(cargo)</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0560CA">
        <w:rPr>
          <w:rFonts w:ascii="Arial" w:hAnsi="Arial" w:cs="Arial"/>
          <w:sz w:val="24"/>
          <w:szCs w:val="24"/>
        </w:rPr>
        <w:t>(CPF)</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0560CA">
        <w:rPr>
          <w:rFonts w:ascii="Arial" w:hAnsi="Arial" w:cs="Arial"/>
          <w:sz w:val="24"/>
          <w:szCs w:val="24"/>
        </w:rPr>
        <w:t>(nome da empresa)</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0560CA">
        <w:rPr>
          <w:rFonts w:ascii="Arial" w:hAnsi="Arial" w:cs="Arial"/>
          <w:sz w:val="24"/>
          <w:szCs w:val="24"/>
        </w:rPr>
        <w:t>2.</w:t>
      </w:r>
      <w:r w:rsidRPr="000560CA">
        <w:rPr>
          <w:rFonts w:ascii="Arial" w:hAnsi="Arial" w:cs="Arial"/>
          <w:sz w:val="24"/>
          <w:szCs w:val="24"/>
        </w:rPr>
        <w:tab/>
        <w:t>(nome do signatário)</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0560CA">
        <w:rPr>
          <w:rFonts w:ascii="Arial" w:hAnsi="Arial" w:cs="Arial"/>
          <w:sz w:val="24"/>
          <w:szCs w:val="24"/>
        </w:rPr>
        <w:t>(cargo)</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0560CA">
        <w:rPr>
          <w:rFonts w:ascii="Arial" w:hAnsi="Arial" w:cs="Arial"/>
          <w:sz w:val="24"/>
          <w:szCs w:val="24"/>
        </w:rPr>
        <w:t>(CPF)</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0560CA">
        <w:rPr>
          <w:rFonts w:ascii="Arial" w:hAnsi="Arial" w:cs="Arial"/>
          <w:sz w:val="24"/>
          <w:szCs w:val="24"/>
        </w:rPr>
        <w:t>(nome da empresa)</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0560CA">
        <w:rPr>
          <w:rFonts w:ascii="Arial" w:hAnsi="Arial" w:cs="Arial"/>
          <w:sz w:val="24"/>
          <w:szCs w:val="24"/>
        </w:rPr>
        <w:t>3.</w:t>
      </w:r>
      <w:r w:rsidRPr="000560CA">
        <w:rPr>
          <w:rFonts w:ascii="Arial" w:hAnsi="Arial" w:cs="Arial"/>
          <w:sz w:val="24"/>
          <w:szCs w:val="24"/>
        </w:rPr>
        <w:tab/>
        <w:t xml:space="preserve"> (nome do signatário)</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0560CA">
        <w:rPr>
          <w:rFonts w:ascii="Arial" w:hAnsi="Arial" w:cs="Arial"/>
          <w:sz w:val="24"/>
          <w:szCs w:val="24"/>
        </w:rPr>
        <w:t>(cargo)</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0560CA">
        <w:rPr>
          <w:rFonts w:ascii="Arial" w:hAnsi="Arial" w:cs="Arial"/>
          <w:sz w:val="24"/>
          <w:szCs w:val="24"/>
        </w:rPr>
        <w:t>(CPF)</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0560CA">
        <w:rPr>
          <w:rFonts w:ascii="Arial" w:hAnsi="Arial" w:cs="Arial"/>
          <w:sz w:val="24"/>
          <w:szCs w:val="24"/>
        </w:rPr>
        <w:t>(nome da empresa)</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0560CA">
        <w:rPr>
          <w:rFonts w:ascii="Arial" w:hAnsi="Arial" w:cs="Arial"/>
          <w:sz w:val="24"/>
          <w:szCs w:val="24"/>
          <w:u w:val="single"/>
        </w:rPr>
        <w:t>Testemunhas</w:t>
      </w:r>
      <w:r w:rsidRPr="000560CA">
        <w:rPr>
          <w:rFonts w:ascii="Arial" w:hAnsi="Arial" w:cs="Arial"/>
          <w:sz w:val="24"/>
          <w:szCs w:val="24"/>
        </w:rPr>
        <w:t>: 1) _____________________________________</w:t>
      </w: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0560CA" w:rsidRPr="000560CA" w:rsidRDefault="000560CA" w:rsidP="00056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0560CA">
        <w:rPr>
          <w:rFonts w:ascii="Arial" w:hAnsi="Arial" w:cs="Arial"/>
          <w:sz w:val="24"/>
          <w:szCs w:val="24"/>
        </w:rPr>
        <w:tab/>
        <w:t xml:space="preserve">             2) _____________________________________</w:t>
      </w:r>
    </w:p>
    <w:p w:rsidR="00520035" w:rsidRPr="000560CA" w:rsidRDefault="00520035" w:rsidP="000E663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0560CA" w:rsidRPr="000560CA" w:rsidRDefault="000560CA" w:rsidP="00056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sidRPr="000560CA">
        <w:rPr>
          <w:rFonts w:ascii="Arial" w:hAnsi="Arial" w:cs="Arial"/>
          <w:sz w:val="24"/>
          <w:szCs w:val="24"/>
        </w:rPr>
        <w:t>Brasília, 11 de junho de 2014.</w:t>
      </w:r>
    </w:p>
    <w:p w:rsidR="000560CA" w:rsidRPr="000560CA" w:rsidRDefault="000560CA"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rsidR="00520035" w:rsidRPr="000560CA"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0560CA">
        <w:rPr>
          <w:rFonts w:ascii="Arial" w:hAnsi="Arial" w:cs="Arial"/>
          <w:sz w:val="24"/>
          <w:szCs w:val="24"/>
        </w:rPr>
        <w:t>José Martinichen Filho</w:t>
      </w:r>
    </w:p>
    <w:p w:rsidR="00520035" w:rsidRPr="000560CA"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0560CA">
        <w:rPr>
          <w:rFonts w:ascii="Arial" w:hAnsi="Arial" w:cs="Arial"/>
          <w:szCs w:val="24"/>
        </w:rPr>
        <w:t>Pregoeiro</w:t>
      </w:r>
    </w:p>
    <w:sectPr w:rsidR="00520035" w:rsidRPr="000560CA" w:rsidSect="008144BA">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6FB" w:rsidRDefault="000276FB">
      <w:r>
        <w:separator/>
      </w:r>
    </w:p>
  </w:endnote>
  <w:endnote w:type="continuationSeparator" w:id="0">
    <w:p w:rsidR="000276FB" w:rsidRDefault="0002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0CA" w:rsidRDefault="000560CA">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0827EB">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6FB" w:rsidRDefault="000276FB">
      <w:r>
        <w:separator/>
      </w:r>
    </w:p>
  </w:footnote>
  <w:footnote w:type="continuationSeparator" w:id="0">
    <w:p w:rsidR="000276FB" w:rsidRDefault="00027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0CA" w:rsidRDefault="000560CA">
    <w:pPr>
      <w:pStyle w:val="Cabs"/>
      <w:rPr>
        <w:rFonts w:ascii="Arial" w:hAnsi="Arial"/>
        <w:b/>
        <w:noProof/>
        <w:sz w:val="18"/>
      </w:rPr>
    </w:pPr>
    <w:r>
      <w:rPr>
        <w:rFonts w:ascii="Arial" w:hAnsi="Arial"/>
        <w:b/>
        <w:noProof/>
        <w:sz w:val="18"/>
      </w:rPr>
      <w:drawing>
        <wp:anchor distT="0" distB="0" distL="114300" distR="114300" simplePos="0" relativeHeight="251657728" behindDoc="0" locked="0" layoutInCell="0" allowOverlap="1" wp14:anchorId="0A23E0BC" wp14:editId="1D713ECD">
          <wp:simplePos x="0" y="0"/>
          <wp:positionH relativeFrom="column">
            <wp:posOffset>0</wp:posOffset>
          </wp:positionH>
          <wp:positionV relativeFrom="paragraph">
            <wp:posOffset>0</wp:posOffset>
          </wp:positionV>
          <wp:extent cx="474345" cy="548640"/>
          <wp:effectExtent l="0" t="0" r="1905" b="3810"/>
          <wp:wrapTopAndBottom/>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60CA" w:rsidRDefault="000560CA">
    <w:pPr>
      <w:pStyle w:val="Cabs"/>
      <w:rPr>
        <w:rFonts w:ascii="Arial" w:hAnsi="Arial"/>
        <w:b/>
        <w:sz w:val="24"/>
      </w:rPr>
    </w:pPr>
    <w:r>
      <w:rPr>
        <w:rFonts w:ascii="Arial" w:hAnsi="Arial"/>
        <w:b/>
        <w:sz w:val="24"/>
      </w:rPr>
      <w:t xml:space="preserve">            CÂMARA DOS DEPUTADOS</w:t>
    </w:r>
  </w:p>
  <w:p w:rsidR="000560CA" w:rsidRDefault="000560CA">
    <w:pPr>
      <w:pStyle w:val="Cabs"/>
      <w:rPr>
        <w:rFonts w:ascii="Arial" w:hAnsi="Arial"/>
        <w:b/>
      </w:rPr>
    </w:pPr>
    <w:r>
      <w:rPr>
        <w:rFonts w:ascii="Arial" w:hAnsi="Arial"/>
        <w:b/>
      </w:rPr>
      <w:t xml:space="preserve">             COMISSÃO PERMANENTE DE LICITAÇÃO</w:t>
    </w:r>
  </w:p>
  <w:p w:rsidR="000560CA" w:rsidRDefault="000560CA">
    <w:pPr>
      <w:pStyle w:val="Cabs"/>
      <w:jc w:val="right"/>
      <w:rPr>
        <w:rFonts w:ascii="Arial" w:hAnsi="Arial"/>
        <w:b/>
        <w:sz w:val="20"/>
      </w:rPr>
    </w:pPr>
    <w:r>
      <w:rPr>
        <w:rFonts w:ascii="Arial" w:hAnsi="Arial"/>
        <w:b/>
        <w:sz w:val="20"/>
      </w:rPr>
      <w:t>Pregão Eletrônico n. 113/2014</w:t>
    </w:r>
  </w:p>
  <w:p w:rsidR="000560CA" w:rsidRDefault="000560CA">
    <w:pPr>
      <w:pStyle w:val="Cabealho"/>
      <w:jc w:val="right"/>
      <w:rPr>
        <w:rFonts w:ascii="Arial" w:hAnsi="Arial"/>
      </w:rPr>
    </w:pPr>
    <w:r>
      <w:rPr>
        <w:rFonts w:ascii="Arial" w:hAnsi="Arial"/>
      </w:rPr>
      <w:t>Processo n. 102.114/2014</w:t>
    </w:r>
  </w:p>
  <w:p w:rsidR="000560CA" w:rsidRDefault="000560CA">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4468"/>
        </w:tabs>
        <w:ind w:left="446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40C6F22"/>
    <w:multiLevelType w:val="hybridMultilevel"/>
    <w:tmpl w:val="1400C6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04FF4A52"/>
    <w:multiLevelType w:val="hybridMultilevel"/>
    <w:tmpl w:val="EB5A7960"/>
    <w:lvl w:ilvl="0" w:tplc="9814AF34">
      <w:start w:val="2"/>
      <w:numFmt w:val="lowerLetter"/>
      <w:lvlText w:val="%1)"/>
      <w:lvlJc w:val="left"/>
      <w:pPr>
        <w:ind w:left="1500" w:hanging="11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062E3EC8"/>
    <w:multiLevelType w:val="multilevel"/>
    <w:tmpl w:val="86562DD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nsid w:val="19550EA4"/>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2">
    <w:nsid w:val="19E2202A"/>
    <w:multiLevelType w:val="singleLevel"/>
    <w:tmpl w:val="04160017"/>
    <w:lvl w:ilvl="0">
      <w:start w:val="1"/>
      <w:numFmt w:val="lowerLetter"/>
      <w:lvlText w:val="%1)"/>
      <w:lvlJc w:val="left"/>
      <w:pPr>
        <w:tabs>
          <w:tab w:val="num" w:pos="360"/>
        </w:tabs>
        <w:ind w:left="360" w:hanging="360"/>
      </w:pPr>
    </w:lvl>
  </w:abstractNum>
  <w:abstractNum w:abstractNumId="33">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5">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8">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3D6A5244"/>
    <w:multiLevelType w:val="singleLevel"/>
    <w:tmpl w:val="93CC8D94"/>
    <w:lvl w:ilvl="0">
      <w:start w:val="1"/>
      <w:numFmt w:val="lowerLetter"/>
      <w:lvlText w:val="%1)"/>
      <w:lvlJc w:val="left"/>
      <w:pPr>
        <w:tabs>
          <w:tab w:val="num" w:pos="1211"/>
        </w:tabs>
        <w:ind w:left="1211" w:hanging="360"/>
      </w:pPr>
      <w:rPr>
        <w:rFonts w:hint="default"/>
      </w:rPr>
    </w:lvl>
  </w:abstractNum>
  <w:abstractNum w:abstractNumId="42">
    <w:nsid w:val="3EEA6934"/>
    <w:multiLevelType w:val="multilevel"/>
    <w:tmpl w:val="FC2E0DA0"/>
    <w:lvl w:ilvl="0">
      <w:start w:val="1"/>
      <w:numFmt w:val="decimal"/>
      <w:lvlText w:val="%1."/>
      <w:lvlJc w:val="left"/>
      <w:pPr>
        <w:ind w:left="720" w:hanging="360"/>
      </w:pPr>
      <w:rPr>
        <w:rFonts w:ascii="Arial" w:eastAsia="Times New Roman" w:hAnsi="Arial"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4">
    <w:nsid w:val="46FF5E8E"/>
    <w:multiLevelType w:val="hybridMultilevel"/>
    <w:tmpl w:val="6D1067CE"/>
    <w:lvl w:ilvl="0" w:tplc="DA8A5AE4">
      <w:start w:val="1"/>
      <w:numFmt w:val="lowerLetter"/>
      <w:lvlText w:val="%1)"/>
      <w:lvlJc w:val="left"/>
      <w:pPr>
        <w:ind w:left="1500" w:hanging="114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5">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498B2678"/>
    <w:multiLevelType w:val="hybridMultilevel"/>
    <w:tmpl w:val="2F843250"/>
    <w:lvl w:ilvl="0" w:tplc="B062135C">
      <w:start w:val="1"/>
      <w:numFmt w:val="lowerLetter"/>
      <w:lvlText w:val="%1)"/>
      <w:lvlJc w:val="left"/>
      <w:pPr>
        <w:ind w:left="1440" w:hanging="360"/>
      </w:pPr>
      <w:rPr>
        <w:rFonts w:hint="default"/>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7">
    <w:nsid w:val="4ADB653F"/>
    <w:multiLevelType w:val="hybridMultilevel"/>
    <w:tmpl w:val="AC34DBB4"/>
    <w:lvl w:ilvl="0" w:tplc="C8D2CF98">
      <w:start w:val="5"/>
      <w:numFmt w:val="lowerLetter"/>
      <w:lvlText w:val="%1)"/>
      <w:lvlJc w:val="left"/>
      <w:pPr>
        <w:ind w:left="1004" w:hanging="360"/>
      </w:pPr>
      <w:rPr>
        <w:rFonts w:cs="Arial"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8">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4FF06997"/>
    <w:multiLevelType w:val="hybridMultilevel"/>
    <w:tmpl w:val="B1EC5584"/>
    <w:lvl w:ilvl="0" w:tplc="04384DB0">
      <w:start w:val="2"/>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0">
    <w:nsid w:val="51D8059F"/>
    <w:multiLevelType w:val="hybridMultilevel"/>
    <w:tmpl w:val="D11260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1">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2">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5">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8">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nsid w:val="76D81FE0"/>
    <w:multiLevelType w:val="hybridMultilevel"/>
    <w:tmpl w:val="2662DB70"/>
    <w:lvl w:ilvl="0" w:tplc="F3A0F732">
      <w:start w:val="1"/>
      <w:numFmt w:val="lowerLetter"/>
      <w:lvlText w:val="%1)"/>
      <w:lvlJc w:val="left"/>
      <w:pPr>
        <w:ind w:left="1571" w:hanging="360"/>
      </w:pPr>
      <w:rPr>
        <w:rFonts w:ascii="Times New Roman" w:hAnsi="Times New Roman" w:hint="default"/>
        <w:sz w:val="28"/>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2">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3">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54"/>
  </w:num>
  <w:num w:numId="3">
    <w:abstractNumId w:val="24"/>
  </w:num>
  <w:num w:numId="4">
    <w:abstractNumId w:val="28"/>
  </w:num>
  <w:num w:numId="5">
    <w:abstractNumId w:val="30"/>
  </w:num>
  <w:num w:numId="6">
    <w:abstractNumId w:val="30"/>
  </w:num>
  <w:num w:numId="7">
    <w:abstractNumId w:val="59"/>
  </w:num>
  <w:num w:numId="8">
    <w:abstractNumId w:val="52"/>
  </w:num>
  <w:num w:numId="9">
    <w:abstractNumId w:val="30"/>
  </w:num>
  <w:num w:numId="10">
    <w:abstractNumId w:val="31"/>
  </w:num>
  <w:num w:numId="11">
    <w:abstractNumId w:val="43"/>
  </w:num>
  <w:num w:numId="12">
    <w:abstractNumId w:val="37"/>
  </w:num>
  <w:num w:numId="13">
    <w:abstractNumId w:val="30"/>
  </w:num>
  <w:num w:numId="14">
    <w:abstractNumId w:val="34"/>
  </w:num>
  <w:num w:numId="15">
    <w:abstractNumId w:val="30"/>
  </w:num>
  <w:num w:numId="16">
    <w:abstractNumId w:val="63"/>
  </w:num>
  <w:num w:numId="17">
    <w:abstractNumId w:val="33"/>
  </w:num>
  <w:num w:numId="18">
    <w:abstractNumId w:val="48"/>
  </w:num>
  <w:num w:numId="19">
    <w:abstractNumId w:val="38"/>
  </w:num>
  <w:num w:numId="20">
    <w:abstractNumId w:val="36"/>
  </w:num>
  <w:num w:numId="21">
    <w:abstractNumId w:val="58"/>
  </w:num>
  <w:num w:numId="22">
    <w:abstractNumId w:val="51"/>
  </w:num>
  <w:num w:numId="23">
    <w:abstractNumId w:val="57"/>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30"/>
  </w:num>
  <w:num w:numId="28">
    <w:abstractNumId w:val="30"/>
  </w:num>
  <w:num w:numId="29">
    <w:abstractNumId w:val="30"/>
  </w:num>
  <w:num w:numId="30">
    <w:abstractNumId w:val="44"/>
  </w:num>
  <w:num w:numId="31">
    <w:abstractNumId w:val="26"/>
  </w:num>
  <w:num w:numId="32">
    <w:abstractNumId w:val="25"/>
  </w:num>
  <w:num w:numId="33">
    <w:abstractNumId w:val="62"/>
  </w:num>
  <w:num w:numId="34">
    <w:abstractNumId w:val="27"/>
  </w:num>
  <w:num w:numId="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num>
  <w:num w:numId="38">
    <w:abstractNumId w:val="42"/>
  </w:num>
  <w:num w:numId="39">
    <w:abstractNumId w:val="46"/>
  </w:num>
  <w:num w:numId="40">
    <w:abstractNumId w:val="35"/>
  </w:num>
  <w:num w:numId="41">
    <w:abstractNumId w:val="49"/>
  </w:num>
  <w:num w:numId="42">
    <w:abstractNumId w:val="0"/>
  </w:num>
  <w:num w:numId="43">
    <w:abstractNumId w:val="61"/>
  </w:num>
  <w:num w:numId="44">
    <w:abstractNumId w:val="32"/>
  </w:num>
  <w:num w:numId="45">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1097C"/>
    <w:rsid w:val="00011E04"/>
    <w:rsid w:val="0001273B"/>
    <w:rsid w:val="000147F2"/>
    <w:rsid w:val="0001539E"/>
    <w:rsid w:val="000213C9"/>
    <w:rsid w:val="000276FB"/>
    <w:rsid w:val="00030015"/>
    <w:rsid w:val="0003155E"/>
    <w:rsid w:val="000317FF"/>
    <w:rsid w:val="0003226D"/>
    <w:rsid w:val="0004432A"/>
    <w:rsid w:val="000476C4"/>
    <w:rsid w:val="000560CA"/>
    <w:rsid w:val="0006233E"/>
    <w:rsid w:val="00071787"/>
    <w:rsid w:val="00074BB4"/>
    <w:rsid w:val="000827EB"/>
    <w:rsid w:val="00082D74"/>
    <w:rsid w:val="00086826"/>
    <w:rsid w:val="00087803"/>
    <w:rsid w:val="000950DF"/>
    <w:rsid w:val="000955F6"/>
    <w:rsid w:val="00095F56"/>
    <w:rsid w:val="00096F5B"/>
    <w:rsid w:val="000A0E58"/>
    <w:rsid w:val="000A31A4"/>
    <w:rsid w:val="000A3638"/>
    <w:rsid w:val="000A3AF7"/>
    <w:rsid w:val="000B217D"/>
    <w:rsid w:val="000B4B9C"/>
    <w:rsid w:val="000B6E32"/>
    <w:rsid w:val="000C2A59"/>
    <w:rsid w:val="000C5DBF"/>
    <w:rsid w:val="000C7B18"/>
    <w:rsid w:val="000D7410"/>
    <w:rsid w:val="000E1475"/>
    <w:rsid w:val="000E40AD"/>
    <w:rsid w:val="000E6630"/>
    <w:rsid w:val="000F1673"/>
    <w:rsid w:val="000F4A7E"/>
    <w:rsid w:val="000F59C7"/>
    <w:rsid w:val="00101A38"/>
    <w:rsid w:val="00104B44"/>
    <w:rsid w:val="0011069B"/>
    <w:rsid w:val="00111076"/>
    <w:rsid w:val="00114180"/>
    <w:rsid w:val="00114847"/>
    <w:rsid w:val="00123367"/>
    <w:rsid w:val="001247D0"/>
    <w:rsid w:val="00124D0E"/>
    <w:rsid w:val="0013554D"/>
    <w:rsid w:val="00142D9A"/>
    <w:rsid w:val="001508BF"/>
    <w:rsid w:val="00153CB6"/>
    <w:rsid w:val="001568A0"/>
    <w:rsid w:val="00163810"/>
    <w:rsid w:val="00172B7F"/>
    <w:rsid w:val="001758AB"/>
    <w:rsid w:val="0018033E"/>
    <w:rsid w:val="00183F21"/>
    <w:rsid w:val="00184BEC"/>
    <w:rsid w:val="00184D85"/>
    <w:rsid w:val="00185DFD"/>
    <w:rsid w:val="00186EC4"/>
    <w:rsid w:val="00191392"/>
    <w:rsid w:val="00193636"/>
    <w:rsid w:val="00194D88"/>
    <w:rsid w:val="001A76E6"/>
    <w:rsid w:val="001B38F5"/>
    <w:rsid w:val="001B7DA8"/>
    <w:rsid w:val="001C5849"/>
    <w:rsid w:val="001D5539"/>
    <w:rsid w:val="001E017D"/>
    <w:rsid w:val="001E1763"/>
    <w:rsid w:val="001F6618"/>
    <w:rsid w:val="001F7E26"/>
    <w:rsid w:val="00200E5F"/>
    <w:rsid w:val="00205695"/>
    <w:rsid w:val="002059C2"/>
    <w:rsid w:val="00210F47"/>
    <w:rsid w:val="00212E55"/>
    <w:rsid w:val="002235C2"/>
    <w:rsid w:val="002253B4"/>
    <w:rsid w:val="002272F2"/>
    <w:rsid w:val="0023462C"/>
    <w:rsid w:val="0023612B"/>
    <w:rsid w:val="00240DBD"/>
    <w:rsid w:val="002427C2"/>
    <w:rsid w:val="00246A7A"/>
    <w:rsid w:val="00246BF3"/>
    <w:rsid w:val="002506C4"/>
    <w:rsid w:val="002556EA"/>
    <w:rsid w:val="00266E4C"/>
    <w:rsid w:val="002740B8"/>
    <w:rsid w:val="00275FD8"/>
    <w:rsid w:val="00283A15"/>
    <w:rsid w:val="00283E7C"/>
    <w:rsid w:val="00293D1E"/>
    <w:rsid w:val="0029789E"/>
    <w:rsid w:val="002B2CC1"/>
    <w:rsid w:val="002B3BDB"/>
    <w:rsid w:val="002B46B9"/>
    <w:rsid w:val="002B607F"/>
    <w:rsid w:val="002C2604"/>
    <w:rsid w:val="002D52D0"/>
    <w:rsid w:val="002D5D46"/>
    <w:rsid w:val="002F50BA"/>
    <w:rsid w:val="002F5C9E"/>
    <w:rsid w:val="003010F1"/>
    <w:rsid w:val="0030171E"/>
    <w:rsid w:val="00304B01"/>
    <w:rsid w:val="00304FB1"/>
    <w:rsid w:val="00311A35"/>
    <w:rsid w:val="00311D10"/>
    <w:rsid w:val="003166A2"/>
    <w:rsid w:val="003202E6"/>
    <w:rsid w:val="00320B54"/>
    <w:rsid w:val="003253B2"/>
    <w:rsid w:val="00332EA2"/>
    <w:rsid w:val="00344673"/>
    <w:rsid w:val="00347021"/>
    <w:rsid w:val="003473E5"/>
    <w:rsid w:val="00356047"/>
    <w:rsid w:val="003602B3"/>
    <w:rsid w:val="00367ED2"/>
    <w:rsid w:val="00373972"/>
    <w:rsid w:val="00380B84"/>
    <w:rsid w:val="00382624"/>
    <w:rsid w:val="00387D9C"/>
    <w:rsid w:val="003A3C20"/>
    <w:rsid w:val="003B0C93"/>
    <w:rsid w:val="003B146B"/>
    <w:rsid w:val="003C2CE9"/>
    <w:rsid w:val="003C539F"/>
    <w:rsid w:val="003D3D40"/>
    <w:rsid w:val="003E49B7"/>
    <w:rsid w:val="003E6F92"/>
    <w:rsid w:val="003F1C2C"/>
    <w:rsid w:val="003F3956"/>
    <w:rsid w:val="003F4A15"/>
    <w:rsid w:val="004050AE"/>
    <w:rsid w:val="00406729"/>
    <w:rsid w:val="004153EB"/>
    <w:rsid w:val="0041563B"/>
    <w:rsid w:val="00417DF9"/>
    <w:rsid w:val="00432CB4"/>
    <w:rsid w:val="004361E5"/>
    <w:rsid w:val="00441585"/>
    <w:rsid w:val="004419B8"/>
    <w:rsid w:val="004472A9"/>
    <w:rsid w:val="004524A7"/>
    <w:rsid w:val="00452F8B"/>
    <w:rsid w:val="004540DA"/>
    <w:rsid w:val="00456519"/>
    <w:rsid w:val="00457B4F"/>
    <w:rsid w:val="00463568"/>
    <w:rsid w:val="00476D0F"/>
    <w:rsid w:val="00477093"/>
    <w:rsid w:val="00481B5D"/>
    <w:rsid w:val="00485356"/>
    <w:rsid w:val="004858C2"/>
    <w:rsid w:val="004860FC"/>
    <w:rsid w:val="004925E3"/>
    <w:rsid w:val="00492D71"/>
    <w:rsid w:val="00495DCF"/>
    <w:rsid w:val="004A1FB9"/>
    <w:rsid w:val="004A7D86"/>
    <w:rsid w:val="004B17E6"/>
    <w:rsid w:val="004B6FD9"/>
    <w:rsid w:val="004C20B6"/>
    <w:rsid w:val="004C3A9D"/>
    <w:rsid w:val="004C5275"/>
    <w:rsid w:val="004D69D4"/>
    <w:rsid w:val="004E4B2A"/>
    <w:rsid w:val="004E6850"/>
    <w:rsid w:val="004F4FB5"/>
    <w:rsid w:val="004F602D"/>
    <w:rsid w:val="00502025"/>
    <w:rsid w:val="0050536E"/>
    <w:rsid w:val="00505EB3"/>
    <w:rsid w:val="00513009"/>
    <w:rsid w:val="00520035"/>
    <w:rsid w:val="00520E2B"/>
    <w:rsid w:val="00521053"/>
    <w:rsid w:val="00521989"/>
    <w:rsid w:val="005230E9"/>
    <w:rsid w:val="00523E31"/>
    <w:rsid w:val="00530138"/>
    <w:rsid w:val="00531420"/>
    <w:rsid w:val="00537721"/>
    <w:rsid w:val="005428DD"/>
    <w:rsid w:val="00543D9C"/>
    <w:rsid w:val="00547FA9"/>
    <w:rsid w:val="00552CC4"/>
    <w:rsid w:val="00553B67"/>
    <w:rsid w:val="00573FA0"/>
    <w:rsid w:val="00576449"/>
    <w:rsid w:val="00585037"/>
    <w:rsid w:val="005865CF"/>
    <w:rsid w:val="00593A1B"/>
    <w:rsid w:val="00594676"/>
    <w:rsid w:val="005A155A"/>
    <w:rsid w:val="005A4F8B"/>
    <w:rsid w:val="005A6EA3"/>
    <w:rsid w:val="005B5DE0"/>
    <w:rsid w:val="005C0673"/>
    <w:rsid w:val="005C5989"/>
    <w:rsid w:val="005D2E7F"/>
    <w:rsid w:val="005D3C3F"/>
    <w:rsid w:val="005D52EF"/>
    <w:rsid w:val="005D6559"/>
    <w:rsid w:val="005E279E"/>
    <w:rsid w:val="005E45CC"/>
    <w:rsid w:val="005E7F4B"/>
    <w:rsid w:val="005F11B3"/>
    <w:rsid w:val="005F4AD9"/>
    <w:rsid w:val="005F5940"/>
    <w:rsid w:val="005F65DA"/>
    <w:rsid w:val="0060336A"/>
    <w:rsid w:val="006046D5"/>
    <w:rsid w:val="006106EB"/>
    <w:rsid w:val="0061160D"/>
    <w:rsid w:val="00614C2B"/>
    <w:rsid w:val="0061793B"/>
    <w:rsid w:val="00617BAC"/>
    <w:rsid w:val="00623608"/>
    <w:rsid w:val="00623F09"/>
    <w:rsid w:val="00632E63"/>
    <w:rsid w:val="00642BBB"/>
    <w:rsid w:val="0065322A"/>
    <w:rsid w:val="00653EEA"/>
    <w:rsid w:val="00656460"/>
    <w:rsid w:val="00662F71"/>
    <w:rsid w:val="00663427"/>
    <w:rsid w:val="00667C44"/>
    <w:rsid w:val="00691BEC"/>
    <w:rsid w:val="0069473C"/>
    <w:rsid w:val="006A1D53"/>
    <w:rsid w:val="006A50D1"/>
    <w:rsid w:val="006B1688"/>
    <w:rsid w:val="006B28DE"/>
    <w:rsid w:val="006B33F6"/>
    <w:rsid w:val="006B392F"/>
    <w:rsid w:val="006B39D3"/>
    <w:rsid w:val="006B4AC7"/>
    <w:rsid w:val="006B5B1B"/>
    <w:rsid w:val="006C15FF"/>
    <w:rsid w:val="006E7E36"/>
    <w:rsid w:val="006F27A3"/>
    <w:rsid w:val="006F3F28"/>
    <w:rsid w:val="006F77FD"/>
    <w:rsid w:val="00701A4E"/>
    <w:rsid w:val="00702F17"/>
    <w:rsid w:val="00705AEC"/>
    <w:rsid w:val="0071073E"/>
    <w:rsid w:val="007179B2"/>
    <w:rsid w:val="00724E09"/>
    <w:rsid w:val="007251F5"/>
    <w:rsid w:val="0073778A"/>
    <w:rsid w:val="00740B42"/>
    <w:rsid w:val="00750E53"/>
    <w:rsid w:val="00752AE9"/>
    <w:rsid w:val="00757AC7"/>
    <w:rsid w:val="0076681C"/>
    <w:rsid w:val="00767CA3"/>
    <w:rsid w:val="007701B7"/>
    <w:rsid w:val="007723A4"/>
    <w:rsid w:val="0077480F"/>
    <w:rsid w:val="00775E6F"/>
    <w:rsid w:val="007910F7"/>
    <w:rsid w:val="007943BE"/>
    <w:rsid w:val="007954EC"/>
    <w:rsid w:val="00797CB2"/>
    <w:rsid w:val="007A1819"/>
    <w:rsid w:val="007A5557"/>
    <w:rsid w:val="007B2108"/>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144BA"/>
    <w:rsid w:val="00826351"/>
    <w:rsid w:val="00832783"/>
    <w:rsid w:val="008409DF"/>
    <w:rsid w:val="00853215"/>
    <w:rsid w:val="00861272"/>
    <w:rsid w:val="00864F1A"/>
    <w:rsid w:val="00865083"/>
    <w:rsid w:val="0086732A"/>
    <w:rsid w:val="008703CE"/>
    <w:rsid w:val="00880278"/>
    <w:rsid w:val="0088215B"/>
    <w:rsid w:val="0088337B"/>
    <w:rsid w:val="00885590"/>
    <w:rsid w:val="008A1B6A"/>
    <w:rsid w:val="008A4746"/>
    <w:rsid w:val="008A5C9A"/>
    <w:rsid w:val="008A79A7"/>
    <w:rsid w:val="008B1C1A"/>
    <w:rsid w:val="008B1E55"/>
    <w:rsid w:val="008B3599"/>
    <w:rsid w:val="008B562F"/>
    <w:rsid w:val="008B5B8D"/>
    <w:rsid w:val="008C5069"/>
    <w:rsid w:val="008D0DEF"/>
    <w:rsid w:val="008D22C0"/>
    <w:rsid w:val="008D7D59"/>
    <w:rsid w:val="008D7E60"/>
    <w:rsid w:val="008E1CA3"/>
    <w:rsid w:val="00913EAC"/>
    <w:rsid w:val="00914022"/>
    <w:rsid w:val="0092325C"/>
    <w:rsid w:val="00924B47"/>
    <w:rsid w:val="00925C54"/>
    <w:rsid w:val="00927BF2"/>
    <w:rsid w:val="00936595"/>
    <w:rsid w:val="009403AA"/>
    <w:rsid w:val="00944DDC"/>
    <w:rsid w:val="00944E74"/>
    <w:rsid w:val="00947B57"/>
    <w:rsid w:val="0095039C"/>
    <w:rsid w:val="00950CDB"/>
    <w:rsid w:val="00951769"/>
    <w:rsid w:val="00953CE2"/>
    <w:rsid w:val="00955A68"/>
    <w:rsid w:val="0095618B"/>
    <w:rsid w:val="00956DDC"/>
    <w:rsid w:val="00957D63"/>
    <w:rsid w:val="0096241C"/>
    <w:rsid w:val="00971A8C"/>
    <w:rsid w:val="00972760"/>
    <w:rsid w:val="00977E53"/>
    <w:rsid w:val="00981DD0"/>
    <w:rsid w:val="00982D98"/>
    <w:rsid w:val="00982F22"/>
    <w:rsid w:val="00983F6E"/>
    <w:rsid w:val="00991501"/>
    <w:rsid w:val="009949C0"/>
    <w:rsid w:val="00994E48"/>
    <w:rsid w:val="00996F69"/>
    <w:rsid w:val="009A1E4B"/>
    <w:rsid w:val="009A5FF4"/>
    <w:rsid w:val="009A62E8"/>
    <w:rsid w:val="009A6E3E"/>
    <w:rsid w:val="009B24AC"/>
    <w:rsid w:val="009B2707"/>
    <w:rsid w:val="009B2929"/>
    <w:rsid w:val="009C2788"/>
    <w:rsid w:val="009C3CCA"/>
    <w:rsid w:val="009D4D4E"/>
    <w:rsid w:val="009D7894"/>
    <w:rsid w:val="009E1168"/>
    <w:rsid w:val="009E4A20"/>
    <w:rsid w:val="009E532D"/>
    <w:rsid w:val="009E55DD"/>
    <w:rsid w:val="009E68AC"/>
    <w:rsid w:val="009F3AD3"/>
    <w:rsid w:val="009F568F"/>
    <w:rsid w:val="009F5816"/>
    <w:rsid w:val="00A025D3"/>
    <w:rsid w:val="00A139F8"/>
    <w:rsid w:val="00A20EDB"/>
    <w:rsid w:val="00A224D8"/>
    <w:rsid w:val="00A405B9"/>
    <w:rsid w:val="00A40E14"/>
    <w:rsid w:val="00A419A8"/>
    <w:rsid w:val="00A467BC"/>
    <w:rsid w:val="00A514AE"/>
    <w:rsid w:val="00A667CD"/>
    <w:rsid w:val="00A80BDD"/>
    <w:rsid w:val="00A811C4"/>
    <w:rsid w:val="00A90CCD"/>
    <w:rsid w:val="00A929F7"/>
    <w:rsid w:val="00AA0BDE"/>
    <w:rsid w:val="00AA0DAC"/>
    <w:rsid w:val="00AB71C4"/>
    <w:rsid w:val="00AC096E"/>
    <w:rsid w:val="00AC0F63"/>
    <w:rsid w:val="00AC118A"/>
    <w:rsid w:val="00AC40EE"/>
    <w:rsid w:val="00AC6764"/>
    <w:rsid w:val="00AC6857"/>
    <w:rsid w:val="00AD7389"/>
    <w:rsid w:val="00AE2A85"/>
    <w:rsid w:val="00AE343D"/>
    <w:rsid w:val="00AF6C18"/>
    <w:rsid w:val="00B113CA"/>
    <w:rsid w:val="00B13958"/>
    <w:rsid w:val="00B15A23"/>
    <w:rsid w:val="00B17B07"/>
    <w:rsid w:val="00B21E70"/>
    <w:rsid w:val="00B262F5"/>
    <w:rsid w:val="00B401FA"/>
    <w:rsid w:val="00B529B8"/>
    <w:rsid w:val="00B52E7D"/>
    <w:rsid w:val="00B603A4"/>
    <w:rsid w:val="00B60FAC"/>
    <w:rsid w:val="00B619C8"/>
    <w:rsid w:val="00B642ED"/>
    <w:rsid w:val="00B66D96"/>
    <w:rsid w:val="00B7049F"/>
    <w:rsid w:val="00B71710"/>
    <w:rsid w:val="00B80C9F"/>
    <w:rsid w:val="00B84ECE"/>
    <w:rsid w:val="00B903CF"/>
    <w:rsid w:val="00B94E9B"/>
    <w:rsid w:val="00BA2268"/>
    <w:rsid w:val="00BA2329"/>
    <w:rsid w:val="00BA5FF3"/>
    <w:rsid w:val="00BA6716"/>
    <w:rsid w:val="00BA795D"/>
    <w:rsid w:val="00BB1683"/>
    <w:rsid w:val="00BB2C65"/>
    <w:rsid w:val="00BB3FCE"/>
    <w:rsid w:val="00BB4DD5"/>
    <w:rsid w:val="00BC4AEC"/>
    <w:rsid w:val="00BC54CB"/>
    <w:rsid w:val="00BD6EF0"/>
    <w:rsid w:val="00BE6B3A"/>
    <w:rsid w:val="00BF378A"/>
    <w:rsid w:val="00BF60D2"/>
    <w:rsid w:val="00C01254"/>
    <w:rsid w:val="00C02D3C"/>
    <w:rsid w:val="00C11206"/>
    <w:rsid w:val="00C12BFE"/>
    <w:rsid w:val="00C137DB"/>
    <w:rsid w:val="00C226A2"/>
    <w:rsid w:val="00C328C6"/>
    <w:rsid w:val="00C334D4"/>
    <w:rsid w:val="00C36991"/>
    <w:rsid w:val="00C36B60"/>
    <w:rsid w:val="00C42F8E"/>
    <w:rsid w:val="00C43B98"/>
    <w:rsid w:val="00C468A9"/>
    <w:rsid w:val="00C47E68"/>
    <w:rsid w:val="00C51854"/>
    <w:rsid w:val="00C53B61"/>
    <w:rsid w:val="00C56B01"/>
    <w:rsid w:val="00C64555"/>
    <w:rsid w:val="00C655AA"/>
    <w:rsid w:val="00C700A7"/>
    <w:rsid w:val="00C74A72"/>
    <w:rsid w:val="00C84645"/>
    <w:rsid w:val="00C84B0A"/>
    <w:rsid w:val="00C903A9"/>
    <w:rsid w:val="00C912E5"/>
    <w:rsid w:val="00C93C8C"/>
    <w:rsid w:val="00C955CC"/>
    <w:rsid w:val="00C95731"/>
    <w:rsid w:val="00C97677"/>
    <w:rsid w:val="00CA5BA5"/>
    <w:rsid w:val="00CB135B"/>
    <w:rsid w:val="00CB3557"/>
    <w:rsid w:val="00CB554B"/>
    <w:rsid w:val="00CB58CF"/>
    <w:rsid w:val="00CB6410"/>
    <w:rsid w:val="00CC245D"/>
    <w:rsid w:val="00CC440A"/>
    <w:rsid w:val="00CD40D3"/>
    <w:rsid w:val="00CD4FE4"/>
    <w:rsid w:val="00CF7E33"/>
    <w:rsid w:val="00D02812"/>
    <w:rsid w:val="00D03D6D"/>
    <w:rsid w:val="00D05DB7"/>
    <w:rsid w:val="00D060AC"/>
    <w:rsid w:val="00D06E55"/>
    <w:rsid w:val="00D070CF"/>
    <w:rsid w:val="00D138AB"/>
    <w:rsid w:val="00D155A8"/>
    <w:rsid w:val="00D245B9"/>
    <w:rsid w:val="00D3197E"/>
    <w:rsid w:val="00D32D2A"/>
    <w:rsid w:val="00D34D52"/>
    <w:rsid w:val="00D34E92"/>
    <w:rsid w:val="00D5030C"/>
    <w:rsid w:val="00D50BAA"/>
    <w:rsid w:val="00D51E3A"/>
    <w:rsid w:val="00D5622B"/>
    <w:rsid w:val="00D570E3"/>
    <w:rsid w:val="00D572A9"/>
    <w:rsid w:val="00D57B95"/>
    <w:rsid w:val="00D62BCA"/>
    <w:rsid w:val="00D6327E"/>
    <w:rsid w:val="00D63A42"/>
    <w:rsid w:val="00D666CC"/>
    <w:rsid w:val="00D76BB0"/>
    <w:rsid w:val="00D779B7"/>
    <w:rsid w:val="00D92ECA"/>
    <w:rsid w:val="00DB03E6"/>
    <w:rsid w:val="00DB2DBB"/>
    <w:rsid w:val="00DB6664"/>
    <w:rsid w:val="00DC0ED5"/>
    <w:rsid w:val="00DC238C"/>
    <w:rsid w:val="00DC2AFA"/>
    <w:rsid w:val="00DC30FE"/>
    <w:rsid w:val="00DC6EC5"/>
    <w:rsid w:val="00DD342C"/>
    <w:rsid w:val="00DD431F"/>
    <w:rsid w:val="00DE14AC"/>
    <w:rsid w:val="00DE2FC3"/>
    <w:rsid w:val="00DE7DF1"/>
    <w:rsid w:val="00DF5014"/>
    <w:rsid w:val="00E07538"/>
    <w:rsid w:val="00E10130"/>
    <w:rsid w:val="00E10337"/>
    <w:rsid w:val="00E135DE"/>
    <w:rsid w:val="00E14EB9"/>
    <w:rsid w:val="00E21FD5"/>
    <w:rsid w:val="00E258A8"/>
    <w:rsid w:val="00E300BB"/>
    <w:rsid w:val="00E42334"/>
    <w:rsid w:val="00E43967"/>
    <w:rsid w:val="00E44DF7"/>
    <w:rsid w:val="00E552E4"/>
    <w:rsid w:val="00E56D62"/>
    <w:rsid w:val="00E61B14"/>
    <w:rsid w:val="00E64E68"/>
    <w:rsid w:val="00E71CDE"/>
    <w:rsid w:val="00E75450"/>
    <w:rsid w:val="00E75D9F"/>
    <w:rsid w:val="00E76C1C"/>
    <w:rsid w:val="00E81BB7"/>
    <w:rsid w:val="00E9142D"/>
    <w:rsid w:val="00E92E92"/>
    <w:rsid w:val="00E930C7"/>
    <w:rsid w:val="00E944BB"/>
    <w:rsid w:val="00EA0BBC"/>
    <w:rsid w:val="00EA4E93"/>
    <w:rsid w:val="00EC5658"/>
    <w:rsid w:val="00ED2055"/>
    <w:rsid w:val="00ED218C"/>
    <w:rsid w:val="00ED316E"/>
    <w:rsid w:val="00ED4798"/>
    <w:rsid w:val="00EF1376"/>
    <w:rsid w:val="00EF27AC"/>
    <w:rsid w:val="00EF6B79"/>
    <w:rsid w:val="00F12214"/>
    <w:rsid w:val="00F220A8"/>
    <w:rsid w:val="00F26226"/>
    <w:rsid w:val="00F4543F"/>
    <w:rsid w:val="00F4651E"/>
    <w:rsid w:val="00F467C3"/>
    <w:rsid w:val="00F72863"/>
    <w:rsid w:val="00F741FE"/>
    <w:rsid w:val="00F85DFA"/>
    <w:rsid w:val="00F8782D"/>
    <w:rsid w:val="00F9282A"/>
    <w:rsid w:val="00F94462"/>
    <w:rsid w:val="00FA4462"/>
    <w:rsid w:val="00FA7DFA"/>
    <w:rsid w:val="00FB323F"/>
    <w:rsid w:val="00FB6661"/>
    <w:rsid w:val="00FC0549"/>
    <w:rsid w:val="00FC1C7A"/>
    <w:rsid w:val="00FC609B"/>
    <w:rsid w:val="00FD2057"/>
    <w:rsid w:val="00FD2761"/>
    <w:rsid w:val="00FD4813"/>
    <w:rsid w:val="00FD69C4"/>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mprasnet.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comprasnet.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hyperlink" Target="http://www.portaltransparencia.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http://www2.camara.leg.br/transparencia/licitacoes/editais/pregaoeletronico.html" TargetMode="External"/><Relationship Id="rId5" Type="http://schemas.openxmlformats.org/officeDocument/2006/relationships/settings" Target="settings.xml"/><Relationship Id="rId15" Type="http://schemas.openxmlformats.org/officeDocument/2006/relationships/hyperlink" Target="http://www2.camara.leg.br/transparencia/licitacoes/editais/pregaoeletronico.html" TargetMode="External"/><Relationship Id="rId23" Type="http://schemas.openxmlformats.org/officeDocument/2006/relationships/hyperlink" Target="mailto:cpl@camara.leg.br" TargetMode="External"/><Relationship Id="rId10" Type="http://schemas.openxmlformats.org/officeDocument/2006/relationships/hyperlink" Target="http://www.comprasnet.gov.br" TargetMode="External"/><Relationship Id="rId19" Type="http://schemas.openxmlformats.org/officeDocument/2006/relationships/hyperlink" Target="http://www.portaltransparencia.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footer" Target="footer1.xml"/><Relationship Id="rId22" Type="http://schemas.openxmlformats.org/officeDocument/2006/relationships/hyperlink" Target="http://www.stn.fazend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A9609-9D8A-4E19-A31F-541CD1F06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12743</Words>
  <Characters>68816</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81397</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2014-04-08T18:59:00Z</cp:lastPrinted>
  <dcterms:created xsi:type="dcterms:W3CDTF">2014-07-31T17:39:00Z</dcterms:created>
  <dcterms:modified xsi:type="dcterms:W3CDTF">2014-07-31T17:39:00Z</dcterms:modified>
</cp:coreProperties>
</file>