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A6279D">
        <w:rPr>
          <w:rFonts w:ascii="Arial" w:hAnsi="Arial"/>
          <w:b/>
          <w:sz w:val="24"/>
        </w:rPr>
        <w:t>85</w:t>
      </w:r>
      <w:r>
        <w:rPr>
          <w:rFonts w:ascii="Arial" w:hAnsi="Arial"/>
          <w:b/>
          <w:sz w:val="24"/>
        </w:rPr>
        <w:t>/</w:t>
      </w:r>
      <w:r w:rsidR="00275FD8">
        <w:rPr>
          <w:rFonts w:ascii="Arial" w:hAnsi="Arial"/>
          <w:b/>
          <w:sz w:val="24"/>
        </w:rPr>
        <w:t>14</w:t>
      </w:r>
    </w:p>
    <w:p w:rsidR="008B562F" w:rsidRPr="0067713F" w:rsidRDefault="008B562F" w:rsidP="004719FB">
      <w:pPr>
        <w:pStyle w:val="t3ftulon3fvel1negrito"/>
        <w:tabs>
          <w:tab w:val="left" w:pos="360"/>
        </w:tabs>
        <w:spacing w:before="0" w:after="0"/>
        <w:ind w:left="357"/>
        <w:jc w:val="both"/>
        <w:rPr>
          <w:b w:val="0"/>
          <w:sz w:val="24"/>
        </w:rPr>
      </w:pPr>
      <w:r>
        <w:rPr>
          <w:sz w:val="24"/>
        </w:rPr>
        <w:t>Objeto</w:t>
      </w:r>
      <w:r w:rsidRPr="0067713F">
        <w:rPr>
          <w:sz w:val="24"/>
        </w:rPr>
        <w:t>:</w:t>
      </w:r>
      <w:r w:rsidRPr="0067713F">
        <w:rPr>
          <w:b w:val="0"/>
          <w:sz w:val="24"/>
        </w:rPr>
        <w:t xml:space="preserve"> </w:t>
      </w:r>
      <w:r w:rsidR="001247D0" w:rsidRPr="0067713F">
        <w:rPr>
          <w:b w:val="0"/>
          <w:sz w:val="24"/>
        </w:rPr>
        <w:t>Fornecimento, mediante Sistema de Registro de Preços, de</w:t>
      </w:r>
      <w:r w:rsidR="00520857" w:rsidRPr="0067713F">
        <w:rPr>
          <w:b w:val="0"/>
          <w:sz w:val="24"/>
        </w:rPr>
        <w:t xml:space="preserve"> materiais para construção tais como: parafuso; perfil guia; montante metálico; chapas de gesso acartonado; fitas para junta de gesso; </w:t>
      </w:r>
      <w:r w:rsidR="00860A9C" w:rsidRPr="0067713F">
        <w:rPr>
          <w:b w:val="0"/>
          <w:sz w:val="24"/>
        </w:rPr>
        <w:t>fechadura; dobradiça</w:t>
      </w:r>
      <w:r w:rsidR="00860A9C">
        <w:rPr>
          <w:b w:val="0"/>
          <w:sz w:val="24"/>
        </w:rPr>
        <w:t>;</w:t>
      </w:r>
      <w:r w:rsidR="00860A9C" w:rsidRPr="0067713F">
        <w:rPr>
          <w:b w:val="0"/>
          <w:sz w:val="24"/>
        </w:rPr>
        <w:t xml:space="preserve"> </w:t>
      </w:r>
      <w:r w:rsidR="00860A9C">
        <w:rPr>
          <w:b w:val="0"/>
          <w:sz w:val="24"/>
        </w:rPr>
        <w:t>laminado</w:t>
      </w:r>
      <w:r w:rsidR="00520857" w:rsidRPr="0067713F">
        <w:rPr>
          <w:b w:val="0"/>
          <w:sz w:val="24"/>
        </w:rPr>
        <w:t xml:space="preserve"> </w:t>
      </w:r>
      <w:r w:rsidR="004D0C2C">
        <w:rPr>
          <w:b w:val="0"/>
          <w:sz w:val="24"/>
        </w:rPr>
        <w:t>melam</w:t>
      </w:r>
      <w:r w:rsidR="005166AC">
        <w:rPr>
          <w:b w:val="0"/>
          <w:sz w:val="24"/>
        </w:rPr>
        <w:t xml:space="preserve">ínico e </w:t>
      </w:r>
      <w:r w:rsidR="00520857" w:rsidRPr="0067713F">
        <w:rPr>
          <w:b w:val="0"/>
          <w:sz w:val="24"/>
        </w:rPr>
        <w:t>lã de poliéster.</w:t>
      </w:r>
    </w:p>
    <w:p w:rsidR="008B562F" w:rsidRPr="0073778A" w:rsidRDefault="008B562F" w:rsidP="004719FB">
      <w:pPr>
        <w:pStyle w:val="t3ftulon3fvel1negrito"/>
        <w:tabs>
          <w:tab w:val="left" w:pos="360"/>
        </w:tabs>
        <w:spacing w:before="0" w:after="0"/>
        <w:ind w:left="357"/>
        <w:jc w:val="both"/>
        <w:rPr>
          <w:b w:val="0"/>
          <w:sz w:val="24"/>
        </w:rPr>
      </w:pPr>
      <w:r w:rsidRPr="0067713F">
        <w:rPr>
          <w:sz w:val="24"/>
        </w:rPr>
        <w:t>Valor Total Estimado:</w:t>
      </w:r>
      <w:r w:rsidRPr="00520857">
        <w:rPr>
          <w:b w:val="0"/>
          <w:sz w:val="24"/>
        </w:rPr>
        <w:t xml:space="preserve"> R$ </w:t>
      </w:r>
      <w:r w:rsidR="00520857" w:rsidRPr="00520857">
        <w:rPr>
          <w:b w:val="0"/>
          <w:sz w:val="24"/>
        </w:rPr>
        <w:t xml:space="preserve">270.165,86 </w:t>
      </w:r>
      <w:r w:rsidRPr="00520857">
        <w:rPr>
          <w:b w:val="0"/>
          <w:sz w:val="24"/>
        </w:rPr>
        <w:t>(</w:t>
      </w:r>
      <w:r w:rsidR="00520857" w:rsidRPr="00520857">
        <w:rPr>
          <w:b w:val="0"/>
          <w:sz w:val="24"/>
        </w:rPr>
        <w:t>duzentos e setenta mil cento e sessenta e cinco reais e oitenta e seis centavos</w:t>
      </w:r>
      <w:r w:rsidRPr="00520857">
        <w:rPr>
          <w:b w:val="0"/>
          <w:sz w:val="24"/>
        </w:rPr>
        <w:t>)</w:t>
      </w:r>
      <w:r w:rsidR="004858C2" w:rsidRPr="00520857">
        <w:rPr>
          <w:b w:val="0"/>
          <w:sz w:val="24"/>
        </w:rPr>
        <w:t>.</w:t>
      </w:r>
    </w:p>
    <w:p w:rsidR="008B562F" w:rsidRDefault="008B562F" w:rsidP="004719FB">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4719FB">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Pr="00520857" w:rsidRDefault="00D00FEF" w:rsidP="00492D71">
            <w:pPr>
              <w:snapToGrid w:val="0"/>
              <w:spacing w:before="120" w:after="120"/>
              <w:jc w:val="center"/>
              <w:rPr>
                <w:rFonts w:ascii="Arial" w:hAnsi="Arial"/>
                <w:sz w:val="24"/>
              </w:rPr>
            </w:pPr>
            <w:r>
              <w:rPr>
                <w:rFonts w:ascii="Arial" w:hAnsi="Arial"/>
                <w:sz w:val="24"/>
              </w:rPr>
              <w:t>07/05/2014</w:t>
            </w:r>
          </w:p>
        </w:tc>
        <w:tc>
          <w:tcPr>
            <w:tcW w:w="6095" w:type="dxa"/>
          </w:tcPr>
          <w:p w:rsidR="00492D71" w:rsidRPr="00520857" w:rsidRDefault="00492D71" w:rsidP="007723A4">
            <w:pPr>
              <w:snapToGrid w:val="0"/>
              <w:spacing w:before="120" w:after="120"/>
              <w:jc w:val="both"/>
              <w:rPr>
                <w:rFonts w:ascii="Arial" w:hAnsi="Arial" w:cs="Arial"/>
                <w:sz w:val="24"/>
                <w:szCs w:val="24"/>
              </w:rPr>
            </w:pPr>
            <w:r w:rsidRPr="00520857">
              <w:rPr>
                <w:rFonts w:ascii="Arial" w:hAnsi="Arial" w:cs="Arial"/>
                <w:sz w:val="24"/>
                <w:szCs w:val="24"/>
              </w:rPr>
              <w:t xml:space="preserve">- Divulgação do Pregão, mediante aviso publicado no Diário Oficial da União, </w:t>
            </w:r>
            <w:r w:rsidRPr="00520857">
              <w:rPr>
                <w:rFonts w:ascii="Arial" w:hAnsi="Arial"/>
                <w:sz w:val="24"/>
              </w:rPr>
              <w:t>no “Jornal Correio Braziliense”,</w:t>
            </w:r>
            <w:r w:rsidRPr="00520857">
              <w:rPr>
                <w:rFonts w:ascii="Arial" w:hAnsi="Arial" w:cs="Arial"/>
                <w:sz w:val="24"/>
                <w:szCs w:val="24"/>
              </w:rPr>
              <w:t xml:space="preserve"> </w:t>
            </w:r>
            <w:r w:rsidRPr="00520857">
              <w:rPr>
                <w:rFonts w:ascii="Arial" w:hAnsi="Arial"/>
                <w:sz w:val="24"/>
              </w:rPr>
              <w:t>editados em Brasília-DF</w:t>
            </w:r>
            <w:r w:rsidRPr="00520857">
              <w:rPr>
                <w:rFonts w:ascii="Arial" w:hAnsi="Arial" w:cs="Arial"/>
                <w:sz w:val="24"/>
                <w:szCs w:val="24"/>
              </w:rPr>
              <w:t xml:space="preserve"> e nos sítios eletrônicos: </w:t>
            </w:r>
            <w:hyperlink r:id="rId10" w:history="1">
              <w:r w:rsidRPr="00520857">
                <w:rPr>
                  <w:rStyle w:val="Hyperlink"/>
                  <w:rFonts w:ascii="Arial" w:hAnsi="Arial" w:cs="Arial"/>
                  <w:sz w:val="24"/>
                  <w:szCs w:val="24"/>
                </w:rPr>
                <w:t>www.comprasnet.gov.br</w:t>
              </w:r>
            </w:hyperlink>
            <w:r w:rsidRPr="00520857">
              <w:rPr>
                <w:rFonts w:ascii="Arial" w:hAnsi="Arial" w:cs="Arial"/>
                <w:sz w:val="24"/>
                <w:szCs w:val="24"/>
              </w:rPr>
              <w:t xml:space="preserve"> e </w:t>
            </w:r>
            <w:hyperlink r:id="rId11" w:history="1">
              <w:r w:rsidR="0096241C" w:rsidRPr="00520857">
                <w:rPr>
                  <w:rStyle w:val="Hyperlink"/>
                  <w:rFonts w:ascii="Arial" w:hAnsi="Arial" w:cs="Arial"/>
                  <w:sz w:val="24"/>
                  <w:szCs w:val="24"/>
                </w:rPr>
                <w:t>www.camara.leg.br</w:t>
              </w:r>
            </w:hyperlink>
            <w:r w:rsidRPr="00520857">
              <w:rPr>
                <w:rFonts w:ascii="Arial" w:hAnsi="Arial" w:cs="Arial"/>
                <w:sz w:val="24"/>
                <w:szCs w:val="24"/>
              </w:rPr>
              <w:t>.</w:t>
            </w:r>
          </w:p>
          <w:p w:rsidR="00492D71" w:rsidRPr="00520857" w:rsidRDefault="00492D71" w:rsidP="00492D71">
            <w:pPr>
              <w:snapToGrid w:val="0"/>
              <w:spacing w:before="120" w:after="120"/>
              <w:jc w:val="both"/>
              <w:rPr>
                <w:rFonts w:ascii="Arial" w:hAnsi="Arial" w:cs="Arial"/>
                <w:sz w:val="24"/>
                <w:szCs w:val="24"/>
              </w:rPr>
            </w:pPr>
            <w:r w:rsidRPr="00520857">
              <w:rPr>
                <w:rFonts w:ascii="Arial" w:hAnsi="Arial"/>
                <w:sz w:val="24"/>
              </w:rPr>
              <w:t>- Início do cadastramento eletrônico de propostas</w:t>
            </w:r>
          </w:p>
        </w:tc>
      </w:tr>
      <w:tr w:rsidR="008B562F" w:rsidTr="00492D71">
        <w:tc>
          <w:tcPr>
            <w:tcW w:w="2410" w:type="dxa"/>
            <w:vAlign w:val="center"/>
          </w:tcPr>
          <w:p w:rsidR="008B562F" w:rsidRDefault="00D00FEF" w:rsidP="00D00FEF">
            <w:pPr>
              <w:snapToGrid w:val="0"/>
              <w:spacing w:before="120" w:after="120"/>
              <w:jc w:val="center"/>
              <w:rPr>
                <w:rFonts w:ascii="Arial" w:hAnsi="Arial"/>
                <w:sz w:val="24"/>
              </w:rPr>
            </w:pPr>
            <w:r>
              <w:rPr>
                <w:rFonts w:ascii="Arial" w:hAnsi="Arial"/>
                <w:sz w:val="24"/>
              </w:rPr>
              <w:t>20/05/2014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4719FB">
      <w:pPr>
        <w:pStyle w:val="t3ftulon3fvel1negrito"/>
        <w:tabs>
          <w:tab w:val="left" w:pos="360"/>
        </w:tabs>
        <w:spacing w:before="0" w:after="0"/>
        <w:ind w:left="360"/>
        <w:jc w:val="both"/>
        <w:rPr>
          <w:sz w:val="24"/>
        </w:rPr>
      </w:pPr>
      <w:r>
        <w:rPr>
          <w:sz w:val="24"/>
        </w:rPr>
        <w:t>Informações Adicionais:</w:t>
      </w:r>
    </w:p>
    <w:p w:rsidR="008B562F" w:rsidRDefault="008B562F" w:rsidP="004719FB">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4719FB">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4719FB">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4719FB">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4719FB">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4719FB">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4719FB">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4719FB">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4719FB">
      <w:pPr>
        <w:pStyle w:val="t3ftulon3fvel1negrito"/>
        <w:numPr>
          <w:ilvl w:val="0"/>
          <w:numId w:val="12"/>
        </w:numPr>
        <w:tabs>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4719FB">
      <w:pPr>
        <w:pStyle w:val="t3ftulon3fvel1negrito"/>
        <w:numPr>
          <w:ilvl w:val="0"/>
          <w:numId w:val="12"/>
        </w:numPr>
        <w:tabs>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4719FB">
      <w:pPr>
        <w:pStyle w:val="t3ftulon3fvel1negrito"/>
        <w:numPr>
          <w:ilvl w:val="0"/>
          <w:numId w:val="12"/>
        </w:numPr>
        <w:tabs>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4D0C2C" w:rsidRPr="004D0C2C" w:rsidRDefault="00B80C9F" w:rsidP="004D0C2C">
      <w:pPr>
        <w:pStyle w:val="t3ftulon3fvel1negrito"/>
        <w:numPr>
          <w:ilvl w:val="0"/>
          <w:numId w:val="12"/>
        </w:numPr>
        <w:tabs>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Pr="004719FB" w:rsidRDefault="00E42334" w:rsidP="004D0C2C">
      <w:pPr>
        <w:pStyle w:val="t3ftulon3fvel1negrito"/>
        <w:tabs>
          <w:tab w:val="left" w:pos="993"/>
        </w:tabs>
        <w:spacing w:before="0" w:after="120"/>
        <w:ind w:left="709"/>
        <w:jc w:val="center"/>
        <w:rPr>
          <w:b w:val="0"/>
          <w:sz w:val="24"/>
        </w:rPr>
      </w:pPr>
      <w:r w:rsidRPr="004719FB">
        <w:rPr>
          <w:sz w:val="24"/>
        </w:rPr>
        <w:lastRenderedPageBreak/>
        <w:t>ÍNDICE DO EDITAL</w:t>
      </w:r>
    </w:p>
    <w:p w:rsidR="004050AE" w:rsidRDefault="004050AE" w:rsidP="007179B2">
      <w:pPr>
        <w:pStyle w:val="Sumrio1"/>
        <w:rPr>
          <w:rStyle w:val="fonte"/>
          <w:rFonts w:ascii="Arial" w:hAnsi="Arial"/>
          <w:sz w:val="24"/>
        </w:rPr>
      </w:pPr>
    </w:p>
    <w:p w:rsidR="00D80E19" w:rsidRDefault="00800F0E" w:rsidP="004050AE">
      <w:pPr>
        <w:rPr>
          <w:noProof/>
        </w:rPr>
        <w:sectPr w:rsidR="00D80E19" w:rsidSect="00D80E19">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D80E19" w:rsidRDefault="00D80E19">
      <w:pPr>
        <w:pStyle w:val="Remissivo1"/>
        <w:tabs>
          <w:tab w:val="right" w:leader="dot" w:pos="9062"/>
        </w:tabs>
        <w:rPr>
          <w:noProof/>
        </w:rPr>
      </w:pPr>
      <w:r>
        <w:rPr>
          <w:noProof/>
        </w:rPr>
        <w:lastRenderedPageBreak/>
        <w:t>1. DO OBJETO DA LICITAÇÃO</w:t>
      </w:r>
      <w:r>
        <w:rPr>
          <w:noProof/>
        </w:rPr>
        <w:tab/>
        <w:t>3</w:t>
      </w:r>
    </w:p>
    <w:p w:rsidR="00D80E19" w:rsidRDefault="00D80E19">
      <w:pPr>
        <w:pStyle w:val="Remissivo1"/>
        <w:tabs>
          <w:tab w:val="right" w:leader="dot" w:pos="9062"/>
        </w:tabs>
        <w:rPr>
          <w:noProof/>
        </w:rPr>
      </w:pPr>
      <w:r>
        <w:rPr>
          <w:noProof/>
        </w:rPr>
        <w:t>2. DA FORMULAÇÃO DE IMPUGNAÇÕES E DOS PEDIDOS DE ESCLARECIMENTOS</w:t>
      </w:r>
      <w:r>
        <w:rPr>
          <w:noProof/>
        </w:rPr>
        <w:tab/>
        <w:t>3</w:t>
      </w:r>
    </w:p>
    <w:p w:rsidR="00D80E19" w:rsidRDefault="00D80E19">
      <w:pPr>
        <w:pStyle w:val="Remissivo1"/>
        <w:tabs>
          <w:tab w:val="right" w:leader="dot" w:pos="9062"/>
        </w:tabs>
        <w:rPr>
          <w:noProof/>
        </w:rPr>
      </w:pPr>
      <w:r>
        <w:rPr>
          <w:noProof/>
        </w:rPr>
        <w:t>3. DA PARTICIPAÇÃO E DOS IMPEDIMENTOS À PARTICIPAÇÃO</w:t>
      </w:r>
      <w:r>
        <w:rPr>
          <w:noProof/>
        </w:rPr>
        <w:tab/>
        <w:t>4</w:t>
      </w:r>
    </w:p>
    <w:p w:rsidR="00D80E19" w:rsidRDefault="00D80E19">
      <w:pPr>
        <w:pStyle w:val="Remissivo1"/>
        <w:tabs>
          <w:tab w:val="right" w:leader="dot" w:pos="9062"/>
        </w:tabs>
        <w:rPr>
          <w:noProof/>
        </w:rPr>
      </w:pPr>
      <w:r>
        <w:rPr>
          <w:noProof/>
        </w:rPr>
        <w:t>4. DA PROPOSTA</w:t>
      </w:r>
      <w:r>
        <w:rPr>
          <w:noProof/>
        </w:rPr>
        <w:tab/>
        <w:t>5</w:t>
      </w:r>
    </w:p>
    <w:p w:rsidR="00D80E19" w:rsidRDefault="00D80E19">
      <w:pPr>
        <w:pStyle w:val="Remissivo1"/>
        <w:tabs>
          <w:tab w:val="right" w:leader="dot" w:pos="9062"/>
        </w:tabs>
        <w:rPr>
          <w:noProof/>
        </w:rPr>
      </w:pPr>
      <w:r>
        <w:rPr>
          <w:noProof/>
        </w:rPr>
        <w:t>5. DA ABERTURA DA SESSÃO</w:t>
      </w:r>
      <w:r>
        <w:rPr>
          <w:noProof/>
        </w:rPr>
        <w:tab/>
        <w:t>6</w:t>
      </w:r>
    </w:p>
    <w:p w:rsidR="00D80E19" w:rsidRDefault="00D80E19">
      <w:pPr>
        <w:pStyle w:val="Remissivo1"/>
        <w:tabs>
          <w:tab w:val="right" w:leader="dot" w:pos="9062"/>
        </w:tabs>
        <w:rPr>
          <w:noProof/>
        </w:rPr>
      </w:pPr>
      <w:r>
        <w:rPr>
          <w:noProof/>
        </w:rPr>
        <w:t>6. DA CLASSIFICAÇÃO DAS PROPOSTAS</w:t>
      </w:r>
      <w:r>
        <w:rPr>
          <w:noProof/>
        </w:rPr>
        <w:tab/>
        <w:t>6</w:t>
      </w:r>
    </w:p>
    <w:p w:rsidR="00D80E19" w:rsidRDefault="00D80E19">
      <w:pPr>
        <w:pStyle w:val="Remissivo1"/>
        <w:tabs>
          <w:tab w:val="right" w:leader="dot" w:pos="9062"/>
        </w:tabs>
        <w:rPr>
          <w:noProof/>
        </w:rPr>
      </w:pPr>
      <w:r>
        <w:rPr>
          <w:noProof/>
        </w:rPr>
        <w:t>7. DOS LANCES</w:t>
      </w:r>
      <w:r>
        <w:rPr>
          <w:noProof/>
        </w:rPr>
        <w:tab/>
        <w:t>6</w:t>
      </w:r>
    </w:p>
    <w:p w:rsidR="00D80E19" w:rsidRDefault="00D80E19">
      <w:pPr>
        <w:pStyle w:val="Remissivo1"/>
        <w:tabs>
          <w:tab w:val="right" w:leader="dot" w:pos="9062"/>
        </w:tabs>
        <w:rPr>
          <w:noProof/>
        </w:rPr>
      </w:pPr>
      <w:r>
        <w:rPr>
          <w:noProof/>
        </w:rPr>
        <w:t>8. DO DIREITO DE PREFERÊNCIA E DA NEGOCIAÇÃO</w:t>
      </w:r>
      <w:r>
        <w:rPr>
          <w:noProof/>
        </w:rPr>
        <w:tab/>
        <w:t>7</w:t>
      </w:r>
    </w:p>
    <w:p w:rsidR="00D80E19" w:rsidRDefault="00D80E19">
      <w:pPr>
        <w:pStyle w:val="Remissivo1"/>
        <w:tabs>
          <w:tab w:val="right" w:leader="dot" w:pos="9062"/>
        </w:tabs>
        <w:rPr>
          <w:noProof/>
        </w:rPr>
      </w:pPr>
      <w:r>
        <w:rPr>
          <w:noProof/>
        </w:rPr>
        <w:t>9. DO JULGAMENTO DAS PROPOSTAS</w:t>
      </w:r>
      <w:r>
        <w:rPr>
          <w:noProof/>
        </w:rPr>
        <w:tab/>
        <w:t>8</w:t>
      </w:r>
    </w:p>
    <w:p w:rsidR="00D80E19" w:rsidRDefault="00D80E19">
      <w:pPr>
        <w:pStyle w:val="Remissivo1"/>
        <w:tabs>
          <w:tab w:val="right" w:leader="dot" w:pos="9062"/>
        </w:tabs>
        <w:rPr>
          <w:noProof/>
        </w:rPr>
      </w:pPr>
      <w:r>
        <w:rPr>
          <w:noProof/>
        </w:rPr>
        <w:t>10. DA HABILITAÇÃO</w:t>
      </w:r>
      <w:r>
        <w:rPr>
          <w:noProof/>
        </w:rPr>
        <w:tab/>
        <w:t>9</w:t>
      </w:r>
    </w:p>
    <w:p w:rsidR="00D80E19" w:rsidRDefault="00D80E19">
      <w:pPr>
        <w:pStyle w:val="Remissivo1"/>
        <w:tabs>
          <w:tab w:val="right" w:leader="dot" w:pos="9062"/>
        </w:tabs>
        <w:rPr>
          <w:noProof/>
        </w:rPr>
      </w:pPr>
      <w:r>
        <w:rPr>
          <w:noProof/>
        </w:rPr>
        <w:t>11. DO RECURSO E DA ADJUDICAÇÃO</w:t>
      </w:r>
      <w:r>
        <w:rPr>
          <w:noProof/>
        </w:rPr>
        <w:tab/>
        <w:t>10</w:t>
      </w:r>
    </w:p>
    <w:p w:rsidR="00D80E19" w:rsidRDefault="00D80E19">
      <w:pPr>
        <w:pStyle w:val="Remissivo1"/>
        <w:tabs>
          <w:tab w:val="right" w:leader="dot" w:pos="9062"/>
        </w:tabs>
        <w:rPr>
          <w:noProof/>
        </w:rPr>
      </w:pPr>
      <w:r>
        <w:rPr>
          <w:noProof/>
        </w:rPr>
        <w:t>12. DO ENCAMINHAMENTO DA DOCUMENTAÇÃO ORIGINAL</w:t>
      </w:r>
      <w:r>
        <w:rPr>
          <w:noProof/>
        </w:rPr>
        <w:tab/>
        <w:t>11</w:t>
      </w:r>
    </w:p>
    <w:p w:rsidR="00D80E19" w:rsidRDefault="00D80E19">
      <w:pPr>
        <w:pStyle w:val="Remissivo1"/>
        <w:tabs>
          <w:tab w:val="right" w:leader="dot" w:pos="9062"/>
        </w:tabs>
        <w:rPr>
          <w:noProof/>
        </w:rPr>
      </w:pPr>
      <w:r>
        <w:rPr>
          <w:noProof/>
        </w:rPr>
        <w:t>13. DAS DISPOSIÇÕES GERAIS</w:t>
      </w:r>
      <w:r>
        <w:rPr>
          <w:noProof/>
        </w:rPr>
        <w:tab/>
        <w:t>11</w:t>
      </w:r>
    </w:p>
    <w:p w:rsidR="00D80E19" w:rsidRDefault="00D80E19">
      <w:pPr>
        <w:pStyle w:val="Remissivo1"/>
        <w:tabs>
          <w:tab w:val="right" w:leader="dot" w:pos="9062"/>
        </w:tabs>
        <w:rPr>
          <w:noProof/>
        </w:rPr>
      </w:pPr>
      <w:r>
        <w:rPr>
          <w:noProof/>
        </w:rPr>
        <w:t>14. DO FORO</w:t>
      </w:r>
      <w:r>
        <w:rPr>
          <w:noProof/>
        </w:rPr>
        <w:tab/>
        <w:t>13</w:t>
      </w:r>
    </w:p>
    <w:p w:rsidR="00D80E19" w:rsidRDefault="00D80E19">
      <w:pPr>
        <w:pStyle w:val="Remissivo1"/>
        <w:tabs>
          <w:tab w:val="right" w:leader="dot" w:pos="9062"/>
        </w:tabs>
        <w:rPr>
          <w:noProof/>
        </w:rPr>
      </w:pPr>
      <w:r w:rsidRPr="00AE5E48">
        <w:rPr>
          <w:noProof/>
        </w:rPr>
        <w:t>ANEXO N. 1 - TERMO DE REFERÊNCIA</w:t>
      </w:r>
      <w:r>
        <w:rPr>
          <w:noProof/>
        </w:rPr>
        <w:tab/>
        <w:t>14</w:t>
      </w:r>
    </w:p>
    <w:p w:rsidR="00D80E19" w:rsidRDefault="00D80E19">
      <w:pPr>
        <w:pStyle w:val="Remissivo1"/>
        <w:tabs>
          <w:tab w:val="right" w:leader="dot" w:pos="9062"/>
        </w:tabs>
        <w:rPr>
          <w:noProof/>
        </w:rPr>
      </w:pPr>
      <w:r w:rsidRPr="00AE5E48">
        <w:rPr>
          <w:noProof/>
        </w:rPr>
        <w:t>ANEXO N. 2 - DO REGISTRO DEPREÇOS</w:t>
      </w:r>
      <w:r>
        <w:rPr>
          <w:noProof/>
        </w:rPr>
        <w:tab/>
        <w:t>21</w:t>
      </w:r>
    </w:p>
    <w:p w:rsidR="00D80E19" w:rsidRDefault="00D80E19">
      <w:pPr>
        <w:pStyle w:val="Remissivo1"/>
        <w:tabs>
          <w:tab w:val="right" w:leader="dot" w:pos="9062"/>
        </w:tabs>
        <w:rPr>
          <w:noProof/>
        </w:rPr>
      </w:pPr>
      <w:r w:rsidRPr="00AE5E48">
        <w:rPr>
          <w:noProof/>
        </w:rPr>
        <w:t>ANEXO N. 3 - DAS SANÇÕES ADMINISTRATIVAS</w:t>
      </w:r>
      <w:r>
        <w:rPr>
          <w:noProof/>
        </w:rPr>
        <w:tab/>
        <w:t>25</w:t>
      </w:r>
    </w:p>
    <w:p w:rsidR="00D80E19" w:rsidRDefault="00D80E19">
      <w:pPr>
        <w:pStyle w:val="Remissivo1"/>
        <w:tabs>
          <w:tab w:val="right" w:leader="dot" w:pos="9062"/>
        </w:tabs>
        <w:rPr>
          <w:noProof/>
        </w:rPr>
      </w:pPr>
      <w:r w:rsidRPr="00AE5E48">
        <w:rPr>
          <w:noProof/>
        </w:rPr>
        <w:t>ANEXO N. 4 - MODELO DA PROPOSTA COMPLETA</w:t>
      </w:r>
      <w:r>
        <w:rPr>
          <w:noProof/>
        </w:rPr>
        <w:tab/>
        <w:t>27</w:t>
      </w:r>
    </w:p>
    <w:p w:rsidR="00D80E19" w:rsidRDefault="00D80E19">
      <w:pPr>
        <w:pStyle w:val="Remissivo1"/>
        <w:tabs>
          <w:tab w:val="right" w:leader="dot" w:pos="9062"/>
        </w:tabs>
        <w:rPr>
          <w:noProof/>
        </w:rPr>
      </w:pPr>
      <w:r w:rsidRPr="00AE5E48">
        <w:rPr>
          <w:noProof/>
        </w:rPr>
        <w:t>ANEXO N. 5 - ORÇAMENTO ESTIMADO</w:t>
      </w:r>
      <w:r>
        <w:rPr>
          <w:noProof/>
        </w:rPr>
        <w:tab/>
        <w:t>29</w:t>
      </w:r>
    </w:p>
    <w:p w:rsidR="00D80E19" w:rsidRDefault="00D80E19">
      <w:pPr>
        <w:pStyle w:val="Remissivo1"/>
        <w:tabs>
          <w:tab w:val="right" w:leader="dot" w:pos="9062"/>
        </w:tabs>
        <w:rPr>
          <w:noProof/>
        </w:rPr>
      </w:pPr>
      <w:r w:rsidRPr="00AE5E48">
        <w:rPr>
          <w:rFonts w:cs="Arial"/>
          <w:noProof/>
        </w:rPr>
        <w:t xml:space="preserve">ANEXO N. 6 - </w:t>
      </w:r>
      <w:r w:rsidRPr="00AE5E48">
        <w:rPr>
          <w:noProof/>
        </w:rPr>
        <w:t>MODELO DE REQUISIÇÃO DE ENTREGA DE MATERIAL</w:t>
      </w:r>
      <w:r>
        <w:rPr>
          <w:noProof/>
        </w:rPr>
        <w:tab/>
        <w:t>31</w:t>
      </w:r>
    </w:p>
    <w:p w:rsidR="00D80E19" w:rsidRDefault="00D80E19">
      <w:pPr>
        <w:pStyle w:val="Remissivo1"/>
        <w:tabs>
          <w:tab w:val="right" w:leader="dot" w:pos="9062"/>
        </w:tabs>
        <w:rPr>
          <w:noProof/>
        </w:rPr>
      </w:pPr>
      <w:r w:rsidRPr="00AE5E48">
        <w:rPr>
          <w:noProof/>
        </w:rPr>
        <w:t>ANEXO N. 7 - MINUTA DA ATA DE REGISTRO DE PREÇOS</w:t>
      </w:r>
      <w:r>
        <w:rPr>
          <w:noProof/>
        </w:rPr>
        <w:tab/>
        <w:t>32</w:t>
      </w:r>
    </w:p>
    <w:p w:rsidR="00D80E19" w:rsidRDefault="00D80E19" w:rsidP="004050AE">
      <w:pPr>
        <w:rPr>
          <w:noProof/>
        </w:rPr>
        <w:sectPr w:rsidR="00D80E19" w:rsidSect="00D80E19">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2907D3">
        <w:rPr>
          <w:rFonts w:ascii="Arial" w:hAnsi="Arial"/>
          <w:sz w:val="24"/>
        </w:rPr>
        <w:t xml:space="preserve"> 124.590/2013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67713F" w:rsidRDefault="008B562F" w:rsidP="009D7894">
      <w:pPr>
        <w:pStyle w:val="disposicoes"/>
        <w:tabs>
          <w:tab w:val="clear" w:pos="1571"/>
          <w:tab w:val="num" w:pos="1134"/>
        </w:tabs>
        <w:ind w:left="0" w:firstLine="0"/>
      </w:pPr>
      <w:r w:rsidRPr="0067713F">
        <w:t xml:space="preserve">O objeto do presente PREGÃO é </w:t>
      </w:r>
      <w:r w:rsidR="001247D0" w:rsidRPr="0067713F">
        <w:t xml:space="preserve">o </w:t>
      </w:r>
      <w:r w:rsidR="001247D0" w:rsidRPr="0067713F">
        <w:rPr>
          <w:b/>
          <w:lang w:val="pt-PT"/>
        </w:rPr>
        <w:t xml:space="preserve">fornecimento, </w:t>
      </w:r>
      <w:r w:rsidR="001247D0" w:rsidRPr="0067713F">
        <w:rPr>
          <w:b/>
        </w:rPr>
        <w:t xml:space="preserve">mediante Sistema de Registro de Preços, </w:t>
      </w:r>
      <w:r w:rsidR="001247D0" w:rsidRPr="0067713F">
        <w:rPr>
          <w:b/>
          <w:lang w:val="pt-PT"/>
        </w:rPr>
        <w:t>de</w:t>
      </w:r>
      <w:r w:rsidR="00EA3DBA" w:rsidRPr="0067713F">
        <w:rPr>
          <w:rFonts w:ascii="Times New Roman" w:hAnsi="Times New Roman"/>
          <w:b/>
        </w:rPr>
        <w:t xml:space="preserve"> </w:t>
      </w:r>
      <w:r w:rsidR="00860A9C" w:rsidRPr="0067713F">
        <w:rPr>
          <w:b/>
        </w:rPr>
        <w:t>materiais para construção tais como: parafuso; perfil guia; montante metálico; chapas de gesso acartonado; fitas para junta de gesso; fechadura; dobradiça</w:t>
      </w:r>
      <w:r w:rsidR="00860A9C">
        <w:rPr>
          <w:b/>
        </w:rPr>
        <w:t>;</w:t>
      </w:r>
      <w:r w:rsidR="00860A9C" w:rsidRPr="0067713F">
        <w:rPr>
          <w:b/>
        </w:rPr>
        <w:t xml:space="preserve"> </w:t>
      </w:r>
      <w:r w:rsidR="00860A9C">
        <w:rPr>
          <w:b/>
        </w:rPr>
        <w:t>laminado</w:t>
      </w:r>
      <w:r w:rsidR="00332F80">
        <w:rPr>
          <w:b/>
        </w:rPr>
        <w:t xml:space="preserve"> melamínico</w:t>
      </w:r>
      <w:r w:rsidR="00860A9C" w:rsidRPr="0067713F">
        <w:rPr>
          <w:b/>
        </w:rPr>
        <w:t xml:space="preserve"> e lã de poliéster</w:t>
      </w:r>
      <w:r w:rsidR="00B903CF" w:rsidRPr="0067713F">
        <w:rPr>
          <w:b/>
          <w:lang w:val="pt-PT"/>
        </w:rPr>
        <w:t>,</w:t>
      </w:r>
      <w:r w:rsidRPr="0067713F">
        <w:t xml:space="preserve"> de acordo com as quantidades e especificações t</w:t>
      </w:r>
      <w:bookmarkStart w:id="2" w:name="_Toc255972722"/>
      <w:bookmarkStart w:id="3" w:name="_Toc255972721"/>
      <w:r w:rsidR="009D7894" w:rsidRPr="0067713F">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67713F" w:rsidRDefault="00C36B60" w:rsidP="00C36B60">
      <w:pPr>
        <w:pStyle w:val="Ttulo1"/>
        <w:keepNext w:val="0"/>
        <w:numPr>
          <w:ilvl w:val="0"/>
          <w:numId w:val="0"/>
        </w:numPr>
        <w:spacing w:before="120" w:after="120"/>
        <w:jc w:val="both"/>
      </w:pPr>
      <w:r w:rsidRPr="0067713F">
        <w:t>4.3.1.</w:t>
      </w:r>
      <w:r w:rsidRPr="0067713F">
        <w:rPr>
          <w:b/>
        </w:rPr>
        <w:t xml:space="preserve"> </w:t>
      </w:r>
      <w:r w:rsidRPr="0067713F">
        <w:rPr>
          <w:b/>
        </w:rPr>
        <w:tab/>
        <w:t xml:space="preserve">Para os itens não agrupados, </w:t>
      </w:r>
      <w:r w:rsidRPr="0067713F">
        <w:t>as propostas devem contemplar, no mínimo, 50% (cinquenta por cento) da quantidade total do item que a licitante irá disputar, sob pena de desclassificação.</w:t>
      </w:r>
      <w:r w:rsidR="00884C36" w:rsidRPr="0067713F">
        <w:t xml:space="preserve"> </w:t>
      </w:r>
    </w:p>
    <w:p w:rsidR="00C36B60" w:rsidRPr="00D06E55" w:rsidRDefault="00C36B60" w:rsidP="00C36B60">
      <w:pPr>
        <w:pStyle w:val="Ttulo1"/>
        <w:keepNext w:val="0"/>
        <w:numPr>
          <w:ilvl w:val="0"/>
          <w:numId w:val="0"/>
        </w:numPr>
        <w:spacing w:before="120" w:after="120"/>
        <w:jc w:val="both"/>
      </w:pPr>
      <w:r w:rsidRPr="0067713F">
        <w:t>4.3.2.</w:t>
      </w:r>
      <w:r w:rsidRPr="0067713F">
        <w:rPr>
          <w:b/>
        </w:rPr>
        <w:t xml:space="preserve"> </w:t>
      </w:r>
      <w:r w:rsidRPr="0067713F">
        <w:rPr>
          <w:b/>
        </w:rPr>
        <w:tab/>
        <w:t>Para os itens agrupados,</w:t>
      </w:r>
      <w:r w:rsidRPr="0067713F">
        <w:t xml:space="preserve"> as</w:t>
      </w:r>
      <w:r>
        <w:t xml:space="preserve"> propostas devem contemplar as quantidades totais dos itens que compõem o grupo que a licitante irá disputar, sob pena de desclassificação.</w:t>
      </w:r>
      <w:r w:rsidR="00336BBD">
        <w:t xml:space="preserve"> </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Pr="0067713F"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67713F">
        <w:t>estabelecidos neste Edital.</w:t>
      </w:r>
    </w:p>
    <w:p w:rsidR="008B562F" w:rsidRPr="0067713F" w:rsidRDefault="00A40E14" w:rsidP="00701A4E">
      <w:pPr>
        <w:pStyle w:val="disposicoes"/>
        <w:numPr>
          <w:ilvl w:val="2"/>
          <w:numId w:val="13"/>
        </w:numPr>
        <w:tabs>
          <w:tab w:val="clear" w:pos="1430"/>
          <w:tab w:val="num" w:pos="1134"/>
        </w:tabs>
        <w:ind w:left="0" w:firstLine="0"/>
      </w:pPr>
      <w:r w:rsidRPr="0067713F">
        <w:t>Para o objeto da licitação organizado em grupos</w:t>
      </w:r>
      <w:r w:rsidR="000476C4" w:rsidRPr="0067713F">
        <w:t>, a proposta que não contemplar todos os itens do grupo disputado pela licitante será desclassificada</w:t>
      </w:r>
      <w:r w:rsidR="0067713F" w:rsidRPr="0067713F">
        <w:t>.</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336BBD" w:rsidRDefault="008B562F" w:rsidP="00336BBD">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67713F">
        <w:rPr>
          <w:b/>
        </w:rPr>
        <w:t xml:space="preserve">menor preço </w:t>
      </w:r>
      <w:r w:rsidR="00982F22" w:rsidRPr="0067713F">
        <w:rPr>
          <w:b/>
        </w:rPr>
        <w:t>total para o grupo, quando subdividido em itens e menor preço unitário para o item, quando sem subdivisão</w:t>
      </w:r>
      <w:r w:rsidR="003253B2" w:rsidRPr="0067713F">
        <w:rPr>
          <w:rStyle w:val="fonte"/>
        </w:rPr>
        <w:t>, observado, em qualquer caso, o disposto no item 9.2</w:t>
      </w:r>
      <w:r w:rsidR="00011E04" w:rsidRPr="0067713F">
        <w:rPr>
          <w:rStyle w:val="fonte"/>
        </w:rPr>
        <w:t xml:space="preserve"> </w:t>
      </w:r>
      <w:r w:rsidR="003253B2" w:rsidRPr="0067713F">
        <w:rPr>
          <w:rStyle w:val="fonte"/>
        </w:rPr>
        <w:t>do presente Edital</w:t>
      </w:r>
      <w:r w:rsidR="00982F22" w:rsidRPr="0067713F">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ComprasNet, em arquivo único no formato do Anexo n. 4</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EF71B8">
        <w:t>extrapolar os valores</w:t>
      </w:r>
      <w:r w:rsidR="00C47E68" w:rsidRPr="00EF71B8">
        <w:t xml:space="preserve"> unitários </w:t>
      </w:r>
      <w:r w:rsidRPr="00EF71B8">
        <w:t>apresentados no orçamento</w:t>
      </w:r>
      <w:r>
        <w:t xml:space="preserve"> estimado constante deste Edital.</w:t>
      </w:r>
    </w:p>
    <w:p w:rsidR="00E44DF7" w:rsidRPr="002D76FA" w:rsidRDefault="00E44DF7" w:rsidP="00593A1B">
      <w:pPr>
        <w:pStyle w:val="disposicoes"/>
        <w:numPr>
          <w:ilvl w:val="1"/>
          <w:numId w:val="5"/>
        </w:numPr>
        <w:tabs>
          <w:tab w:val="clear" w:pos="1571"/>
          <w:tab w:val="left" w:pos="1134"/>
        </w:tabs>
        <w:ind w:left="0" w:firstLine="0"/>
      </w:pPr>
      <w:r w:rsidRPr="002D76FA">
        <w:t xml:space="preserve">O Pregoeiro poderá </w:t>
      </w:r>
      <w:r w:rsidR="00EF71B8" w:rsidRPr="002D76FA">
        <w:t xml:space="preserve">solicitar </w:t>
      </w:r>
      <w:r w:rsidR="00B52E7D" w:rsidRPr="002D76FA">
        <w:t>catálogos ou informações d</w:t>
      </w:r>
      <w:r w:rsidRPr="002D76FA">
        <w:t xml:space="preserve">o fabricante que comprovem a perfeita adequação do objeto ofertado às exigências editalícias. </w:t>
      </w:r>
    </w:p>
    <w:p w:rsidR="00E44DF7" w:rsidRPr="002D76FA" w:rsidRDefault="00EF71B8" w:rsidP="00593A1B">
      <w:pPr>
        <w:pStyle w:val="disposicoes"/>
        <w:numPr>
          <w:ilvl w:val="2"/>
          <w:numId w:val="5"/>
        </w:numPr>
        <w:tabs>
          <w:tab w:val="clear" w:pos="1430"/>
          <w:tab w:val="left" w:pos="1134"/>
        </w:tabs>
        <w:ind w:left="0" w:firstLine="0"/>
      </w:pPr>
      <w:r w:rsidRPr="002D76FA">
        <w:t>Caso solicitados</w:t>
      </w:r>
      <w:r w:rsidR="00E44DF7" w:rsidRPr="002D76FA">
        <w:t xml:space="preserve">, os catálogos ou as informações sobre o objeto ofertado deverão ser remetidos por meio da opção “Enviar Anexo” do sistema ComprasNet, em arquivo único, no prazo </w:t>
      </w:r>
      <w:r w:rsidR="004153EB" w:rsidRPr="002D76FA">
        <w:t xml:space="preserve">a ser </w:t>
      </w:r>
      <w:r w:rsidR="00E44DF7" w:rsidRPr="002D76FA">
        <w:t>estabelecido pelo Pregoeiro, que não será inferior a 60 (sessenta) minutos.</w:t>
      </w:r>
    </w:p>
    <w:p w:rsidR="00E44DF7" w:rsidRPr="002D76FA" w:rsidRDefault="00E44DF7" w:rsidP="002D76FA">
      <w:pPr>
        <w:pStyle w:val="disposicoes"/>
        <w:numPr>
          <w:ilvl w:val="2"/>
          <w:numId w:val="5"/>
        </w:numPr>
        <w:tabs>
          <w:tab w:val="clear" w:pos="1430"/>
          <w:tab w:val="left" w:pos="1134"/>
        </w:tabs>
        <w:ind w:left="0" w:firstLine="0"/>
      </w:pPr>
      <w:r w:rsidRPr="002D76FA">
        <w:t>A indicação do endereço</w:t>
      </w:r>
      <w:r w:rsidR="00441585" w:rsidRPr="002D76FA">
        <w:t xml:space="preserve"> </w:t>
      </w:r>
      <w:r w:rsidR="00C51854" w:rsidRPr="002D76FA">
        <w:t xml:space="preserve">do sítio eletrônico do fabricante </w:t>
      </w:r>
      <w:r w:rsidRPr="002D76FA">
        <w:t>referente à documentação técnica apresentada poderá ser aceita, como alternativa, para fins de averiguação das especificações do objeto.</w:t>
      </w:r>
      <w:r w:rsidRPr="002D76FA">
        <w:rPr>
          <w:b/>
        </w:rPr>
        <w:t xml:space="preserve"> </w:t>
      </w:r>
    </w:p>
    <w:p w:rsidR="00E44DF7" w:rsidRPr="002D76FA" w:rsidRDefault="00E44DF7" w:rsidP="00593A1B">
      <w:pPr>
        <w:pStyle w:val="disposicoes"/>
        <w:numPr>
          <w:ilvl w:val="1"/>
          <w:numId w:val="5"/>
        </w:numPr>
        <w:tabs>
          <w:tab w:val="clear" w:pos="1571"/>
          <w:tab w:val="left" w:pos="1134"/>
        </w:tabs>
        <w:ind w:left="0" w:firstLine="0"/>
      </w:pPr>
      <w:r w:rsidRPr="002D76FA">
        <w:t>A licitante que abandonar o certame, deixando de enviar a documentação exigida neste Título, será desclassificada, sem prejuízo das sanções cabíveis.</w:t>
      </w:r>
    </w:p>
    <w:p w:rsidR="00E44DF7" w:rsidRPr="002D76FA" w:rsidRDefault="00E44DF7" w:rsidP="00593A1B">
      <w:pPr>
        <w:pStyle w:val="disposicoes"/>
        <w:numPr>
          <w:ilvl w:val="1"/>
          <w:numId w:val="5"/>
        </w:numPr>
        <w:tabs>
          <w:tab w:val="clear" w:pos="1571"/>
          <w:tab w:val="left" w:pos="1134"/>
        </w:tabs>
        <w:ind w:left="0" w:firstLine="0"/>
      </w:pPr>
      <w:r w:rsidRPr="002D76FA">
        <w:t xml:space="preserve">Verificar-se-á a conformidade da proposta </w:t>
      </w:r>
      <w:r w:rsidR="00D50BAA" w:rsidRPr="002D76FA">
        <w:t xml:space="preserve">com as exigências do Edital, </w:t>
      </w:r>
      <w:r w:rsidRPr="002D76FA">
        <w:t>em relação às especificações técnicas, ao preço final ofertado,</w:t>
      </w:r>
      <w:r w:rsidR="007251F5" w:rsidRPr="002D76FA">
        <w:t xml:space="preserve"> e, caso solicitado pelo Pregoeiro, </w:t>
      </w:r>
      <w:r w:rsidRPr="002D76FA">
        <w:t xml:space="preserve">à documentação complementar </w:t>
      </w:r>
      <w:r w:rsidR="002D76FA" w:rsidRPr="002D76FA">
        <w:t xml:space="preserve">e </w:t>
      </w:r>
      <w:r w:rsidRPr="002D76FA">
        <w:t>às amostras apresentadas.</w:t>
      </w:r>
    </w:p>
    <w:p w:rsidR="00E44DF7" w:rsidRDefault="00E44DF7" w:rsidP="00593A1B">
      <w:pPr>
        <w:pStyle w:val="disposicoes"/>
        <w:numPr>
          <w:ilvl w:val="1"/>
          <w:numId w:val="5"/>
        </w:numPr>
        <w:tabs>
          <w:tab w:val="clear" w:pos="1571"/>
          <w:tab w:val="left" w:pos="1134"/>
        </w:tabs>
        <w:ind w:left="0" w:firstLine="0"/>
      </w:pPr>
      <w:r w:rsidRPr="002D76FA">
        <w:t>O Pregoeiro poderá solicitar manifestação ou parecer de técnicos pertencentes ao quadro de pessoal da Câmara dos Deputados ou, ainda, de</w:t>
      </w:r>
      <w:r>
        <w:t xml:space="preserv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7B2108" w:rsidRDefault="007B2108" w:rsidP="00C56B01">
      <w:pPr>
        <w:pStyle w:val="Ttulo1"/>
        <w:numPr>
          <w:ilvl w:val="0"/>
          <w:numId w:val="33"/>
        </w:numPr>
        <w:spacing w:before="120" w:after="120"/>
        <w:ind w:left="709" w:hanging="709"/>
      </w:pPr>
      <w:r>
        <w:t xml:space="preserve">Os documentos que não </w:t>
      </w:r>
      <w:r w:rsidR="0083463B">
        <w:t xml:space="preserve">estejam contemplados no SICAF; </w:t>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3A3C20" w:rsidRPr="00F90EB6" w:rsidRDefault="007B2108" w:rsidP="00F90EB6">
      <w:pPr>
        <w:tabs>
          <w:tab w:val="left" w:pos="851"/>
        </w:tabs>
        <w:spacing w:before="120" w:after="120"/>
        <w:ind w:left="720" w:hanging="720"/>
        <w:jc w:val="both"/>
        <w:rPr>
          <w:rFonts w:ascii="Arial" w:hAnsi="Arial" w:cs="Arial"/>
          <w:b/>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F90EB6">
        <w:rPr>
          <w:rFonts w:ascii="Arial" w:hAnsi="Arial" w:cs="Arial"/>
          <w:color w:val="000000"/>
          <w:sz w:val="24"/>
          <w:szCs w:val="24"/>
        </w:rP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2"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142D9A">
        <w:t xml:space="preserve"> </w:t>
      </w:r>
      <w:r w:rsidR="00142D9A">
        <w:tab/>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FB7E4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w:t>
      </w:r>
      <w:r w:rsidRPr="00FB7E4F">
        <w:t>ADJUDICAÇÃO</w:t>
      </w:r>
      <w:bookmarkEnd w:id="9"/>
      <w:r w:rsidR="008B1E55" w:rsidRPr="00FB7E4F">
        <w:fldChar w:fldCharType="begin"/>
      </w:r>
      <w:r w:rsidR="008B1E55" w:rsidRPr="00FB7E4F">
        <w:instrText xml:space="preserve"> XE "11. DO RECURSO E DA ADJUDICAÇÃO; 000011. DO RECURSO E DA ADJUDICAÇÃO " </w:instrText>
      </w:r>
      <w:r w:rsidR="008B1E55" w:rsidRPr="00FB7E4F">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FB7E4F">
        <w:rPr>
          <w:rFonts w:cs="Arial"/>
          <w:szCs w:val="24"/>
        </w:rPr>
        <w:t>Após a divulgação da vencedora do item ou grupo, as</w:t>
      </w:r>
      <w:r w:rsidRPr="004153EB">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w:t>
      </w:r>
      <w:r w:rsidRPr="006D040B">
        <w:t xml:space="preserve">sua decisão, o Pregoeiro submeterá o recurso devidamente informado à consideração </w:t>
      </w:r>
      <w:r w:rsidR="005C0673" w:rsidRPr="006D040B">
        <w:t xml:space="preserve">do Diretor-Geral </w:t>
      </w:r>
      <w:r w:rsidRPr="006D040B">
        <w:t>para</w:t>
      </w:r>
      <w:r>
        <w:t xml:space="preserve">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t xml:space="preserve">Respeitada a ordem de classificação, também serão consignados na Ata de Registro de Preços os preços das licitantes que aceitarem </w:t>
      </w:r>
      <w:r w:rsidRPr="00C700E8">
        <w:rPr>
          <w:szCs w:val="24"/>
          <w:lang w:val="pt-PT"/>
        </w:rPr>
        <w:t xml:space="preserve">cotar os bens </w:t>
      </w:r>
      <w:r w:rsidRPr="00C700E8">
        <w:rPr>
          <w:lang w:val="pt-PT"/>
        </w:rPr>
        <w:t>objeto</w:t>
      </w:r>
      <w:r w:rsidRPr="005A155A">
        <w:rPr>
          <w:lang w:val="pt-PT"/>
        </w:rPr>
        <w:t xml:space="preserve">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 xml:space="preserve">O ato de </w:t>
      </w:r>
      <w:r w:rsidRPr="006D040B">
        <w:t>adjudicação do objeto do procedimento licitatório pelo</w:t>
      </w:r>
      <w:r w:rsidRPr="006D040B">
        <w:rPr>
          <w:b/>
          <w:i/>
        </w:rPr>
        <w:t xml:space="preserve"> </w:t>
      </w:r>
      <w:r w:rsidRPr="006D040B">
        <w:t>Pregoeiro ficará sujeito à homologação do Diretor-Geral da Câmara</w:t>
      </w:r>
      <w:r>
        <w:t xml:space="preserve">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w:t>
      </w:r>
      <w:r w:rsidRPr="006D040B">
        <w:t xml:space="preserve">fundamentado de seu </w:t>
      </w:r>
      <w:r w:rsidR="006D040B" w:rsidRPr="006D040B">
        <w:t>Diretor-Geral</w:t>
      </w:r>
      <w:r w:rsidRPr="006D040B">
        <w:t>,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334857">
        <w:rPr>
          <w:rFonts w:ascii="Arial" w:hAnsi="Arial"/>
          <w:sz w:val="24"/>
        </w:rPr>
        <w:t>06</w:t>
      </w:r>
      <w:r>
        <w:rPr>
          <w:rFonts w:ascii="Arial" w:hAnsi="Arial"/>
          <w:sz w:val="24"/>
        </w:rPr>
        <w:t xml:space="preserve"> de </w:t>
      </w:r>
      <w:r w:rsidR="00334857">
        <w:rPr>
          <w:rFonts w:ascii="Arial" w:hAnsi="Arial"/>
          <w:sz w:val="24"/>
        </w:rPr>
        <w:t>maio</w:t>
      </w:r>
      <w:r>
        <w:rPr>
          <w:rFonts w:ascii="Arial" w:hAnsi="Arial"/>
          <w:sz w:val="24"/>
        </w:rPr>
        <w:t xml:space="preserve"> de </w:t>
      </w:r>
      <w:r w:rsidR="00885590">
        <w:rPr>
          <w:rFonts w:ascii="Arial" w:hAnsi="Arial"/>
          <w:sz w:val="24"/>
        </w:rPr>
        <w:t>20</w:t>
      </w:r>
      <w:r w:rsidR="00275FD8">
        <w:rPr>
          <w:rFonts w:ascii="Arial" w:hAnsi="Arial"/>
          <w:sz w:val="24"/>
        </w:rPr>
        <w:t>14</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r w:rsidR="000F774E">
        <w:rPr>
          <w:rStyle w:val="fonte"/>
          <w:b w:val="0"/>
          <w:sz w:val="24"/>
        </w:rPr>
        <w:t xml:space="preserve">  </w:t>
      </w:r>
    </w:p>
    <w:p w:rsidR="008B562F" w:rsidRPr="00FB7E4F" w:rsidRDefault="00501B49" w:rsidP="00FB7E4F">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Pr>
          <w:rFonts w:ascii="Arial" w:hAnsi="Arial"/>
          <w:b/>
        </w:rPr>
        <w:tab/>
      </w:r>
      <w:r w:rsidRPr="00FB7E4F">
        <w:rPr>
          <w:rFonts w:ascii="Arial" w:hAnsi="Arial"/>
        </w:rPr>
        <w:t xml:space="preserve">A presente aquisição </w:t>
      </w:r>
      <w:r w:rsidR="00FB7E4F" w:rsidRPr="00FB7E4F">
        <w:rPr>
          <w:rFonts w:ascii="Arial" w:hAnsi="Arial"/>
        </w:rPr>
        <w:t xml:space="preserve">destina-se atender a demanda de reformas diversas na Câmara dos Deputados.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700E8">
        <w:rPr>
          <w:rFonts w:ascii="Arial" w:hAnsi="Arial"/>
        </w:rPr>
        <w:t>A despesa relativa ao objeto deste Pregão correrá à conta dos orçamentos dos exercícios de 2014/2015.</w:t>
      </w:r>
    </w:p>
    <w:p w:rsidR="008B562F" w:rsidRPr="004F7173" w:rsidRDefault="008B562F" w:rsidP="00C700E8">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4F7173" w:rsidRPr="004F7173" w:rsidRDefault="004F7173" w:rsidP="004F7173">
      <w:pPr>
        <w:pStyle w:val="t3ftulon3fvel1negrito"/>
        <w:shd w:val="clear" w:color="auto" w:fill="D9D9D9" w:themeFill="background1" w:themeFillShade="D9"/>
        <w:spacing w:before="240" w:after="240"/>
        <w:jc w:val="both"/>
        <w:rPr>
          <w:rStyle w:val="fonte"/>
          <w:sz w:val="24"/>
        </w:rPr>
      </w:pPr>
      <w:r w:rsidRPr="004F7173">
        <w:rPr>
          <w:rStyle w:val="fonte"/>
          <w:sz w:val="24"/>
        </w:rPr>
        <w:t>GRUPO 1</w:t>
      </w:r>
      <w:r w:rsidR="00474BB6">
        <w:rPr>
          <w:rStyle w:val="fonte"/>
          <w:sz w:val="24"/>
        </w:rPr>
        <w:t xml:space="preserve"> (Itens 1 a 14)</w:t>
      </w:r>
      <w:r w:rsidR="003F4EC1">
        <w:rPr>
          <w:rStyle w:val="fonte"/>
          <w:sz w:val="24"/>
        </w:rPr>
        <w:t xml:space="preserve">        PARAFUSOS, FERRAGENS, CHAPAS DE GESSO, MASSA E FITAS</w:t>
      </w:r>
    </w:p>
    <w:p w:rsidR="004F7173" w:rsidRDefault="004F7173" w:rsidP="003D7FD5">
      <w:pPr>
        <w:pStyle w:val="t3ftulon3fvel1negrito"/>
        <w:spacing w:before="0" w:after="0"/>
        <w:jc w:val="both"/>
        <w:rPr>
          <w:rStyle w:val="fonte"/>
          <w:b w:val="0"/>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w:t>
      </w:r>
      <w:r w:rsidR="007B6E65" w:rsidRPr="007B6E65">
        <w:rPr>
          <w:rStyle w:val="fonte"/>
          <w:sz w:val="24"/>
        </w:rPr>
        <w:tab/>
        <w:t>PARAFUSO TROMBETA COM PONTA BROCA DE 25 mm</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fixação de gesso acartonado em perfil metálico.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modelo TB25; resistente à corrosão vermelha em, no mínimo, 48 horas na câmara "salt spray" em teste de laboratório.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zincado.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25 mm x 3,5 mm, de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1200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2</w:t>
      </w:r>
      <w:r w:rsidR="007B6E65" w:rsidRPr="007B6E65">
        <w:rPr>
          <w:rStyle w:val="fonte"/>
          <w:sz w:val="24"/>
        </w:rPr>
        <w:tab/>
        <w:t>PARAFUSO TROMBETA COM PONTA BROCA DE 45 mm</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fixação de gesso acartonado em perfil metálico.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modelo TB45; resistente à corrosão vermelha em, no mínimo, 48 horas na câmara "salt spray" em teste de laboratório.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zincado.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45 mm x 3,5 mm, de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E65" w:rsidRDefault="007B6E65" w:rsidP="003D7FD5">
      <w:pPr>
        <w:pStyle w:val="t3ftulon3fvel1negrito"/>
        <w:spacing w:before="0" w:after="0"/>
        <w:jc w:val="both"/>
        <w:rPr>
          <w:rStyle w:val="fonte"/>
          <w:sz w:val="24"/>
        </w:rPr>
      </w:pPr>
      <w:r w:rsidRPr="007B6B28">
        <w:rPr>
          <w:rStyle w:val="fonte"/>
          <w:b w:val="0"/>
          <w:sz w:val="24"/>
        </w:rPr>
        <w:t>Quantidade: 1200</w:t>
      </w:r>
    </w:p>
    <w:p w:rsidR="007B6E65" w:rsidRDefault="007B6E65" w:rsidP="003D7FD5">
      <w:pPr>
        <w:pStyle w:val="t3ftulon3fvel1negrito"/>
        <w:spacing w:before="0" w:after="0"/>
        <w:jc w:val="both"/>
        <w:rPr>
          <w:rStyle w:val="fonte"/>
          <w:sz w:val="24"/>
        </w:rPr>
      </w:pPr>
    </w:p>
    <w:p w:rsidR="003D7FD5" w:rsidRPr="007B6E65" w:rsidRDefault="003D7FD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3</w:t>
      </w:r>
      <w:r w:rsidR="007B6E65" w:rsidRPr="007B6E65">
        <w:rPr>
          <w:rStyle w:val="fonte"/>
          <w:sz w:val="24"/>
        </w:rPr>
        <w:tab/>
        <w:t>PARAFUSO TROMBETA COM PONTA AGULHA DE 25 mm</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fixação de gesso acartonado em perfil metálico.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modelo TA25; resistente à corrosão vermelha em, no mínimo, 48 horas na câmara "salt spray" em teste de laboratório.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zincado.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25 mm x 3,5 mm, de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9000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4</w:t>
      </w:r>
      <w:r w:rsidR="007B6E65" w:rsidRPr="007B6E65">
        <w:rPr>
          <w:rStyle w:val="fonte"/>
          <w:sz w:val="24"/>
        </w:rPr>
        <w:tab/>
        <w:t>PARAFUSO TROMBETA COM PONTA AGULHA DE 35 mm</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fixação de gesso acartonado em perfil metálico.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modelo TA35; resistente à corrosão vermelha em, no mínimo, 48 horas na câmara "salt spray" em teste de laboratório.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zincado.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w:t>
      </w:r>
      <w:r w:rsidR="00AA42B1">
        <w:rPr>
          <w:rStyle w:val="fonte"/>
          <w:b w:val="0"/>
          <w:sz w:val="24"/>
        </w:rPr>
        <w:t xml:space="preserve"> </w:t>
      </w:r>
      <w:r w:rsidRPr="007B6B28">
        <w:rPr>
          <w:rStyle w:val="fonte"/>
          <w:b w:val="0"/>
          <w:sz w:val="24"/>
        </w:rPr>
        <w:t>35 mm x 3,5 mm, de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9000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5</w:t>
      </w:r>
      <w:r w:rsidR="007B6E65" w:rsidRPr="007B6E65">
        <w:rPr>
          <w:rStyle w:val="fonte"/>
          <w:sz w:val="24"/>
        </w:rPr>
        <w:tab/>
        <w:t>PARAFUSO LENTILHA COM PONTA AGULHA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fixação de perfis metálicos entre si.</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modelo LA; resistente à corrosão vermelha em, no mínimo, 48 horas na câmara "salt spray" em teste de laboratório.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zincado.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9 mm x 3,5 mm, de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3000</w:t>
      </w:r>
    </w:p>
    <w:p w:rsidR="007B6E65" w:rsidRPr="007B6B28" w:rsidRDefault="007B6E65" w:rsidP="003D7FD5">
      <w:pPr>
        <w:pStyle w:val="t3ftulon3fvel1negrito"/>
        <w:spacing w:before="0" w:after="0"/>
        <w:jc w:val="both"/>
        <w:rPr>
          <w:rStyle w:val="fonte"/>
          <w:b w:val="0"/>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6</w:t>
      </w:r>
      <w:r w:rsidR="007B6E65" w:rsidRPr="007B6E65">
        <w:rPr>
          <w:rStyle w:val="fonte"/>
          <w:sz w:val="24"/>
        </w:rPr>
        <w:tab/>
        <w:t>PERFIL GUIA G48 #0,50</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execução de estrutura para paredes em gesso acartonado.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formato de "U", espessura de chapa de 0,50mm, revestimento galvanizado mínimo classe Z 275 (massa de 275 g/m² dupla face).</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galvanizado.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48 mm x 28 mm, em barras de 03 metros.</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 xml:space="preserve">ACONDICIONAMENTO: </w:t>
      </w:r>
      <w:r w:rsidR="00AA42B1">
        <w:rPr>
          <w:rStyle w:val="fonte"/>
          <w:b w:val="0"/>
          <w:sz w:val="24"/>
        </w:rPr>
        <w:t xml:space="preserve">Embalagem </w:t>
      </w:r>
      <w:r w:rsidRPr="007B6B28">
        <w:rPr>
          <w:rStyle w:val="fonte"/>
          <w:b w:val="0"/>
          <w:sz w:val="24"/>
        </w:rPr>
        <w:t>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225</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7</w:t>
      </w:r>
      <w:r w:rsidR="007B6E65" w:rsidRPr="007B6E65">
        <w:rPr>
          <w:rStyle w:val="fonte"/>
          <w:sz w:val="24"/>
        </w:rPr>
        <w:tab/>
        <w:t>MONTANTE METÁLICO M48 # 0,50</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para execução de estrutura para paredes em gesso acartonado.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CARACTERÍSTICA(S): formato de "C", espessura de chapa de 0,50mm, revestimento galvanizado mínimo classe Z 275 (massa de 275 g/m² dupla face).</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galvanizado.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48 mm x 35 mm, em barras de 03 metros.</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 xml:space="preserve">ACONDICIONAMENTO: </w:t>
      </w:r>
      <w:r w:rsidR="00AA42B1">
        <w:rPr>
          <w:rStyle w:val="fonte"/>
          <w:b w:val="0"/>
          <w:sz w:val="24"/>
        </w:rPr>
        <w:t xml:space="preserve">embalagem </w:t>
      </w:r>
      <w:r w:rsidRPr="007B6B28">
        <w:rPr>
          <w:rStyle w:val="fonte"/>
          <w:b w:val="0"/>
          <w:sz w:val="24"/>
        </w:rPr>
        <w:t>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BARRA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900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Pr>
          <w:rStyle w:val="fonte"/>
          <w:sz w:val="24"/>
        </w:rPr>
        <w:t>8</w:t>
      </w:r>
      <w:r w:rsidR="007B6E65">
        <w:rPr>
          <w:rStyle w:val="fonte"/>
          <w:sz w:val="24"/>
        </w:rPr>
        <w:tab/>
      </w:r>
      <w:r w:rsidR="007B6E65" w:rsidRPr="007B6E65">
        <w:rPr>
          <w:rStyle w:val="fonte"/>
          <w:sz w:val="24"/>
        </w:rPr>
        <w:t>PERFIL "U" SIMPLES 100 X 50</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aço carbono SAE 1006/1010.</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100mm x 50mm x 1,5mm.</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PESO: 12,00 kg/m².</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FORMA DE APRESENTAÇÃO: em barras de 6m.</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 xml:space="preserve">ACONDICIONAMENTO: </w:t>
      </w:r>
      <w:r w:rsidR="00AA42B1">
        <w:rPr>
          <w:rStyle w:val="fonte"/>
          <w:b w:val="0"/>
          <w:sz w:val="24"/>
        </w:rPr>
        <w:t xml:space="preserve">embalagem </w:t>
      </w:r>
      <w:r w:rsidRPr="007B6B28">
        <w:rPr>
          <w:rStyle w:val="fonte"/>
          <w:b w:val="0"/>
          <w:sz w:val="24"/>
        </w:rPr>
        <w:t>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BARRA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30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9</w:t>
      </w:r>
      <w:r w:rsidR="007B6E65" w:rsidRPr="007B6E65">
        <w:rPr>
          <w:rStyle w:val="fonte"/>
          <w:sz w:val="24"/>
        </w:rPr>
        <w:tab/>
        <w:t>CHAPAS DE GESSO ACARTONADO ST</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forro de teto e parede.</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 xml:space="preserve">CARACTERÍSTICA(S): tipo ST-Standard, com borda quadrada, de acordo com </w:t>
      </w:r>
      <w:r w:rsidRPr="004F7173">
        <w:rPr>
          <w:rStyle w:val="fonte"/>
          <w:b w:val="0"/>
          <w:sz w:val="24"/>
        </w:rPr>
        <w:t xml:space="preserve">norma </w:t>
      </w:r>
      <w:r w:rsidR="004A7F11" w:rsidRPr="004F7173">
        <w:rPr>
          <w:rStyle w:val="fonte"/>
          <w:b w:val="0"/>
          <w:sz w:val="24"/>
        </w:rPr>
        <w:t>ABNT NBR 14.715/2001.</w:t>
      </w:r>
      <w:r w:rsidR="004A7F11" w:rsidRPr="004F7173">
        <w:rPr>
          <w:rStyle w:val="fonte"/>
          <w:sz w:val="24"/>
        </w:rPr>
        <w:t xml:space="preserve"> </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chapas de 1200 mm x 2400 mm x 12,5 mm, de largura x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660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10</w:t>
      </w:r>
      <w:r w:rsidR="007B6E65" w:rsidRPr="007B6E65">
        <w:rPr>
          <w:rStyle w:val="fonte"/>
          <w:sz w:val="24"/>
        </w:rPr>
        <w:tab/>
        <w:t>CHAPAS DE GESSO ACARTONADO RU</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forro de teto e parede.</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 xml:space="preserve">CARACTERÍSTICA(S):tipo RU - resistente a umidade, na cor verde, com borda quadrada, de acordo com </w:t>
      </w:r>
      <w:r w:rsidRPr="004F7173">
        <w:rPr>
          <w:rStyle w:val="fonte"/>
          <w:b w:val="0"/>
          <w:sz w:val="24"/>
        </w:rPr>
        <w:t>norma ABNT NBR 14.715/2001.</w:t>
      </w:r>
      <w:r w:rsidR="004A7F11" w:rsidRPr="004F7173">
        <w:rPr>
          <w:rStyle w:val="fonte"/>
          <w:sz w:val="24"/>
        </w:rPr>
        <w:t xml:space="preserve"> </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MEDIDA(S):chapas de 1200 mm x 2400 mm x 12,5 mm, de largura x comprimento x espessura.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PEÇA</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240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11</w:t>
      </w:r>
      <w:r w:rsidR="007B6E65" w:rsidRPr="007B6E65">
        <w:rPr>
          <w:rStyle w:val="fonte"/>
          <w:sz w:val="24"/>
        </w:rPr>
        <w:tab/>
        <w:t>MASSA PARA TRATAMENTO DE JUNTAS DE PAREDES EM GESSO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 xml:space="preserve">CARACTERÍSTICA(S): em pó. </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EMBALAGEM: saco com 20 kg.</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SACO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6</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12</w:t>
      </w:r>
      <w:r w:rsidR="007B6E65" w:rsidRPr="007B6E65">
        <w:rPr>
          <w:rStyle w:val="fonte"/>
          <w:sz w:val="24"/>
        </w:rPr>
        <w:tab/>
        <w:t>FITA PARA JUNTAS DE GESSO ACARTONADO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APLICAÇÃO: tratamento de juntas entre chapas.</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MATERIAL(IS): papel microperfurado.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MEDIDA(S): 50 mm x 150 m, de largura x comprimento.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ACONDICIONAMENTO: embalagem original de fábrica, com identificação e quantidade do material.</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Unidade: ROLO</w:t>
      </w:r>
    </w:p>
    <w:p w:rsidR="007B6E65" w:rsidRPr="007B6B28" w:rsidRDefault="007B6E65" w:rsidP="003D7FD5">
      <w:pPr>
        <w:pStyle w:val="t3ftulon3fvel1negrito"/>
        <w:spacing w:before="0" w:after="0"/>
        <w:jc w:val="both"/>
        <w:rPr>
          <w:rStyle w:val="fonte"/>
          <w:b w:val="0"/>
          <w:sz w:val="24"/>
        </w:rPr>
      </w:pPr>
      <w:r w:rsidRPr="007B6B28">
        <w:rPr>
          <w:rStyle w:val="fonte"/>
          <w:b w:val="0"/>
          <w:sz w:val="24"/>
        </w:rPr>
        <w:t>Quantidade: 2</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13</w:t>
      </w:r>
      <w:r w:rsidR="007B6E65" w:rsidRPr="007B6E65">
        <w:rPr>
          <w:rStyle w:val="fonte"/>
          <w:sz w:val="24"/>
        </w:rPr>
        <w:tab/>
        <w:t>FITA PARA ISOLAMENTO ACÚSTICO DE GESSO ACARTONADO</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APLICAÇÃO: em sistema de forro de gesso acartonado para tratamento de perímetros de paredes, forros e revestimentos.</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MATERIAL(IS): polietileno expandido (banda acústica).</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MEDIDA(S): 50 mm x 30 m, de largura x comprimento.</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ACONDICIONAMENTO: embalagem original de fábrica, com identificação e quantidade do material.</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Unidade: ROLO</w:t>
      </w:r>
    </w:p>
    <w:p w:rsidR="007B6E65" w:rsidRDefault="007B6E65" w:rsidP="003D7FD5">
      <w:pPr>
        <w:pStyle w:val="t3ftulon3fvel1negrito"/>
        <w:spacing w:before="0" w:after="0"/>
        <w:jc w:val="both"/>
        <w:rPr>
          <w:rStyle w:val="fonte"/>
          <w:b w:val="0"/>
          <w:sz w:val="24"/>
        </w:rPr>
      </w:pPr>
      <w:r w:rsidRPr="00855E0C">
        <w:rPr>
          <w:rStyle w:val="fonte"/>
          <w:b w:val="0"/>
          <w:sz w:val="24"/>
        </w:rPr>
        <w:t>Quantidade: 6</w:t>
      </w:r>
    </w:p>
    <w:p w:rsidR="003D7FD5" w:rsidRPr="00855E0C" w:rsidRDefault="003D7FD5" w:rsidP="003D7FD5">
      <w:pPr>
        <w:pStyle w:val="t3ftulon3fvel1negrito"/>
        <w:spacing w:before="0" w:after="0"/>
        <w:jc w:val="both"/>
        <w:rPr>
          <w:rStyle w:val="fonte"/>
          <w:b w:val="0"/>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14</w:t>
      </w:r>
      <w:r w:rsidR="007B6E65" w:rsidRPr="007B6E65">
        <w:rPr>
          <w:rStyle w:val="fonte"/>
          <w:sz w:val="24"/>
        </w:rPr>
        <w:tab/>
        <w:t>FITA PARA CANTOS DE PAREDES DE GESSO ACARTONADO</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APLICAÇÃO: em sistema de forro de gesso acartonado para tratamento de cantos de paredes.</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CARACTERÍSTICA(S): fita para acabamento de canto de paredes em gesso acartonado, a base de papel microperfurado com duas tiras metálicas de reforço.</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MEDIDA(S):</w:t>
      </w:r>
      <w:r w:rsidR="00F60999">
        <w:rPr>
          <w:rStyle w:val="fonte"/>
          <w:b w:val="0"/>
          <w:sz w:val="24"/>
        </w:rPr>
        <w:t xml:space="preserve"> </w:t>
      </w:r>
      <w:r w:rsidRPr="00855E0C">
        <w:rPr>
          <w:rStyle w:val="fonte"/>
          <w:b w:val="0"/>
          <w:sz w:val="24"/>
        </w:rPr>
        <w:t>rolo de 50mm x 30m, de largura x comprimento.</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ACONDICIONAMENTO: embalagem original de fábrica, com identificação e quantidade do material.</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Unidade: ROLO</w:t>
      </w:r>
    </w:p>
    <w:p w:rsidR="007B6E65" w:rsidRPr="007B6E65" w:rsidRDefault="007B6E65" w:rsidP="003D7FD5">
      <w:pPr>
        <w:pStyle w:val="t3ftulon3fvel1negrito"/>
        <w:spacing w:before="0" w:after="0"/>
        <w:jc w:val="both"/>
        <w:rPr>
          <w:rStyle w:val="fonte"/>
          <w:sz w:val="24"/>
        </w:rPr>
      </w:pPr>
      <w:r w:rsidRPr="00855E0C">
        <w:rPr>
          <w:rStyle w:val="fonte"/>
          <w:b w:val="0"/>
          <w:sz w:val="24"/>
        </w:rPr>
        <w:t>Quantidade: 10</w:t>
      </w:r>
    </w:p>
    <w:p w:rsidR="007B6E65" w:rsidRPr="007B6E65" w:rsidRDefault="007B6E65" w:rsidP="003D7FD5">
      <w:pPr>
        <w:pStyle w:val="t3ftulon3fvel1negrito"/>
        <w:spacing w:before="0" w:after="0"/>
        <w:jc w:val="both"/>
        <w:rPr>
          <w:rStyle w:val="fonte"/>
          <w:sz w:val="24"/>
        </w:rPr>
      </w:pPr>
    </w:p>
    <w:p w:rsidR="00474BB6" w:rsidRPr="007B6E65" w:rsidRDefault="00474BB6" w:rsidP="003D7FD5">
      <w:pPr>
        <w:pStyle w:val="t3ftulon3fvel1negrito"/>
        <w:shd w:val="clear" w:color="auto" w:fill="D9D9D9" w:themeFill="background1" w:themeFillShade="D9"/>
        <w:spacing w:before="240" w:after="120"/>
        <w:jc w:val="both"/>
        <w:rPr>
          <w:rStyle w:val="fonte"/>
          <w:sz w:val="24"/>
        </w:rPr>
      </w:pPr>
      <w:r>
        <w:rPr>
          <w:rStyle w:val="fonte"/>
          <w:sz w:val="24"/>
        </w:rPr>
        <w:t>GRUPO 2 (Itens 15 e 16)</w:t>
      </w:r>
      <w:r w:rsidR="00F224CA">
        <w:rPr>
          <w:rStyle w:val="fonte"/>
          <w:sz w:val="24"/>
        </w:rPr>
        <w:t xml:space="preserve">              FECHADU</w:t>
      </w:r>
      <w:r w:rsidR="003F4EC1">
        <w:rPr>
          <w:rStyle w:val="fonte"/>
          <w:sz w:val="24"/>
        </w:rPr>
        <w:t>RAS E DOBRADIÇAS</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ITEM 15</w:t>
      </w:r>
      <w:r w:rsidR="007B6E65" w:rsidRPr="007B6E65">
        <w:rPr>
          <w:rStyle w:val="fonte"/>
          <w:sz w:val="24"/>
        </w:rPr>
        <w:tab/>
        <w:t>FECHADURA LA FONTE 6236 CRA CROMADA EXTERNA</w:t>
      </w:r>
    </w:p>
    <w:p w:rsidR="007B6E65" w:rsidRPr="007B6E65" w:rsidRDefault="007B6E65" w:rsidP="003D7FD5">
      <w:pPr>
        <w:pStyle w:val="t3ftulon3fvel1negrito"/>
        <w:spacing w:before="0" w:after="0"/>
        <w:jc w:val="both"/>
        <w:rPr>
          <w:rStyle w:val="fonte"/>
          <w:sz w:val="24"/>
        </w:rPr>
      </w:pPr>
      <w:r w:rsidRPr="004F7173">
        <w:rPr>
          <w:rStyle w:val="fonte"/>
          <w:sz w:val="24"/>
        </w:rPr>
        <w:t>MARCA/MODELO: LA FONTE/6236 CRA.</w:t>
      </w:r>
      <w:r w:rsidR="00305E55">
        <w:rPr>
          <w:rStyle w:val="fonte"/>
          <w:sz w:val="24"/>
        </w:rPr>
        <w:t xml:space="preserve">   </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APLICAÇÃO: em portas externas.</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CARACTERÍSTICA(S): conjunto 6236 CRA de fechadura completa, composta por maçaneta em zamac (acabamento cromado-acetinado, referência 236), roseta em aço inox (acabamento cromado-acetinado, referência 303) e máquina (referência 6236 St-2 Evolution 55).</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ACONDICIONAMENTO: embalagem original de fábrica, com identificação e quantidade do material.</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Unidade: PEÇA</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Quantidade: 30</w:t>
      </w:r>
    </w:p>
    <w:p w:rsidR="007B6E65" w:rsidRDefault="007B6E65" w:rsidP="003D7FD5">
      <w:pPr>
        <w:pStyle w:val="t3ftulon3fvel1negrito"/>
        <w:spacing w:before="0" w:after="0"/>
        <w:jc w:val="both"/>
        <w:rPr>
          <w:rStyle w:val="fonte"/>
          <w:sz w:val="24"/>
        </w:rPr>
      </w:pPr>
    </w:p>
    <w:p w:rsidR="007678E5" w:rsidRPr="007B6E65" w:rsidRDefault="007678E5" w:rsidP="003D7FD5">
      <w:pPr>
        <w:pStyle w:val="t3ftulon3fvel1negrito"/>
        <w:spacing w:before="0" w:after="0"/>
        <w:jc w:val="both"/>
        <w:rPr>
          <w:rStyle w:val="fonte"/>
          <w:sz w:val="24"/>
        </w:rPr>
      </w:pPr>
    </w:p>
    <w:p w:rsidR="007B6E65" w:rsidRPr="007B6E65" w:rsidRDefault="004F7173" w:rsidP="003D7FD5">
      <w:pPr>
        <w:pStyle w:val="t3ftulon3fvel1negrito"/>
        <w:shd w:val="clear" w:color="auto" w:fill="D9D9D9" w:themeFill="background1" w:themeFillShade="D9"/>
        <w:spacing w:before="0" w:after="0"/>
        <w:jc w:val="both"/>
        <w:rPr>
          <w:rStyle w:val="fonte"/>
          <w:sz w:val="24"/>
        </w:rPr>
      </w:pPr>
      <w:r>
        <w:rPr>
          <w:rStyle w:val="fonte"/>
          <w:sz w:val="24"/>
        </w:rPr>
        <w:t>ITEM 16</w:t>
      </w:r>
      <w:r w:rsidR="007B6E65" w:rsidRPr="007B6E65">
        <w:rPr>
          <w:rStyle w:val="fonte"/>
          <w:sz w:val="24"/>
        </w:rPr>
        <w:tab/>
        <w:t>DOBRADIÇA CROMADA DE 3½" X 3" COM ANEL</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MARCA(S)/MODELO(S) DE REFERÊNCIA: LAFONTE/DOBRADIÇA 85 REFORÇADA COM ANÉIS.</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CARACTERÍSTICA(S): dobradiça 3 1/2" x 3" reforçada com anéis, em latão com acabamento cromado brilhante e cantos arredondados. Para portas de até 35kg.</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ACONDICIONAMENTO: embalagem original de fábrica, com identificação e quantidade do material.</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Unidade: PEÇA</w:t>
      </w:r>
    </w:p>
    <w:p w:rsidR="007B6E65" w:rsidRDefault="007B6E65" w:rsidP="003D7FD5">
      <w:pPr>
        <w:pStyle w:val="t3ftulon3fvel1negrito"/>
        <w:spacing w:before="0" w:after="0"/>
        <w:jc w:val="both"/>
        <w:rPr>
          <w:rStyle w:val="fonte"/>
          <w:b w:val="0"/>
          <w:sz w:val="24"/>
        </w:rPr>
      </w:pPr>
      <w:r w:rsidRPr="00855E0C">
        <w:rPr>
          <w:rStyle w:val="fonte"/>
          <w:b w:val="0"/>
          <w:sz w:val="24"/>
        </w:rPr>
        <w:t>Quantidade: 90</w:t>
      </w:r>
    </w:p>
    <w:p w:rsidR="003D7FD5" w:rsidRDefault="003D7FD5" w:rsidP="003D7FD5">
      <w:pPr>
        <w:pStyle w:val="t3ftulon3fvel1negrito"/>
        <w:spacing w:before="0" w:after="0"/>
        <w:jc w:val="both"/>
        <w:rPr>
          <w:rStyle w:val="fonte"/>
          <w:b w:val="0"/>
          <w:sz w:val="24"/>
        </w:rPr>
      </w:pPr>
    </w:p>
    <w:p w:rsidR="004F7173" w:rsidRPr="004F7173" w:rsidRDefault="004F7173" w:rsidP="004F7173">
      <w:pPr>
        <w:pStyle w:val="t3ftulon3fvel1negrito"/>
        <w:shd w:val="clear" w:color="auto" w:fill="D9D9D9" w:themeFill="background1" w:themeFillShade="D9"/>
        <w:spacing w:before="120" w:after="120"/>
        <w:jc w:val="center"/>
        <w:rPr>
          <w:rStyle w:val="fonte"/>
          <w:sz w:val="24"/>
        </w:rPr>
      </w:pPr>
      <w:r w:rsidRPr="004F7173">
        <w:rPr>
          <w:rStyle w:val="fonte"/>
          <w:sz w:val="24"/>
          <w:shd w:val="clear" w:color="auto" w:fill="D9D9D9" w:themeFill="background1" w:themeFillShade="D9"/>
        </w:rPr>
        <w:t>ITENS NÃO AGRUPADOS</w:t>
      </w:r>
    </w:p>
    <w:p w:rsidR="004F7173" w:rsidRPr="00855E0C" w:rsidRDefault="004F7173" w:rsidP="007B6E65">
      <w:pPr>
        <w:pStyle w:val="t3ftulon3fvel1negrito"/>
        <w:spacing w:before="120" w:after="120"/>
        <w:jc w:val="both"/>
        <w:rPr>
          <w:rStyle w:val="fonte"/>
          <w:b w:val="0"/>
          <w:sz w:val="24"/>
        </w:rPr>
      </w:pPr>
    </w:p>
    <w:p w:rsidR="004F7173" w:rsidRPr="007B6E65" w:rsidRDefault="004F7173" w:rsidP="004F7173">
      <w:pPr>
        <w:pStyle w:val="t3ftulon3fvel1negrito"/>
        <w:shd w:val="clear" w:color="auto" w:fill="D9D9D9" w:themeFill="background1" w:themeFillShade="D9"/>
        <w:spacing w:before="120" w:after="120"/>
        <w:jc w:val="both"/>
        <w:rPr>
          <w:rStyle w:val="fonte"/>
          <w:sz w:val="24"/>
        </w:rPr>
      </w:pPr>
      <w:r>
        <w:rPr>
          <w:rStyle w:val="fonte"/>
          <w:sz w:val="24"/>
        </w:rPr>
        <w:t>ITEM 17</w:t>
      </w:r>
      <w:r w:rsidRPr="007B6E65">
        <w:rPr>
          <w:rStyle w:val="fonte"/>
          <w:sz w:val="24"/>
        </w:rPr>
        <w:tab/>
        <w:t>LAMINADO MELAMÍNICO L-112</w:t>
      </w:r>
    </w:p>
    <w:p w:rsidR="004F7173" w:rsidRPr="007B6E65" w:rsidRDefault="004F7173" w:rsidP="003D7FD5">
      <w:pPr>
        <w:pStyle w:val="t3ftulon3fvel1negrito"/>
        <w:spacing w:before="0" w:after="0"/>
        <w:jc w:val="both"/>
        <w:rPr>
          <w:rStyle w:val="fonte"/>
          <w:sz w:val="24"/>
        </w:rPr>
      </w:pPr>
      <w:r w:rsidRPr="004F7173">
        <w:rPr>
          <w:rStyle w:val="fonte"/>
          <w:sz w:val="24"/>
        </w:rPr>
        <w:t>MARCA: FORMICA.</w:t>
      </w:r>
      <w:r>
        <w:rPr>
          <w:rStyle w:val="fonte"/>
          <w:sz w:val="24"/>
        </w:rPr>
        <w:t xml:space="preserve">  </w:t>
      </w:r>
    </w:p>
    <w:p w:rsidR="004F7173" w:rsidRPr="00855E0C" w:rsidRDefault="004F7173" w:rsidP="003D7FD5">
      <w:pPr>
        <w:pStyle w:val="t3ftulon3fvel1negrito"/>
        <w:spacing w:before="0" w:after="0"/>
        <w:jc w:val="both"/>
        <w:rPr>
          <w:rStyle w:val="fonte"/>
          <w:b w:val="0"/>
          <w:sz w:val="24"/>
        </w:rPr>
      </w:pPr>
      <w:r w:rsidRPr="00855E0C">
        <w:rPr>
          <w:rStyle w:val="fonte"/>
          <w:b w:val="0"/>
          <w:sz w:val="24"/>
        </w:rPr>
        <w:t>APLICAÇÃO: revestimento aparente em parede de gesso acartonado.</w:t>
      </w:r>
    </w:p>
    <w:p w:rsidR="004F7173" w:rsidRPr="00855E0C" w:rsidRDefault="004F7173" w:rsidP="003D7FD5">
      <w:pPr>
        <w:pStyle w:val="t3ftulon3fvel1negrito"/>
        <w:spacing w:before="0" w:after="0"/>
        <w:jc w:val="both"/>
        <w:rPr>
          <w:rStyle w:val="fonte"/>
          <w:b w:val="0"/>
          <w:sz w:val="24"/>
        </w:rPr>
      </w:pPr>
      <w:r w:rsidRPr="00855E0C">
        <w:rPr>
          <w:rStyle w:val="fonte"/>
          <w:b w:val="0"/>
          <w:sz w:val="24"/>
        </w:rPr>
        <w:t>DIMENSÕES: 3,08 m x 1,25 m, espessura de 1 mm.</w:t>
      </w:r>
    </w:p>
    <w:p w:rsidR="004F7173" w:rsidRPr="00855E0C" w:rsidRDefault="004F7173" w:rsidP="003D7FD5">
      <w:pPr>
        <w:pStyle w:val="t3ftulon3fvel1negrito"/>
        <w:spacing w:before="0" w:after="0"/>
        <w:jc w:val="both"/>
        <w:rPr>
          <w:rStyle w:val="fonte"/>
          <w:b w:val="0"/>
          <w:sz w:val="24"/>
        </w:rPr>
      </w:pPr>
      <w:r w:rsidRPr="00855E0C">
        <w:rPr>
          <w:rStyle w:val="fonte"/>
          <w:b w:val="0"/>
          <w:sz w:val="24"/>
        </w:rPr>
        <w:t>COR: ALMOND, L-112.</w:t>
      </w:r>
    </w:p>
    <w:p w:rsidR="004F7173" w:rsidRPr="00855E0C" w:rsidRDefault="004F7173" w:rsidP="003D7FD5">
      <w:pPr>
        <w:pStyle w:val="t3ftulon3fvel1negrito"/>
        <w:spacing w:before="0" w:after="0"/>
        <w:jc w:val="both"/>
        <w:rPr>
          <w:rStyle w:val="fonte"/>
          <w:b w:val="0"/>
          <w:sz w:val="24"/>
        </w:rPr>
      </w:pPr>
      <w:r w:rsidRPr="00855E0C">
        <w:rPr>
          <w:rStyle w:val="fonte"/>
          <w:b w:val="0"/>
          <w:sz w:val="24"/>
        </w:rPr>
        <w:t>ACABAMENTO: texturizado.</w:t>
      </w:r>
    </w:p>
    <w:p w:rsidR="004F7173" w:rsidRPr="00855E0C" w:rsidRDefault="004F7173" w:rsidP="003D7FD5">
      <w:pPr>
        <w:pStyle w:val="t3ftulon3fvel1negrito"/>
        <w:spacing w:before="0" w:after="0"/>
        <w:jc w:val="both"/>
        <w:rPr>
          <w:rStyle w:val="fonte"/>
          <w:b w:val="0"/>
          <w:sz w:val="24"/>
        </w:rPr>
      </w:pPr>
      <w:r w:rsidRPr="00855E0C">
        <w:rPr>
          <w:rStyle w:val="fonte"/>
          <w:b w:val="0"/>
          <w:sz w:val="24"/>
        </w:rPr>
        <w:t>Unidade: CHAPA</w:t>
      </w:r>
    </w:p>
    <w:p w:rsidR="004F7173" w:rsidRPr="00855E0C" w:rsidRDefault="004F7173" w:rsidP="003D7FD5">
      <w:pPr>
        <w:pStyle w:val="t3ftulon3fvel1negrito"/>
        <w:spacing w:before="0" w:after="0"/>
        <w:jc w:val="both"/>
        <w:rPr>
          <w:rStyle w:val="fonte"/>
          <w:b w:val="0"/>
          <w:sz w:val="24"/>
        </w:rPr>
      </w:pPr>
      <w:r w:rsidRPr="00855E0C">
        <w:rPr>
          <w:rStyle w:val="fonte"/>
          <w:b w:val="0"/>
          <w:sz w:val="24"/>
        </w:rPr>
        <w:t>Quantidade: 600</w:t>
      </w:r>
    </w:p>
    <w:p w:rsidR="007B6E65" w:rsidRPr="007B6E65" w:rsidRDefault="007B6E65" w:rsidP="003D7FD5">
      <w:pPr>
        <w:pStyle w:val="t3ftulon3fvel1negrito"/>
        <w:spacing w:before="0" w:after="0"/>
        <w:jc w:val="both"/>
        <w:rPr>
          <w:rStyle w:val="fonte"/>
          <w:sz w:val="24"/>
        </w:rPr>
      </w:pPr>
    </w:p>
    <w:p w:rsidR="007B6E65" w:rsidRPr="007B6E65" w:rsidRDefault="004F7173" w:rsidP="007678E5">
      <w:pPr>
        <w:pStyle w:val="t3ftulon3fvel1negrito"/>
        <w:shd w:val="clear" w:color="auto" w:fill="D9D9D9" w:themeFill="background1" w:themeFillShade="D9"/>
        <w:spacing w:before="120" w:after="120"/>
        <w:jc w:val="both"/>
        <w:rPr>
          <w:rStyle w:val="fonte"/>
          <w:sz w:val="24"/>
        </w:rPr>
      </w:pPr>
      <w:r>
        <w:rPr>
          <w:rStyle w:val="fonte"/>
          <w:sz w:val="24"/>
        </w:rPr>
        <w:t xml:space="preserve">ITEM </w:t>
      </w:r>
      <w:r w:rsidR="007B6E65" w:rsidRPr="007B6E65">
        <w:rPr>
          <w:rStyle w:val="fonte"/>
          <w:sz w:val="24"/>
        </w:rPr>
        <w:t>18</w:t>
      </w:r>
      <w:r w:rsidR="007B6E65" w:rsidRPr="007B6E65">
        <w:rPr>
          <w:rStyle w:val="fonte"/>
          <w:sz w:val="24"/>
        </w:rPr>
        <w:tab/>
        <w:t>LÃ DE POLIÉSTER COM DENSIDADE 35 kg/m³</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MARCA(S)/MODELO(S) DE REFERÊNCIA: ISONAR/TERMOBONDER; KEMPER/KEMPERCOUSTIC PLUS; ISOSOFT/ISOSOFT TECH.</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APLICAÇÃO: para execução de isolamento acústico de paredes e forros.</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CARACTERÍSTICA(S):lã de poliéster/PET com densidade de 35 kg/m³, 50 mm de espessura, em manta ou chapa, não-combustível e não-propagador de chamas.</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 xml:space="preserve">ACONDICIONAMENTO: </w:t>
      </w:r>
      <w:r w:rsidR="00F60999">
        <w:rPr>
          <w:rStyle w:val="fonte"/>
          <w:b w:val="0"/>
          <w:sz w:val="24"/>
        </w:rPr>
        <w:t xml:space="preserve">embalagem </w:t>
      </w:r>
      <w:r w:rsidRPr="00855E0C">
        <w:rPr>
          <w:rStyle w:val="fonte"/>
          <w:b w:val="0"/>
          <w:sz w:val="24"/>
        </w:rPr>
        <w:t>original de fábrica, com identificação e quantidade do material.</w:t>
      </w:r>
    </w:p>
    <w:p w:rsidR="007B6E65" w:rsidRPr="00855E0C" w:rsidRDefault="007B6E65" w:rsidP="003D7FD5">
      <w:pPr>
        <w:pStyle w:val="t3ftulon3fvel1negrito"/>
        <w:spacing w:before="0" w:after="0"/>
        <w:jc w:val="both"/>
        <w:rPr>
          <w:rStyle w:val="fonte"/>
          <w:b w:val="0"/>
          <w:sz w:val="24"/>
        </w:rPr>
      </w:pPr>
      <w:r w:rsidRPr="00855E0C">
        <w:rPr>
          <w:rStyle w:val="fonte"/>
          <w:b w:val="0"/>
          <w:sz w:val="24"/>
        </w:rPr>
        <w:t>Unidade: METRO QUADRADO</w:t>
      </w:r>
    </w:p>
    <w:p w:rsidR="00914022" w:rsidRDefault="007B6E65" w:rsidP="003D7FD5">
      <w:pPr>
        <w:pStyle w:val="t3ftulon3fvel1negrito"/>
        <w:spacing w:before="0" w:after="0"/>
        <w:jc w:val="both"/>
        <w:rPr>
          <w:rStyle w:val="fonte"/>
          <w:b w:val="0"/>
          <w:sz w:val="24"/>
        </w:rPr>
      </w:pPr>
      <w:r w:rsidRPr="00855E0C">
        <w:rPr>
          <w:rStyle w:val="fonte"/>
          <w:b w:val="0"/>
          <w:sz w:val="24"/>
        </w:rPr>
        <w:t>Quantidade: 400</w:t>
      </w:r>
    </w:p>
    <w:p w:rsidR="003D7FD5" w:rsidRPr="00855E0C" w:rsidRDefault="003D7FD5" w:rsidP="003D7FD5">
      <w:pPr>
        <w:pStyle w:val="t3ftulon3fvel1negrito"/>
        <w:spacing w:before="0" w:after="0"/>
        <w:jc w:val="both"/>
        <w:rPr>
          <w:rStyle w:val="fonte"/>
          <w:b w:val="0"/>
          <w:sz w:val="24"/>
        </w:rPr>
      </w:pPr>
    </w:p>
    <w:p w:rsidR="00705AEC" w:rsidRPr="00A5736C"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5736C">
        <w:rPr>
          <w:rStyle w:val="fonte"/>
          <w:b w:val="0"/>
          <w:sz w:val="24"/>
        </w:rPr>
        <w:t xml:space="preserve"> </w:t>
      </w:r>
      <w:r w:rsidR="00705AEC" w:rsidRPr="00A5736C">
        <w:rPr>
          <w:rStyle w:val="fonte"/>
          <w:b w:val="0"/>
          <w:sz w:val="24"/>
        </w:rPr>
        <w:t xml:space="preserve">DA </w:t>
      </w:r>
      <w:r w:rsidR="00E44DF7" w:rsidRPr="00A5736C">
        <w:rPr>
          <w:rStyle w:val="fonte"/>
          <w:b w:val="0"/>
          <w:sz w:val="24"/>
        </w:rPr>
        <w:t>APRESENTAÇÃO DE AMOSTRAS</w:t>
      </w:r>
    </w:p>
    <w:p w:rsidR="001B7DA8" w:rsidRPr="00A5736C" w:rsidRDefault="001B7DA8" w:rsidP="00E07538">
      <w:pPr>
        <w:pStyle w:val="Itemizado"/>
        <w:numPr>
          <w:ilvl w:val="1"/>
          <w:numId w:val="1"/>
        </w:numPr>
        <w:tabs>
          <w:tab w:val="clear" w:pos="858"/>
          <w:tab w:val="left" w:pos="1134"/>
        </w:tabs>
        <w:spacing w:before="120"/>
        <w:ind w:left="0" w:firstLine="0"/>
        <w:rPr>
          <w:rFonts w:ascii="Arial" w:hAnsi="Arial"/>
        </w:rPr>
      </w:pPr>
      <w:r w:rsidRPr="00A5736C">
        <w:rPr>
          <w:rFonts w:ascii="Arial" w:hAnsi="Arial"/>
        </w:rPr>
        <w:t>A licitante classificada provisoriamente em primeiro lugar poderá ser convocada pelo Pregoeiro a apresentar amostra do objeto ofertado, conforme as seguintes regras:</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w:t>
      </w:r>
      <w:r w:rsidRPr="00FE102D">
        <w:rPr>
          <w:rFonts w:ascii="Arial" w:hAnsi="Arial"/>
        </w:rPr>
        <w:t>será de cinco dias úteis, contados</w:t>
      </w:r>
      <w:r>
        <w:rPr>
          <w:rFonts w:ascii="Arial" w:hAnsi="Arial"/>
        </w:rPr>
        <w:t xml:space="preserve">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da amostra será comunicado por meio do sistema.</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do objeto para o qual foi solicitada a amostra, a modalidade e o número da licitação. </w:t>
      </w:r>
    </w:p>
    <w:p w:rsidR="001B7DA8" w:rsidRPr="00FE102D" w:rsidRDefault="001B7DA8" w:rsidP="003C2CE9">
      <w:pPr>
        <w:pStyle w:val="Itemizado"/>
        <w:numPr>
          <w:ilvl w:val="2"/>
          <w:numId w:val="1"/>
        </w:numPr>
        <w:tabs>
          <w:tab w:val="clear" w:pos="1440"/>
          <w:tab w:val="left" w:pos="1134"/>
        </w:tabs>
        <w:spacing w:before="120"/>
        <w:ind w:left="0" w:firstLine="0"/>
        <w:rPr>
          <w:rFonts w:ascii="Arial" w:hAnsi="Arial"/>
        </w:rPr>
      </w:pPr>
      <w:r w:rsidRPr="00FE102D">
        <w:rPr>
          <w:rFonts w:ascii="Arial" w:hAnsi="Arial"/>
        </w:rPr>
        <w:t xml:space="preserve">A(s) amostra(s) aprovada(s) </w:t>
      </w:r>
      <w:r w:rsidR="0095039C" w:rsidRPr="00FE102D">
        <w:rPr>
          <w:rFonts w:ascii="Arial" w:hAnsi="Arial"/>
        </w:rPr>
        <w:t>ficará(ão) à disposição da Câmara dos Deputados, para fins de comparação com o material efetivamente entregue.</w:t>
      </w:r>
    </w:p>
    <w:p w:rsidR="001B7DA8" w:rsidRPr="00FE102D" w:rsidRDefault="001B7DA8" w:rsidP="003C2CE9">
      <w:pPr>
        <w:pStyle w:val="Itemizado"/>
        <w:numPr>
          <w:ilvl w:val="3"/>
          <w:numId w:val="1"/>
        </w:numPr>
        <w:tabs>
          <w:tab w:val="clear" w:pos="1800"/>
          <w:tab w:val="left" w:pos="1134"/>
        </w:tabs>
        <w:spacing w:before="120"/>
        <w:ind w:left="0" w:firstLine="0"/>
        <w:rPr>
          <w:rFonts w:ascii="Arial" w:hAnsi="Arial"/>
        </w:rPr>
      </w:pPr>
      <w:r w:rsidRPr="00FE102D">
        <w:rPr>
          <w:rFonts w:ascii="Arial" w:hAnsi="Arial"/>
        </w:rPr>
        <w:t xml:space="preserve">A </w:t>
      </w:r>
      <w:r w:rsidR="0001539E" w:rsidRPr="00FE102D">
        <w:rPr>
          <w:rFonts w:ascii="Arial" w:hAnsi="Arial"/>
        </w:rPr>
        <w:t>Requisitada</w:t>
      </w:r>
      <w:r w:rsidRPr="00FE102D">
        <w:rPr>
          <w:rFonts w:ascii="Arial" w:hAnsi="Arial"/>
        </w:rPr>
        <w:t xml:space="preserve"> deverá retirar a(s) amostra(s) aprovada(s) em até quinze dias, após o recebimento definitivo da totalidade do objeto.</w:t>
      </w:r>
    </w:p>
    <w:p w:rsidR="001B7DA8" w:rsidRPr="00FE102D" w:rsidRDefault="001B7DA8" w:rsidP="00FE102D">
      <w:pPr>
        <w:pStyle w:val="Itemizado"/>
        <w:numPr>
          <w:ilvl w:val="2"/>
          <w:numId w:val="1"/>
        </w:numPr>
        <w:tabs>
          <w:tab w:val="clear" w:pos="1440"/>
          <w:tab w:val="left" w:pos="1134"/>
        </w:tabs>
        <w:spacing w:before="120"/>
        <w:ind w:left="0" w:firstLine="0"/>
        <w:rPr>
          <w:rFonts w:ascii="Arial" w:hAnsi="Arial"/>
        </w:rPr>
      </w:pPr>
      <w:r w:rsidRPr="00FE102D">
        <w:rPr>
          <w:rFonts w:ascii="Arial" w:hAnsi="Arial"/>
        </w:rPr>
        <w:t>Será(ão) rejeitada(s) a(s) amostra(s) que estiver(em) em desacordo com as disposições do Edital</w:t>
      </w:r>
      <w:r w:rsidR="00FE102D" w:rsidRPr="00FE102D">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4F7173"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Serão informadas a data e a hora em que se fará a comunicação, pelo sistema, da conformidade da amostra apresentada pela licitante classificada provisoriamente em primeiro lugar com as especificações técnicas descritas no </w:t>
      </w:r>
      <w:r w:rsidRPr="004F7173">
        <w:rPr>
          <w:rFonts w:ascii="Arial" w:hAnsi="Arial"/>
        </w:rPr>
        <w:t>objeto da presente licitação.</w:t>
      </w:r>
    </w:p>
    <w:p w:rsidR="00380B84" w:rsidRPr="004F7173"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4F7173">
        <w:rPr>
          <w:rFonts w:ascii="Arial" w:hAnsi="Arial"/>
        </w:rPr>
        <w:t xml:space="preserve">A(s) amostra(s) recebida(s) ficará(ão) disponível(is) para verificação na </w:t>
      </w:r>
      <w:r w:rsidR="00F224CA">
        <w:rPr>
          <w:rFonts w:ascii="Arial" w:hAnsi="Arial"/>
        </w:rPr>
        <w:t>Câmara dos Deputados</w:t>
      </w:r>
      <w:r w:rsidRPr="004F7173">
        <w:rPr>
          <w:rFonts w:ascii="Arial" w:hAnsi="Arial" w:cs="Arial"/>
        </w:rPr>
        <w:t>,</w:t>
      </w:r>
      <w:r w:rsidRPr="004F7173">
        <w:rPr>
          <w:rFonts w:ascii="Arial" w:hAnsi="Arial"/>
        </w:rPr>
        <w:t xml:space="preserve"> até a data da adjudicação.</w:t>
      </w:r>
    </w:p>
    <w:p w:rsidR="008B562F" w:rsidRPr="004F7173"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7173">
        <w:rPr>
          <w:rStyle w:val="fonte"/>
          <w:b w:val="0"/>
          <w:sz w:val="24"/>
        </w:rPr>
        <w:t xml:space="preserve"> </w:t>
      </w:r>
      <w:r w:rsidR="008B562F" w:rsidRPr="004F7173">
        <w:rPr>
          <w:rStyle w:val="fonte"/>
          <w:b w:val="0"/>
          <w:sz w:val="24"/>
        </w:rPr>
        <w:t>DAS MARCAS</w:t>
      </w:r>
      <w:r w:rsidR="00FE102D" w:rsidRPr="004F7173">
        <w:rPr>
          <w:rStyle w:val="fonte"/>
          <w:b w:val="0"/>
          <w:sz w:val="24"/>
        </w:rPr>
        <w:t xml:space="preserve">  </w:t>
      </w:r>
    </w:p>
    <w:p w:rsidR="008B562F" w:rsidRPr="004F7173"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4F7173">
        <w:rPr>
          <w:rFonts w:ascii="Arial" w:hAnsi="Arial"/>
        </w:rPr>
        <w:t>Marcas de Referência</w:t>
      </w:r>
    </w:p>
    <w:p w:rsidR="008B562F" w:rsidRPr="004F7173" w:rsidRDefault="008B562F">
      <w:pPr>
        <w:numPr>
          <w:ilvl w:val="2"/>
          <w:numId w:val="1"/>
        </w:numPr>
        <w:tabs>
          <w:tab w:val="clear" w:pos="1440"/>
          <w:tab w:val="num" w:pos="1134"/>
        </w:tabs>
        <w:spacing w:before="120" w:after="120"/>
        <w:ind w:left="0" w:firstLine="0"/>
        <w:jc w:val="both"/>
        <w:rPr>
          <w:rFonts w:ascii="Arial" w:hAnsi="Arial"/>
          <w:sz w:val="24"/>
        </w:rPr>
      </w:pPr>
      <w:r w:rsidRPr="004F7173">
        <w:rPr>
          <w:rFonts w:ascii="Arial" w:hAnsi="Arial"/>
          <w:sz w:val="24"/>
        </w:rPr>
        <w:t xml:space="preserve">Para fins de especificação adequada do objeto, foram indicadas marcas </w:t>
      </w:r>
      <w:r w:rsidRPr="004F7173">
        <w:rPr>
          <w:rFonts w:ascii="Arial" w:hAnsi="Arial"/>
          <w:i/>
          <w:sz w:val="24"/>
        </w:rPr>
        <w:t>meramente referenciais</w:t>
      </w:r>
      <w:r w:rsidR="003F1C2C" w:rsidRPr="004F7173">
        <w:rPr>
          <w:rFonts w:ascii="Arial" w:hAnsi="Arial"/>
          <w:i/>
          <w:sz w:val="24"/>
        </w:rPr>
        <w:t xml:space="preserve">, </w:t>
      </w:r>
      <w:r w:rsidR="003F1C2C" w:rsidRPr="004F7173">
        <w:rPr>
          <w:rFonts w:ascii="Arial" w:hAnsi="Arial"/>
          <w:sz w:val="24"/>
        </w:rPr>
        <w:t>com exceção do d</w:t>
      </w:r>
      <w:r w:rsidR="00F224CA">
        <w:rPr>
          <w:rFonts w:ascii="Arial" w:hAnsi="Arial"/>
          <w:sz w:val="24"/>
        </w:rPr>
        <w:t>isposto no subitem 5.2.1 deste a</w:t>
      </w:r>
      <w:r w:rsidR="003F1C2C" w:rsidRPr="004F7173">
        <w:rPr>
          <w:rFonts w:ascii="Arial" w:hAnsi="Arial"/>
          <w:sz w:val="24"/>
        </w:rPr>
        <w:t>nexo.</w:t>
      </w:r>
    </w:p>
    <w:p w:rsidR="008B562F" w:rsidRPr="004F7173" w:rsidRDefault="004A7D86">
      <w:pPr>
        <w:pStyle w:val="Itemizado"/>
        <w:numPr>
          <w:ilvl w:val="2"/>
          <w:numId w:val="1"/>
        </w:numPr>
        <w:tabs>
          <w:tab w:val="clear" w:pos="1440"/>
          <w:tab w:val="num" w:pos="1134"/>
          <w:tab w:val="left" w:pos="1701"/>
        </w:tabs>
        <w:spacing w:before="120"/>
        <w:ind w:left="0" w:firstLine="0"/>
        <w:rPr>
          <w:rFonts w:ascii="Arial" w:hAnsi="Arial"/>
        </w:rPr>
      </w:pPr>
      <w:r w:rsidRPr="004F7173">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4F7173"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4F7173">
        <w:rPr>
          <w:rFonts w:ascii="Arial" w:hAnsi="Arial"/>
        </w:rPr>
        <w:t>Exigência de Marca</w:t>
      </w:r>
    </w:p>
    <w:p w:rsidR="008B562F" w:rsidRPr="004F7173" w:rsidRDefault="008B562F">
      <w:pPr>
        <w:pStyle w:val="Itemizado"/>
        <w:numPr>
          <w:ilvl w:val="2"/>
          <w:numId w:val="1"/>
        </w:numPr>
        <w:tabs>
          <w:tab w:val="clear" w:pos="1440"/>
          <w:tab w:val="num" w:pos="1134"/>
          <w:tab w:val="left" w:pos="1701"/>
        </w:tabs>
        <w:spacing w:before="120"/>
        <w:ind w:left="0" w:firstLine="0"/>
        <w:rPr>
          <w:rFonts w:ascii="Arial" w:hAnsi="Arial"/>
        </w:rPr>
      </w:pPr>
      <w:r w:rsidRPr="004F7173">
        <w:rPr>
          <w:rFonts w:ascii="Arial" w:hAnsi="Arial"/>
        </w:rPr>
        <w:t xml:space="preserve">As marcas indicadas nas especificações dos itens </w:t>
      </w:r>
      <w:r w:rsidR="004F7173" w:rsidRPr="004F7173">
        <w:rPr>
          <w:rFonts w:ascii="Arial" w:hAnsi="Arial"/>
        </w:rPr>
        <w:t>15</w:t>
      </w:r>
      <w:r w:rsidR="00F224CA">
        <w:rPr>
          <w:rFonts w:ascii="Arial" w:hAnsi="Arial"/>
        </w:rPr>
        <w:t xml:space="preserve"> (fechadura)</w:t>
      </w:r>
      <w:r w:rsidR="004F7173" w:rsidRPr="004F7173">
        <w:rPr>
          <w:rFonts w:ascii="Arial" w:hAnsi="Arial"/>
        </w:rPr>
        <w:t xml:space="preserve"> e 17</w:t>
      </w:r>
      <w:r w:rsidR="00F224CA">
        <w:rPr>
          <w:rFonts w:ascii="Arial" w:hAnsi="Arial"/>
        </w:rPr>
        <w:t xml:space="preserve"> (laminado melamínico)</w:t>
      </w:r>
      <w:r w:rsidRPr="004F7173">
        <w:rPr>
          <w:rFonts w:ascii="Arial" w:hAnsi="Arial"/>
        </w:rPr>
        <w:t xml:space="preserve"> são aquelas que devem, necessariamente, ser oferecidas pela licitante, sob pena de desclassificação da proposta quanto ao item ou grupo ofertado</w:t>
      </w:r>
      <w:r w:rsidR="00F224CA">
        <w:rPr>
          <w:rFonts w:ascii="Arial" w:hAnsi="Arial"/>
        </w:rPr>
        <w:t>, conforme o caso</w:t>
      </w:r>
      <w:r w:rsidRPr="004F7173">
        <w:rPr>
          <w:rFonts w:ascii="Arial" w:hAnsi="Arial"/>
        </w:rPr>
        <w:t>.</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FE102D"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FE102D">
        <w:rPr>
          <w:rStyle w:val="fonte"/>
          <w:rFonts w:ascii="Arial" w:hAnsi="Arial" w:cs="Arial"/>
        </w:rPr>
        <w:t>mail</w:t>
      </w:r>
      <w:r w:rsidR="000E1475" w:rsidRPr="00FE102D">
        <w:rPr>
          <w:rStyle w:val="fonte"/>
          <w:rFonts w:ascii="Arial" w:hAnsi="Arial" w:cs="Arial"/>
        </w:rPr>
        <w:t>, conforme</w:t>
      </w:r>
      <w:r w:rsidR="004D69D4" w:rsidRPr="00FE102D">
        <w:rPr>
          <w:rStyle w:val="fonte"/>
          <w:rFonts w:ascii="Arial" w:hAnsi="Arial" w:cs="Arial"/>
        </w:rPr>
        <w:t xml:space="preserve"> modelo constante d</w:t>
      </w:r>
      <w:r w:rsidR="000E1475" w:rsidRPr="00FE102D">
        <w:rPr>
          <w:rStyle w:val="fonte"/>
          <w:rFonts w:ascii="Arial" w:hAnsi="Arial" w:cs="Arial"/>
        </w:rPr>
        <w:t xml:space="preserve">o Anexo n. </w:t>
      </w:r>
      <w:r w:rsidR="00CB554B" w:rsidRPr="00FE102D">
        <w:rPr>
          <w:rStyle w:val="fonte"/>
          <w:rFonts w:ascii="Arial" w:hAnsi="Arial" w:cs="Arial"/>
        </w:rPr>
        <w:t>6</w:t>
      </w:r>
      <w:r w:rsidR="000E1475" w:rsidRPr="00FE102D">
        <w:rPr>
          <w:rStyle w:val="fonte"/>
          <w:rFonts w:ascii="Arial" w:hAnsi="Arial" w:cs="Arial"/>
        </w:rPr>
        <w:t>.</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w:t>
      </w:r>
      <w:r w:rsidRPr="00FE102D">
        <w:rPr>
          <w:rStyle w:val="fonte"/>
          <w:rFonts w:ascii="Arial" w:eastAsia="StarSymbol" w:hAnsi="Arial" w:cs="Arial"/>
        </w:rPr>
        <w:t>superior a</w:t>
      </w:r>
      <w:r w:rsidR="008B562F" w:rsidRPr="00FE102D">
        <w:rPr>
          <w:rStyle w:val="fonte"/>
          <w:rFonts w:ascii="Arial" w:hAnsi="Arial"/>
        </w:rPr>
        <w:t xml:space="preserve"> </w:t>
      </w:r>
      <w:r w:rsidR="00FE102D" w:rsidRPr="00FE102D">
        <w:rPr>
          <w:rStyle w:val="fonte"/>
          <w:rFonts w:ascii="Arial" w:hAnsi="Arial"/>
        </w:rPr>
        <w:t>20 (vinte)</w:t>
      </w:r>
      <w:r w:rsidR="008B562F" w:rsidRPr="00FE102D">
        <w:rPr>
          <w:rStyle w:val="fonte"/>
          <w:rFonts w:ascii="Arial" w:hAnsi="Arial"/>
        </w:rPr>
        <w:t xml:space="preserve"> </w:t>
      </w:r>
      <w:r w:rsidR="008B562F" w:rsidRPr="00FE102D">
        <w:rPr>
          <w:rFonts w:ascii="Arial" w:hAnsi="Arial"/>
        </w:rPr>
        <w:t xml:space="preserve">dias, </w:t>
      </w:r>
      <w:r w:rsidR="00DB2DBB" w:rsidRPr="00FE102D">
        <w:rPr>
          <w:rStyle w:val="fonte"/>
          <w:rFonts w:ascii="Arial" w:eastAsia="StarSymbol" w:hAnsi="Arial"/>
        </w:rPr>
        <w:t xml:space="preserve">contados da data da </w:t>
      </w:r>
      <w:r w:rsidR="00971A8C" w:rsidRPr="00FE102D">
        <w:rPr>
          <w:rStyle w:val="fonte"/>
          <w:rFonts w:ascii="Arial" w:eastAsia="StarSymbol" w:hAnsi="Arial"/>
        </w:rPr>
        <w:t xml:space="preserve">confirmação do recebimento da Requisição de </w:t>
      </w:r>
      <w:r w:rsidR="00803251" w:rsidRPr="00FE102D">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FE102D" w:rsidRPr="004F7173" w:rsidRDefault="008B562F" w:rsidP="00FE102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F7173">
        <w:rPr>
          <w:rStyle w:val="fonte"/>
          <w:rFonts w:ascii="Arial" w:hAnsi="Arial"/>
        </w:rPr>
        <w:t>Local</w:t>
      </w:r>
      <w:r w:rsidR="0095618B" w:rsidRPr="004F7173">
        <w:rPr>
          <w:rStyle w:val="fonte"/>
          <w:rFonts w:ascii="Arial" w:hAnsi="Arial"/>
        </w:rPr>
        <w:t xml:space="preserve"> de </w:t>
      </w:r>
      <w:r w:rsidR="00803251" w:rsidRPr="004F7173">
        <w:rPr>
          <w:rStyle w:val="fonte"/>
          <w:rFonts w:ascii="Arial" w:hAnsi="Arial"/>
        </w:rPr>
        <w:t>entrega</w:t>
      </w:r>
      <w:r w:rsidR="0095618B" w:rsidRPr="004F7173">
        <w:rPr>
          <w:rStyle w:val="fonte"/>
          <w:rFonts w:ascii="Arial" w:hAnsi="Arial"/>
        </w:rPr>
        <w:t>:</w:t>
      </w:r>
      <w:r w:rsidR="00F26226" w:rsidRPr="004F7173">
        <w:rPr>
          <w:rStyle w:val="fonte"/>
          <w:rFonts w:ascii="Arial" w:hAnsi="Arial"/>
        </w:rPr>
        <w:t xml:space="preserve"> </w:t>
      </w:r>
      <w:r w:rsidR="00FE102D" w:rsidRPr="004F7173">
        <w:rPr>
          <w:rStyle w:val="fonte"/>
          <w:rFonts w:ascii="Arial" w:hAnsi="Arial"/>
        </w:rPr>
        <w:t>Galpões do Núcleo de Obras – atrás do estacionamento do Edifício Anexo IV da Câmara dos Deputados – em Brasília/DF.</w:t>
      </w:r>
    </w:p>
    <w:p w:rsidR="008B562F" w:rsidRPr="00FE102D"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FE102D">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FE102D"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FE102D">
        <w:rPr>
          <w:rFonts w:ascii="Arial" w:hAnsi="Arial"/>
        </w:rPr>
        <w:t xml:space="preserve">O material (nacional ou importado) deve ser entregue contendo </w:t>
      </w:r>
      <w:r w:rsidR="00FE102D" w:rsidRPr="00FE102D">
        <w:rPr>
          <w:rFonts w:ascii="Arial" w:hAnsi="Arial"/>
        </w:rPr>
        <w:t>na embalagem</w:t>
      </w:r>
      <w:r w:rsidRPr="00FE102D">
        <w:rPr>
          <w:rFonts w:ascii="Arial" w:hAnsi="Arial"/>
        </w:rPr>
        <w:t xml:space="preserve"> todas as informações sobre e</w:t>
      </w:r>
      <w:r w:rsidR="003473E5" w:rsidRPr="00FE102D">
        <w:rPr>
          <w:rFonts w:ascii="Arial" w:hAnsi="Arial"/>
        </w:rPr>
        <w:t>le,</w:t>
      </w:r>
      <w:r w:rsidRPr="00FE102D">
        <w:rPr>
          <w:rFonts w:ascii="Arial" w:hAnsi="Arial"/>
        </w:rPr>
        <w:t xml:space="preserve"> em língua portuguesa.</w:t>
      </w:r>
    </w:p>
    <w:p w:rsidR="001A76E6" w:rsidRPr="00FE102D" w:rsidRDefault="00CA5BA5" w:rsidP="009E55D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4F7173" w:rsidRDefault="000D7410"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4F7173">
        <w:rPr>
          <w:b w:val="0"/>
          <w:sz w:val="24"/>
        </w:rPr>
        <w:t>DO PRAZO DE VALIDADE</w:t>
      </w:r>
      <w:r w:rsidR="00FE102D" w:rsidRPr="004F7173">
        <w:rPr>
          <w:b w:val="0"/>
          <w:sz w:val="24"/>
        </w:rPr>
        <w:t xml:space="preserve">   </w:t>
      </w:r>
    </w:p>
    <w:p w:rsidR="000D7410" w:rsidRPr="004F7173" w:rsidRDefault="00F224CA"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F</w:t>
      </w:r>
      <w:r w:rsidR="00D34D52" w:rsidRPr="004F7173">
        <w:rPr>
          <w:rStyle w:val="fonte"/>
          <w:rFonts w:ascii="Arial" w:hAnsi="Arial" w:cs="Arial"/>
        </w:rPr>
        <w:t>ica estabelecido</w:t>
      </w:r>
      <w:r>
        <w:rPr>
          <w:rStyle w:val="fonte"/>
          <w:rFonts w:ascii="Arial" w:hAnsi="Arial" w:cs="Arial"/>
        </w:rPr>
        <w:t xml:space="preserve"> para o material</w:t>
      </w:r>
      <w:r w:rsidR="00D34D52" w:rsidRPr="004F7173">
        <w:rPr>
          <w:rStyle w:val="fonte"/>
          <w:rFonts w:ascii="Arial" w:hAnsi="Arial" w:cs="Arial"/>
        </w:rPr>
        <w:t xml:space="preserve"> o prazo </w:t>
      </w:r>
      <w:r>
        <w:rPr>
          <w:rStyle w:val="fonte"/>
          <w:rFonts w:ascii="Arial" w:hAnsi="Arial" w:cs="Arial"/>
        </w:rPr>
        <w:t xml:space="preserve">de validade </w:t>
      </w:r>
      <w:r w:rsidR="00D34D52" w:rsidRPr="004F7173">
        <w:rPr>
          <w:rStyle w:val="fonte"/>
          <w:rFonts w:ascii="Arial" w:hAnsi="Arial" w:cs="Arial"/>
        </w:rPr>
        <w:t>de noventa dias, contados da data do recebimento definitivo.</w:t>
      </w:r>
    </w:p>
    <w:p w:rsidR="00184D85" w:rsidRPr="004F7173"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7173">
        <w:rPr>
          <w:b w:val="0"/>
          <w:sz w:val="24"/>
        </w:rPr>
        <w:t xml:space="preserve"> DO ÓRGÃO RESPONSÁVEL</w:t>
      </w:r>
    </w:p>
    <w:p w:rsidR="008B562F" w:rsidRPr="004F7173" w:rsidRDefault="00184D85" w:rsidP="0023462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4F7173">
        <w:rPr>
          <w:rFonts w:ascii="Arial" w:hAnsi="Arial" w:cs="Arial"/>
        </w:rPr>
        <w:t xml:space="preserve">Considera-se órgão responsável pela gestão do(s) </w:t>
      </w:r>
      <w:r w:rsidR="00C11206" w:rsidRPr="004F7173">
        <w:rPr>
          <w:rFonts w:ascii="Arial" w:hAnsi="Arial" w:cs="Arial"/>
        </w:rPr>
        <w:t>bem(ns</w:t>
      </w:r>
      <w:r w:rsidR="00FE102D" w:rsidRPr="004F7173">
        <w:rPr>
          <w:rFonts w:ascii="Arial" w:hAnsi="Arial" w:cs="Arial"/>
        </w:rPr>
        <w:t xml:space="preserve">) </w:t>
      </w:r>
      <w:r w:rsidRPr="004F7173">
        <w:rPr>
          <w:rFonts w:ascii="Arial" w:hAnsi="Arial" w:cs="Arial"/>
        </w:rPr>
        <w:t xml:space="preserve">objeto </w:t>
      </w:r>
      <w:r w:rsidR="0001273B" w:rsidRPr="004F7173">
        <w:rPr>
          <w:rFonts w:ascii="Arial" w:hAnsi="Arial" w:cs="Arial"/>
        </w:rPr>
        <w:t>da Ata de Registro de Preços</w:t>
      </w:r>
      <w:r w:rsidR="00DD2181" w:rsidRPr="004F7173">
        <w:rPr>
          <w:rFonts w:ascii="Arial" w:hAnsi="Arial" w:cs="Arial"/>
        </w:rPr>
        <w:t xml:space="preserve"> o Núcleo de Obras e Serviços Gerais d</w:t>
      </w:r>
      <w:r w:rsidRPr="004F7173">
        <w:rPr>
          <w:rFonts w:ascii="Arial" w:hAnsi="Arial" w:cs="Arial"/>
        </w:rPr>
        <w:t xml:space="preserve">a </w:t>
      </w:r>
      <w:r w:rsidR="00DD2181" w:rsidRPr="004F7173">
        <w:rPr>
          <w:rFonts w:ascii="Arial" w:hAnsi="Arial" w:cs="Arial"/>
        </w:rPr>
        <w:t xml:space="preserve">Coordenação de </w:t>
      </w:r>
      <w:r w:rsidR="00F224CA">
        <w:rPr>
          <w:rFonts w:ascii="Arial" w:hAnsi="Arial" w:cs="Arial"/>
        </w:rPr>
        <w:t>Engenharia de Obras</w:t>
      </w:r>
      <w:r w:rsidR="00DD2181" w:rsidRPr="004F7173">
        <w:rPr>
          <w:rFonts w:ascii="Arial" w:hAnsi="Arial" w:cs="Arial"/>
        </w:rPr>
        <w:t xml:space="preserve"> do Departamento Técnico</w:t>
      </w:r>
      <w:r w:rsidRPr="004F7173">
        <w:rPr>
          <w:rFonts w:ascii="Arial" w:hAnsi="Arial" w:cs="Arial"/>
        </w:rPr>
        <w:t>, da Câmara dos Deputados, localizado no</w:t>
      </w:r>
      <w:r w:rsidR="00EA2264" w:rsidRPr="004F7173">
        <w:rPr>
          <w:rFonts w:ascii="Arial" w:hAnsi="Arial" w:cs="Arial"/>
        </w:rPr>
        <w:t xml:space="preserve"> Edifício Anexo I, 20º andar</w:t>
      </w:r>
      <w:r w:rsidRPr="004F7173">
        <w:rPr>
          <w:rFonts w:ascii="Arial" w:hAnsi="Arial" w:cs="Arial"/>
        </w:rPr>
        <w:t xml:space="preserve">, que </w:t>
      </w:r>
      <w:r w:rsidR="00311D10" w:rsidRPr="004F7173">
        <w:rPr>
          <w:rFonts w:ascii="Arial" w:hAnsi="Arial" w:cs="Arial"/>
        </w:rPr>
        <w:t>designará</w:t>
      </w:r>
      <w:r w:rsidRPr="004F7173">
        <w:rPr>
          <w:rFonts w:ascii="Arial" w:hAnsi="Arial" w:cs="Arial"/>
        </w:rPr>
        <w:t xml:space="preserve"> o fiscal responsável pelos atos de acompanhamento, controle e fiscalização da execução </w:t>
      </w:r>
      <w:r w:rsidR="007A5557" w:rsidRPr="004F7173">
        <w:rPr>
          <w:rFonts w:ascii="Arial" w:hAnsi="Arial" w:cs="Arial"/>
        </w:rPr>
        <w:t>da Ata de Registro de Preços</w:t>
      </w:r>
      <w:r w:rsidRPr="004F7173">
        <w:rPr>
          <w:rFonts w:ascii="Arial" w:hAnsi="Arial" w:cs="Arial"/>
        </w:rPr>
        <w:t>.</w:t>
      </w:r>
    </w:p>
    <w:p w:rsidR="004F7173" w:rsidRDefault="004F7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33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06 de maio de 2014</w:t>
      </w:r>
      <w:r w:rsidR="008B562F" w:rsidRPr="004F7173">
        <w:rPr>
          <w:rFonts w:ascii="Arial" w:hAnsi="Arial"/>
          <w:sz w:val="24"/>
        </w:rPr>
        <w:t>.</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Ata de Registro de Preços, conforme modelo constante do </w:t>
      </w:r>
      <w:r w:rsidRPr="001E6C4E">
        <w:rPr>
          <w:b w:val="0"/>
          <w:sz w:val="24"/>
          <w:szCs w:val="24"/>
        </w:rPr>
        <w:t>Anexo n. 7, será</w:t>
      </w:r>
      <w:r w:rsidRPr="005A155A">
        <w:rPr>
          <w:b w:val="0"/>
          <w:sz w:val="24"/>
          <w:szCs w:val="24"/>
        </w:rPr>
        <w:t xml:space="preserve"> firmada entre a Câmara dos Deputados e a licitante vencedora deste Pregão, observado o disposto no item 1.2 deste anexo,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os preços e os quantitativos da licitante mais bem classificada durante a etapa competitiva;</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 xml:space="preserve">os preços e os quantitativos das licitantes que aceitaram cotar seus </w:t>
      </w:r>
      <w:r w:rsidRPr="001D3F1F">
        <w:rPr>
          <w:rStyle w:val="t3ftulos"/>
          <w:sz w:val="24"/>
        </w:rPr>
        <w:t>bens em valor igual</w:t>
      </w:r>
      <w:r w:rsidRPr="005A155A">
        <w:rPr>
          <w:rStyle w:val="t3ftulos"/>
          <w:sz w:val="24"/>
        </w:rPr>
        <w:t xml:space="preserve"> ao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O registro a que se refere a alínea “b” do item 1.2 tem por objetivo a formação de cadastro de reserva, no caso de exclusão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rFonts w:cs="Arial"/>
          <w:b w:val="0"/>
          <w:sz w:val="24"/>
          <w:szCs w:val="24"/>
        </w:rPr>
        <w:t xml:space="preserve">A licitante que aceitar registrar o preço </w:t>
      </w:r>
      <w:r w:rsidRPr="005A155A">
        <w:rPr>
          <w:rStyle w:val="t3ftulos"/>
          <w:sz w:val="24"/>
        </w:rPr>
        <w:t>da licitante vencedora</w:t>
      </w:r>
      <w:r w:rsidRPr="005A155A">
        <w:rPr>
          <w:rStyle w:val="fonte"/>
          <w:rFonts w:cs="Arial"/>
          <w:b w:val="0"/>
          <w:sz w:val="24"/>
          <w:szCs w:val="24"/>
        </w:rPr>
        <w:t>, tal como previsto neste item, estará sujeita às exigências e obrigações constantes deste Edital.</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licitante que assinar a Ata de Registro de Preços explicitará o compromisso da manutenção do preço durante o prazo de validade da Ata.</w:t>
      </w:r>
    </w:p>
    <w:p w:rsidR="005A155A" w:rsidRPr="003D7FD5" w:rsidRDefault="005A155A" w:rsidP="005A155A">
      <w:pPr>
        <w:pStyle w:val="t3ftulon3fvel1negrito"/>
        <w:numPr>
          <w:ilvl w:val="1"/>
          <w:numId w:val="38"/>
        </w:numPr>
        <w:spacing w:before="120" w:after="120"/>
        <w:ind w:left="0" w:firstLine="0"/>
        <w:jc w:val="both"/>
        <w:rPr>
          <w:b w:val="0"/>
          <w:sz w:val="24"/>
          <w:szCs w:val="24"/>
        </w:rPr>
      </w:pPr>
      <w:r w:rsidRPr="003D7FD5">
        <w:rPr>
          <w:b w:val="0"/>
          <w:sz w:val="24"/>
          <w:szCs w:val="24"/>
          <w:lang w:val="pt-PT"/>
        </w:rPr>
        <w:t>O registro de preços far-se-á pelos valores unitários ofertados para cada item do objeto pela licitante que tiver apresentado o menor preço por grupo ou item.</w:t>
      </w:r>
      <w:r w:rsidR="00AB51F5" w:rsidRPr="003D7FD5">
        <w:rPr>
          <w:color w:val="FFFFFF" w:themeColor="background1"/>
          <w:sz w:val="24"/>
          <w:szCs w:val="24"/>
          <w:shd w:val="clear" w:color="auto" w:fill="000000" w:themeFill="text1"/>
        </w:rPr>
        <w:t xml:space="preserve"> </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indicarão o nome de seu preposto ou empregado com competência para manter entendimentos e receber comunicações ou transmiti-las ao Órgão Responsável pela fiscalização da Ata.</w:t>
      </w:r>
    </w:p>
    <w:p w:rsidR="005A155A" w:rsidRPr="005A155A" w:rsidRDefault="005A155A" w:rsidP="005A155A">
      <w:pPr>
        <w:pStyle w:val="t3ftulon3fvel1negrito"/>
        <w:numPr>
          <w:ilvl w:val="2"/>
          <w:numId w:val="38"/>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AB51F5">
        <w:t xml:space="preserve"> do objeto</w:t>
      </w:r>
      <w:r w:rsidR="00CA5BA5">
        <w:t>;</w:t>
      </w:r>
    </w:p>
    <w:p w:rsidR="000A3638" w:rsidRPr="003D7FD5" w:rsidRDefault="00C655AA" w:rsidP="000D7410">
      <w:pPr>
        <w:pStyle w:val="Corpoalfabeto"/>
        <w:tabs>
          <w:tab w:val="left" w:pos="1134"/>
        </w:tabs>
        <w:spacing w:before="120" w:after="120"/>
        <w:jc w:val="both"/>
      </w:pPr>
      <w:r w:rsidRPr="003D7FD5">
        <w:t>c</w:t>
      </w:r>
      <w:r w:rsidR="0041563B" w:rsidRPr="003D7FD5">
        <w:t>)</w:t>
      </w:r>
      <w:r w:rsidR="000D7410" w:rsidRPr="003D7FD5">
        <w:tab/>
      </w:r>
      <w:r w:rsidR="00CA5BA5" w:rsidRPr="003D7FD5">
        <w:t>respeitar as normas de controle de bens e de fluxo de pessoas nas depen</w:t>
      </w:r>
      <w:r w:rsidR="00EA4E93" w:rsidRPr="003D7FD5">
        <w:t>dências da Câmara dos Deputados;</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3D7FD5">
        <w:t xml:space="preserve">d) </w:t>
      </w:r>
      <w:r w:rsidR="00BC54CB" w:rsidRPr="003D7FD5">
        <w:t xml:space="preserve">           </w:t>
      </w:r>
      <w:r w:rsidRPr="003D7FD5">
        <w:rPr>
          <w:color w:val="000000"/>
        </w:rPr>
        <w:t xml:space="preserve">substituir, durante o período de </w:t>
      </w:r>
      <w:r w:rsidRPr="003D7FD5">
        <w:t>validade</w:t>
      </w:r>
      <w:r w:rsidRPr="003D7FD5">
        <w:rPr>
          <w:b/>
        </w:rPr>
        <w:t xml:space="preserve">, </w:t>
      </w:r>
      <w:r w:rsidRPr="003D7FD5">
        <w:rPr>
          <w:color w:val="000000"/>
        </w:rPr>
        <w:t xml:space="preserve">o produto </w:t>
      </w:r>
      <w:r w:rsidRPr="003D7FD5">
        <w:t>impróprio para o uso ou defeituoso,</w:t>
      </w:r>
      <w:r w:rsidRPr="003D7FD5">
        <w:rPr>
          <w:color w:val="000000"/>
        </w:rPr>
        <w:t xml:space="preserve"> por outro da mesma espécie, em perfeitas condições de uso, </w:t>
      </w:r>
      <w:r w:rsidRPr="003D7FD5">
        <w:t>no prazo de 30(trinta) dias, contados da data da notificação</w:t>
      </w:r>
      <w:r w:rsidRPr="003D7FD5">
        <w:rPr>
          <w:sz w:val="20"/>
        </w:rPr>
        <w:t>.</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075587">
        <w:rPr>
          <w:rFonts w:ascii="Arial" w:hAnsi="Arial"/>
        </w:rPr>
        <w:t xml:space="preserve">O objeto aceito definitivamente pela Câmara dos Deputados será pago por meio de depósito em conta corrente da </w:t>
      </w:r>
      <w:r w:rsidR="00C84B0A" w:rsidRPr="00075587">
        <w:rPr>
          <w:rFonts w:ascii="Arial" w:hAnsi="Arial"/>
        </w:rPr>
        <w:t>Requisitada</w:t>
      </w:r>
      <w:r w:rsidRPr="00075587">
        <w:rPr>
          <w:rFonts w:ascii="Arial" w:hAnsi="Arial"/>
        </w:rPr>
        <w:t xml:space="preserve">, em agência bancária indicada, mediante a apresentação, em duas vias, de nota fiscal/fatura discriminada, após atestação pelo </w:t>
      </w:r>
      <w:r w:rsidR="00EF27AC" w:rsidRPr="00075587">
        <w:rPr>
          <w:rFonts w:ascii="Arial" w:hAnsi="Arial"/>
        </w:rPr>
        <w:t>Órgão Responsável</w:t>
      </w:r>
      <w:r w:rsidRPr="00075587">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33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06 de maio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D410E2" w:rsidRPr="00FC609B" w:rsidRDefault="00D410E2" w:rsidP="00D410E2">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FC609B" w:rsidRPr="00FC609B"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8B562F" w:rsidRPr="00FC609B">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834A60">
        <w:rPr>
          <w:rFonts w:ascii="Arial" w:hAnsi="Arial" w:cs="Arial"/>
        </w:rPr>
        <w:t xml:space="preserve"> </w:t>
      </w:r>
      <w:r w:rsidR="00CA5BA5" w:rsidRPr="00FC609B">
        <w:rPr>
          <w:rFonts w:ascii="Arial" w:hAnsi="Arial" w:cs="Arial"/>
        </w:rPr>
        <w:t xml:space="preserve">dentro do período </w:t>
      </w:r>
      <w:r w:rsidR="00CA5BA5" w:rsidRPr="00834A60">
        <w:rPr>
          <w:rFonts w:ascii="Arial" w:hAnsi="Arial" w:cs="Arial"/>
        </w:rPr>
        <w:t>remanescente do</w:t>
      </w:r>
      <w:r w:rsidR="00CA5BA5" w:rsidRPr="00834A60">
        <w:rPr>
          <w:rFonts w:ascii="Arial" w:hAnsi="Arial" w:cs="Arial"/>
          <w:color w:val="000000"/>
        </w:rPr>
        <w:t xml:space="preserve"> prazo de entrega</w:t>
      </w:r>
      <w:r w:rsidR="00752AE9" w:rsidRPr="00834A60">
        <w:rPr>
          <w:rFonts w:ascii="Arial" w:hAnsi="Arial" w:cs="Arial"/>
          <w:color w:val="000000"/>
        </w:rPr>
        <w:t xml:space="preserve"> </w:t>
      </w:r>
      <w:r w:rsidR="00CA5BA5" w:rsidRPr="00834A60">
        <w:rPr>
          <w:rFonts w:ascii="Arial" w:hAnsi="Arial" w:cs="Arial"/>
          <w:color w:val="000000"/>
        </w:rPr>
        <w:t>fixado na proposta</w:t>
      </w:r>
      <w:r w:rsidR="003B146B" w:rsidRPr="00834A60">
        <w:rPr>
          <w:rFonts w:ascii="Arial" w:hAnsi="Arial" w:cs="Arial"/>
          <w:color w:val="000000"/>
        </w:rPr>
        <w:t>.</w:t>
      </w:r>
    </w:p>
    <w:p w:rsidR="00FC609B" w:rsidRPr="00FC609B"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6C15FF" w:rsidRPr="00FC609B">
        <w:rPr>
          <w:rFonts w:ascii="Arial" w:hAnsi="Arial" w:cs="Arial"/>
        </w:rPr>
        <w:t xml:space="preserve">Pela recusa, a qualquer tempo, na </w:t>
      </w:r>
      <w:r w:rsidR="006C15FF" w:rsidRPr="00752AE9">
        <w:rPr>
          <w:rFonts w:ascii="Arial" w:hAnsi="Arial" w:cs="Arial"/>
        </w:rPr>
        <w:t>entrega</w:t>
      </w:r>
      <w:r w:rsidR="00752AE9" w:rsidRPr="00752AE9">
        <w:rPr>
          <w:rFonts w:ascii="Arial" w:hAnsi="Arial" w:cs="Arial"/>
        </w:rPr>
        <w:t xml:space="preserve"> </w:t>
      </w:r>
      <w:r w:rsidR="006C15FF" w:rsidRPr="00FC609B">
        <w:rPr>
          <w:rFonts w:ascii="Arial" w:hAnsi="Arial" w:cs="Arial"/>
        </w:rPr>
        <w:t xml:space="preserve">parcial ou total, fica igualmente a Requisitada sujeita à multa de 10% (dez por cento) sobre o valor total do objeto </w:t>
      </w:r>
      <w:r w:rsidR="006C15FF" w:rsidRPr="00FC609B">
        <w:rPr>
          <w:rStyle w:val="fonte"/>
          <w:rFonts w:ascii="Arial" w:hAnsi="Arial" w:cs="Arial"/>
        </w:rPr>
        <w:t xml:space="preserve">não </w:t>
      </w:r>
      <w:r w:rsidR="006C15FF" w:rsidRPr="00AA0BDE">
        <w:rPr>
          <w:rStyle w:val="fonte"/>
          <w:rFonts w:ascii="Arial" w:hAnsi="Arial" w:cs="Arial"/>
        </w:rPr>
        <w:t>entregue</w:t>
      </w:r>
      <w:r w:rsidR="006C15FF" w:rsidRPr="00FC609B">
        <w:rPr>
          <w:rStyle w:val="fonte"/>
          <w:rFonts w:ascii="Arial" w:hAnsi="Arial" w:cs="Arial"/>
        </w:rPr>
        <w:t xml:space="preserve">, </w:t>
      </w:r>
      <w:r w:rsidR="006C15FF" w:rsidRPr="00FC609B">
        <w:rPr>
          <w:rFonts w:ascii="Arial" w:hAnsi="Arial" w:cs="Arial"/>
        </w:rPr>
        <w:t>sem prejuízo de outras sanções legais cabíveis.</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8B562F" w:rsidRDefault="0033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06 de maio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334857">
        <w:rPr>
          <w:rFonts w:ascii="Arial" w:hAnsi="Arial"/>
          <w:b/>
          <w:sz w:val="24"/>
        </w:rPr>
        <w:t>85</w:t>
      </w:r>
      <w:r>
        <w:rPr>
          <w:rFonts w:ascii="Arial" w:hAnsi="Arial"/>
          <w:b/>
          <w:sz w:val="24"/>
        </w:rPr>
        <w:t>/</w:t>
      </w:r>
      <w:r w:rsidR="00275FD8">
        <w:rPr>
          <w:rFonts w:ascii="Arial" w:hAnsi="Arial"/>
          <w:b/>
          <w:sz w:val="24"/>
        </w:rPr>
        <w:t>14</w:t>
      </w:r>
    </w:p>
    <w:p w:rsidR="008B562F" w:rsidRPr="00860A9C"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60A9C">
        <w:rPr>
          <w:rFonts w:ascii="Arial" w:hAnsi="Arial"/>
          <w:sz w:val="24"/>
        </w:rPr>
        <w:t xml:space="preserve">OBJETO: </w:t>
      </w:r>
      <w:r w:rsidR="00D779B7" w:rsidRPr="00860A9C">
        <w:rPr>
          <w:rFonts w:ascii="Arial" w:hAnsi="Arial" w:cs="Arial"/>
          <w:sz w:val="24"/>
          <w:szCs w:val="24"/>
          <w:lang w:val="pt-PT"/>
        </w:rPr>
        <w:t xml:space="preserve">Fornecimento, </w:t>
      </w:r>
      <w:r w:rsidR="00D779B7" w:rsidRPr="00860A9C">
        <w:rPr>
          <w:rFonts w:ascii="Arial" w:hAnsi="Arial" w:cs="Arial"/>
          <w:sz w:val="24"/>
          <w:szCs w:val="24"/>
        </w:rPr>
        <w:t xml:space="preserve">mediante Sistema de Registro de Preços, </w:t>
      </w:r>
      <w:r w:rsidR="00D779B7" w:rsidRPr="00860A9C">
        <w:rPr>
          <w:rFonts w:ascii="Arial" w:hAnsi="Arial" w:cs="Arial"/>
          <w:sz w:val="24"/>
          <w:szCs w:val="24"/>
          <w:lang w:val="pt-PT"/>
        </w:rPr>
        <w:t>de</w:t>
      </w:r>
      <w:r w:rsidR="00EA3DBA" w:rsidRPr="00860A9C">
        <w:rPr>
          <w:sz w:val="24"/>
        </w:rPr>
        <w:t xml:space="preserve"> </w:t>
      </w:r>
      <w:r w:rsidR="00860A9C" w:rsidRPr="00860A9C">
        <w:rPr>
          <w:rFonts w:ascii="Arial" w:hAnsi="Arial" w:cs="Arial"/>
          <w:sz w:val="24"/>
          <w:szCs w:val="24"/>
        </w:rPr>
        <w:t>materiais para construção tais como: parafuso; perfil guia; montante metálico; chapas de gesso acartonado; fitas para junta de gesso; fechadura; dobradiça; laminado</w:t>
      </w:r>
      <w:r w:rsidR="00F224CA">
        <w:rPr>
          <w:rFonts w:ascii="Arial" w:hAnsi="Arial" w:cs="Arial"/>
          <w:sz w:val="24"/>
          <w:szCs w:val="24"/>
        </w:rPr>
        <w:t xml:space="preserve"> melamínico</w:t>
      </w:r>
      <w:r w:rsidR="00860A9C" w:rsidRPr="00860A9C">
        <w:rPr>
          <w:rFonts w:ascii="Arial" w:hAnsi="Arial" w:cs="Arial"/>
          <w:sz w:val="24"/>
          <w:szCs w:val="24"/>
        </w:rPr>
        <w:t xml:space="preserve"> e lã de poliéster</w:t>
      </w:r>
      <w:r w:rsidR="00D779B7" w:rsidRPr="00860A9C">
        <w:rPr>
          <w:rFonts w:ascii="Arial" w:hAnsi="Arial" w:cs="Arial"/>
          <w:sz w:val="24"/>
          <w:szCs w:val="24"/>
          <w:lang w:val="pt-PT"/>
        </w:rPr>
        <w:t xml:space="preserve">. </w:t>
      </w:r>
    </w:p>
    <w:p w:rsidR="008B562F" w:rsidRDefault="008B562F">
      <w:pPr>
        <w:jc w:val="both"/>
        <w:rPr>
          <w:rFonts w:ascii="Arial" w:hAnsi="Arial"/>
          <w:sz w:val="24"/>
        </w:rPr>
      </w:pPr>
      <w:r w:rsidRPr="003D7FD5">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r w:rsidR="00834A60" w:rsidRPr="00834A60">
        <w:rPr>
          <w:color w:val="FFFFFF" w:themeColor="background1"/>
          <w:szCs w:val="24"/>
          <w:shd w:val="clear" w:color="auto" w:fill="000000" w:themeFill="text1"/>
        </w:rPr>
        <w:t xml:space="preserve"> </w:t>
      </w:r>
    </w:p>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tbl>
      <w:tblPr>
        <w:tblW w:w="0" w:type="auto"/>
        <w:jc w:val="center"/>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9"/>
        <w:gridCol w:w="2551"/>
        <w:gridCol w:w="992"/>
        <w:gridCol w:w="993"/>
        <w:gridCol w:w="525"/>
        <w:gridCol w:w="993"/>
        <w:gridCol w:w="1275"/>
        <w:gridCol w:w="905"/>
      </w:tblGrid>
      <w:tr w:rsidR="001E4AE5" w:rsidRPr="00B60C9C" w:rsidTr="00B60C9C">
        <w:trPr>
          <w:tblHeader/>
          <w:jc w:val="center"/>
        </w:trPr>
        <w:tc>
          <w:tcPr>
            <w:tcW w:w="1149" w:type="dxa"/>
            <w:shd w:val="solid" w:color="D9D9D9" w:fill="auto"/>
            <w:vAlign w:val="center"/>
          </w:tcPr>
          <w:p w:rsidR="001E4AE5" w:rsidRPr="00B60C9C" w:rsidRDefault="001E4AE5" w:rsidP="004E071E">
            <w:pPr>
              <w:snapToGrid w:val="0"/>
              <w:jc w:val="center"/>
              <w:rPr>
                <w:rFonts w:ascii="Arial" w:hAnsi="Arial"/>
                <w:b/>
              </w:rPr>
            </w:pPr>
            <w:r w:rsidRPr="00B60C9C">
              <w:rPr>
                <w:rFonts w:ascii="Arial" w:hAnsi="Arial"/>
                <w:b/>
              </w:rPr>
              <w:t>GRUPO</w:t>
            </w:r>
            <w:r w:rsidR="00B60C9C" w:rsidRPr="00B60C9C">
              <w:rPr>
                <w:rFonts w:ascii="Arial" w:hAnsi="Arial"/>
                <w:b/>
              </w:rPr>
              <w:t xml:space="preserve"> </w:t>
            </w:r>
            <w:r w:rsidRPr="00B60C9C">
              <w:rPr>
                <w:rFonts w:ascii="Arial" w:hAnsi="Arial"/>
                <w:b/>
              </w:rPr>
              <w:t>/ITEM</w:t>
            </w:r>
          </w:p>
        </w:tc>
        <w:tc>
          <w:tcPr>
            <w:tcW w:w="2551" w:type="dxa"/>
            <w:shd w:val="solid" w:color="D9D9D9" w:fill="auto"/>
            <w:vAlign w:val="center"/>
          </w:tcPr>
          <w:p w:rsidR="001E4AE5" w:rsidRPr="00B60C9C" w:rsidRDefault="001E4AE5" w:rsidP="004E071E">
            <w:pPr>
              <w:pStyle w:val="t3ftulon3fvel1negrito"/>
              <w:snapToGrid w:val="0"/>
              <w:spacing w:before="0" w:after="0"/>
              <w:jc w:val="center"/>
              <w:rPr>
                <w:sz w:val="20"/>
              </w:rPr>
            </w:pPr>
            <w:r w:rsidRPr="00B60C9C">
              <w:rPr>
                <w:sz w:val="20"/>
              </w:rPr>
              <w:t>DESCRIÇÃO</w:t>
            </w:r>
          </w:p>
        </w:tc>
        <w:tc>
          <w:tcPr>
            <w:tcW w:w="992" w:type="dxa"/>
            <w:shd w:val="solid" w:color="D9D9D9" w:fill="auto"/>
            <w:vAlign w:val="center"/>
          </w:tcPr>
          <w:p w:rsidR="001E4AE5" w:rsidRPr="00B60C9C" w:rsidRDefault="001E4AE5" w:rsidP="004E071E">
            <w:pPr>
              <w:pStyle w:val="t3ftulon3fvel1negrito"/>
              <w:snapToGrid w:val="0"/>
              <w:spacing w:before="0" w:after="0"/>
              <w:jc w:val="center"/>
              <w:rPr>
                <w:sz w:val="20"/>
              </w:rPr>
            </w:pPr>
            <w:r w:rsidRPr="00B60C9C">
              <w:rPr>
                <w:sz w:val="20"/>
              </w:rPr>
              <w:t>MARCA</w:t>
            </w:r>
          </w:p>
        </w:tc>
        <w:tc>
          <w:tcPr>
            <w:tcW w:w="993" w:type="dxa"/>
            <w:shd w:val="solid" w:color="D9D9D9" w:fill="auto"/>
            <w:vAlign w:val="center"/>
          </w:tcPr>
          <w:p w:rsidR="001E4AE5" w:rsidRPr="00B60C9C" w:rsidRDefault="001E4AE5" w:rsidP="004E071E">
            <w:pPr>
              <w:pStyle w:val="t3ftulon3fvel1negrito"/>
              <w:snapToGrid w:val="0"/>
              <w:spacing w:before="0" w:after="0"/>
              <w:jc w:val="center"/>
              <w:rPr>
                <w:sz w:val="20"/>
              </w:rPr>
            </w:pPr>
            <w:r w:rsidRPr="00B60C9C">
              <w:rPr>
                <w:sz w:val="20"/>
              </w:rPr>
              <w:t>MODELO</w:t>
            </w:r>
          </w:p>
        </w:tc>
        <w:tc>
          <w:tcPr>
            <w:tcW w:w="525" w:type="dxa"/>
            <w:shd w:val="solid" w:color="D9D9D9" w:fill="auto"/>
            <w:vAlign w:val="center"/>
          </w:tcPr>
          <w:p w:rsidR="001E4AE5" w:rsidRPr="00B60C9C" w:rsidRDefault="001E4AE5" w:rsidP="004E071E">
            <w:pPr>
              <w:snapToGrid w:val="0"/>
              <w:jc w:val="center"/>
              <w:rPr>
                <w:rFonts w:ascii="Arial" w:hAnsi="Arial"/>
                <w:b/>
              </w:rPr>
            </w:pPr>
            <w:r w:rsidRPr="00B60C9C">
              <w:rPr>
                <w:rFonts w:ascii="Arial" w:hAnsi="Arial"/>
                <w:b/>
              </w:rPr>
              <w:t>UN.</w:t>
            </w:r>
          </w:p>
        </w:tc>
        <w:tc>
          <w:tcPr>
            <w:tcW w:w="993" w:type="dxa"/>
            <w:shd w:val="solid" w:color="D9D9D9" w:fill="auto"/>
            <w:vAlign w:val="center"/>
          </w:tcPr>
          <w:p w:rsidR="001E4AE5" w:rsidRPr="00B60C9C" w:rsidRDefault="001E4AE5" w:rsidP="004E071E">
            <w:pPr>
              <w:snapToGrid w:val="0"/>
              <w:jc w:val="center"/>
              <w:rPr>
                <w:rFonts w:ascii="Arial" w:hAnsi="Arial"/>
                <w:b/>
              </w:rPr>
            </w:pPr>
            <w:r w:rsidRPr="00B60C9C">
              <w:rPr>
                <w:rFonts w:ascii="Arial" w:hAnsi="Arial"/>
                <w:b/>
              </w:rPr>
              <w:t>QUANT.</w:t>
            </w:r>
          </w:p>
        </w:tc>
        <w:tc>
          <w:tcPr>
            <w:tcW w:w="1275" w:type="dxa"/>
            <w:shd w:val="solid" w:color="D9D9D9" w:fill="auto"/>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60C9C">
              <w:rPr>
                <w:rFonts w:ascii="Arial" w:hAnsi="Arial"/>
                <w:b/>
              </w:rPr>
              <w:t>PREÇO UNITÁRIO</w:t>
            </w:r>
          </w:p>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60C9C">
              <w:rPr>
                <w:rFonts w:ascii="Arial" w:hAnsi="Arial"/>
                <w:b/>
              </w:rPr>
              <w:t>R$</w:t>
            </w:r>
          </w:p>
        </w:tc>
        <w:tc>
          <w:tcPr>
            <w:tcW w:w="905" w:type="dxa"/>
            <w:shd w:val="solid" w:color="D9D9D9" w:fill="auto"/>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60C9C">
              <w:rPr>
                <w:rFonts w:ascii="Arial" w:hAnsi="Arial"/>
                <w:b/>
              </w:rPr>
              <w:t>PREÇO TOTAL</w:t>
            </w:r>
          </w:p>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60C9C">
              <w:rPr>
                <w:rFonts w:ascii="Arial" w:hAnsi="Arial"/>
                <w:b/>
              </w:rPr>
              <w:t>R$</w:t>
            </w:r>
          </w:p>
        </w:tc>
      </w:tr>
      <w:tr w:rsidR="001E4AE5" w:rsidRPr="00B60C9C" w:rsidTr="00B60C9C">
        <w:trPr>
          <w:jc w:val="center"/>
        </w:trPr>
        <w:tc>
          <w:tcPr>
            <w:tcW w:w="1149" w:type="dxa"/>
            <w:vAlign w:val="center"/>
          </w:tcPr>
          <w:p w:rsidR="001E4AE5" w:rsidRPr="00B60C9C" w:rsidRDefault="001E4AE5" w:rsidP="004E071E">
            <w:pPr>
              <w:autoSpaceDE w:val="0"/>
              <w:autoSpaceDN w:val="0"/>
              <w:jc w:val="center"/>
              <w:rPr>
                <w:rFonts w:ascii="Arial" w:hAnsi="Arial" w:cs="Arial"/>
                <w:b/>
              </w:rPr>
            </w:pPr>
            <w:r w:rsidRPr="00B60C9C">
              <w:rPr>
                <w:rFonts w:ascii="Arial" w:hAnsi="Arial" w:cs="Arial"/>
                <w:b/>
              </w:rPr>
              <w:t>GRUPO 1 (ITENS 1 A 14)</w:t>
            </w:r>
          </w:p>
        </w:tc>
        <w:tc>
          <w:tcPr>
            <w:tcW w:w="8234" w:type="dxa"/>
            <w:gridSpan w:val="7"/>
            <w:vAlign w:val="center"/>
          </w:tcPr>
          <w:p w:rsidR="001E4AE5" w:rsidRPr="00B60C9C" w:rsidRDefault="004E071E" w:rsidP="004E071E">
            <w:pPr>
              <w:autoSpaceDE w:val="0"/>
              <w:autoSpaceDN w:val="0"/>
              <w:jc w:val="center"/>
              <w:rPr>
                <w:rFonts w:ascii="Arial" w:hAnsi="Arial" w:cs="Arial"/>
                <w:b/>
              </w:rPr>
            </w:pPr>
            <w:r w:rsidRPr="004E071E">
              <w:rPr>
                <w:rFonts w:ascii="Arial" w:hAnsi="Arial" w:cs="Arial"/>
                <w:b/>
              </w:rPr>
              <w:t>PARAFUSOS, FERRAGENS, CHAPAS DE GESSO, MASSA E FITAS</w:t>
            </w: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PARAFUSO TROMBETA COM PONTA BROCA DE 25 mm</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1.200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2</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PARAFUSO TROMBETA COM PONTA BROCA DE 45 mm</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1.200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3</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PARAFUSO TROMBETA COM PONTA AGULHA DE 25 mm</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9.000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4</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PARAFUSO TROMBETA COM PONTA AGULHA DE 35 mm</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9.000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5</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PARAFUSO LENTILHA COM PONTA AGULHA</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3.000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6</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PERFIL GUIA G48 #0,50</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225</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7</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MONTANTE METÁLICO M48 # 0,50</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BR</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900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8</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PERFIL "U" SIMPLES 100 X 50</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BR</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30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9</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CHAPAS DE GESSO ACARTONADO ST</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660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10</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CHAPAS DE GESSO ACARTONADO RU</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240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11</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MASSA PARA TRATAMENTO DE JUNTAS DE PAREDES EM GESSO</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SC</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6</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12</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FITA PARA JUNTAS DE GESSO ACARTONADO</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RL</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2</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13</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FITA PARA ISOLAMENTO ACÚSTICO DE GESSO ACARTONADO</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RL</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6</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14</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FITA PARA CANTOS DE PAREDES DE GESSO ACARTONADO</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RL</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10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E4AE5" w:rsidRPr="00B60C9C" w:rsidTr="004E071E">
        <w:trPr>
          <w:jc w:val="center"/>
        </w:trPr>
        <w:tc>
          <w:tcPr>
            <w:tcW w:w="8478" w:type="dxa"/>
            <w:gridSpan w:val="7"/>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sidRPr="00B60C9C">
              <w:rPr>
                <w:rFonts w:ascii="Arial" w:hAnsi="Arial"/>
                <w:b/>
              </w:rPr>
              <w:t>PREÇO TOTAL DO GRUPO 1 R$:</w:t>
            </w:r>
          </w:p>
        </w:tc>
        <w:tc>
          <w:tcPr>
            <w:tcW w:w="905" w:type="dxa"/>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E4AE5" w:rsidRPr="00B60C9C" w:rsidTr="004E071E">
        <w:trPr>
          <w:jc w:val="center"/>
        </w:trPr>
        <w:tc>
          <w:tcPr>
            <w:tcW w:w="9383" w:type="dxa"/>
            <w:gridSpan w:val="8"/>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B60C9C">
              <w:rPr>
                <w:rFonts w:ascii="Arial" w:hAnsi="Arial"/>
              </w:rPr>
              <w:t>PREÇO TOTAL DO GRUPO 1 POR EXTENSO:</w:t>
            </w:r>
          </w:p>
        </w:tc>
      </w:tr>
      <w:tr w:rsidR="001E4AE5" w:rsidRPr="00B60C9C" w:rsidTr="00B60C9C">
        <w:trPr>
          <w:jc w:val="center"/>
        </w:trPr>
        <w:tc>
          <w:tcPr>
            <w:tcW w:w="1149" w:type="dxa"/>
            <w:vAlign w:val="center"/>
          </w:tcPr>
          <w:p w:rsidR="001E4AE5" w:rsidRPr="00B60C9C" w:rsidRDefault="00AE70B2" w:rsidP="004E071E">
            <w:pPr>
              <w:autoSpaceDE w:val="0"/>
              <w:autoSpaceDN w:val="0"/>
              <w:jc w:val="center"/>
              <w:rPr>
                <w:rFonts w:ascii="Arial" w:hAnsi="Arial" w:cs="Arial"/>
                <w:b/>
              </w:rPr>
            </w:pPr>
            <w:r w:rsidRPr="00B60C9C">
              <w:rPr>
                <w:rFonts w:ascii="Arial" w:hAnsi="Arial" w:cs="Arial"/>
                <w:b/>
              </w:rPr>
              <w:t>GRUPO 2 (ITENS 15 E 16</w:t>
            </w:r>
            <w:r w:rsidR="001E4AE5" w:rsidRPr="00B60C9C">
              <w:rPr>
                <w:rFonts w:ascii="Arial" w:hAnsi="Arial" w:cs="Arial"/>
                <w:b/>
              </w:rPr>
              <w:t>)</w:t>
            </w:r>
          </w:p>
        </w:tc>
        <w:tc>
          <w:tcPr>
            <w:tcW w:w="8234" w:type="dxa"/>
            <w:gridSpan w:val="7"/>
            <w:vAlign w:val="center"/>
          </w:tcPr>
          <w:p w:rsidR="001E4AE5" w:rsidRPr="00B60C9C" w:rsidRDefault="004E071E" w:rsidP="004E071E">
            <w:pPr>
              <w:autoSpaceDE w:val="0"/>
              <w:autoSpaceDN w:val="0"/>
              <w:jc w:val="center"/>
              <w:rPr>
                <w:rFonts w:ascii="Arial" w:hAnsi="Arial" w:cs="Arial"/>
                <w:b/>
              </w:rPr>
            </w:pPr>
            <w:r>
              <w:rPr>
                <w:rFonts w:ascii="Arial" w:hAnsi="Arial" w:cs="Arial"/>
                <w:b/>
                <w:sz w:val="22"/>
                <w:szCs w:val="22"/>
              </w:rPr>
              <w:t>FECHADURAS E DOBRADIÇAS</w:t>
            </w: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15</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FECHADURA LA FONTE 6236 CRA CROMADA EXTERNA</w:t>
            </w:r>
          </w:p>
        </w:tc>
        <w:tc>
          <w:tcPr>
            <w:tcW w:w="992" w:type="dxa"/>
            <w:vAlign w:val="center"/>
          </w:tcPr>
          <w:p w:rsidR="00B60C9C" w:rsidRPr="00B60C9C" w:rsidRDefault="00F224CA" w:rsidP="00F224CA">
            <w:pPr>
              <w:pStyle w:val="t3ftulon3fvel1negrito"/>
              <w:snapToGrid w:val="0"/>
              <w:spacing w:before="0" w:after="0"/>
              <w:jc w:val="center"/>
              <w:rPr>
                <w:sz w:val="20"/>
              </w:rPr>
            </w:pPr>
            <w:r>
              <w:rPr>
                <w:sz w:val="20"/>
              </w:rPr>
              <w:t>LA FONTE</w:t>
            </w:r>
          </w:p>
        </w:tc>
        <w:tc>
          <w:tcPr>
            <w:tcW w:w="993" w:type="dxa"/>
            <w:vAlign w:val="center"/>
          </w:tcPr>
          <w:p w:rsidR="00B60C9C" w:rsidRPr="00B60C9C" w:rsidRDefault="00F224CA" w:rsidP="00F224CA">
            <w:pPr>
              <w:pStyle w:val="t3ftulon3fvel1negrito"/>
              <w:snapToGrid w:val="0"/>
              <w:spacing w:before="0" w:after="0"/>
              <w:jc w:val="center"/>
              <w:rPr>
                <w:sz w:val="20"/>
              </w:rPr>
            </w:pPr>
            <w:r>
              <w:rPr>
                <w:sz w:val="20"/>
              </w:rPr>
              <w:t>6236 CRA</w:t>
            </w: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30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60C9C" w:rsidRPr="00B60C9C" w:rsidTr="00B60C9C">
        <w:trPr>
          <w:jc w:val="center"/>
        </w:trPr>
        <w:tc>
          <w:tcPr>
            <w:tcW w:w="1149"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ITEM 16</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DOBRADIÇA CROMADA DE 3½" X 3" COM ANEL</w:t>
            </w:r>
          </w:p>
        </w:tc>
        <w:tc>
          <w:tcPr>
            <w:tcW w:w="992" w:type="dxa"/>
            <w:vAlign w:val="center"/>
          </w:tcPr>
          <w:p w:rsidR="00B60C9C" w:rsidRPr="00B60C9C" w:rsidRDefault="00B60C9C" w:rsidP="004E071E">
            <w:pPr>
              <w:pStyle w:val="t3ftulon3fvel1negrito"/>
              <w:snapToGrid w:val="0"/>
              <w:spacing w:before="0" w:after="0"/>
              <w:jc w:val="both"/>
              <w:rPr>
                <w:sz w:val="20"/>
              </w:rPr>
            </w:pPr>
          </w:p>
        </w:tc>
        <w:tc>
          <w:tcPr>
            <w:tcW w:w="993" w:type="dxa"/>
            <w:vAlign w:val="center"/>
          </w:tcPr>
          <w:p w:rsidR="00B60C9C" w:rsidRPr="00B60C9C" w:rsidRDefault="00B60C9C" w:rsidP="004E071E">
            <w:pPr>
              <w:pStyle w:val="t3ftulon3fvel1negrito"/>
              <w:snapToGrid w:val="0"/>
              <w:spacing w:before="0" w:after="0"/>
              <w:jc w:val="both"/>
              <w:rPr>
                <w:sz w:val="20"/>
              </w:rPr>
            </w:pP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PÇ</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90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E4AE5" w:rsidRPr="00B60C9C" w:rsidTr="004E071E">
        <w:trPr>
          <w:jc w:val="center"/>
        </w:trPr>
        <w:tc>
          <w:tcPr>
            <w:tcW w:w="8478" w:type="dxa"/>
            <w:gridSpan w:val="7"/>
            <w:vAlign w:val="center"/>
          </w:tcPr>
          <w:p w:rsidR="001E4AE5" w:rsidRPr="00B60C9C" w:rsidRDefault="001E4AE5" w:rsidP="001E4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B60C9C">
              <w:rPr>
                <w:rFonts w:ascii="Arial" w:hAnsi="Arial"/>
                <w:b/>
              </w:rPr>
              <w:t>PREÇO TOTAL DO GRUPO 2 R$:</w:t>
            </w:r>
          </w:p>
        </w:tc>
        <w:tc>
          <w:tcPr>
            <w:tcW w:w="905" w:type="dxa"/>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E4AE5" w:rsidRPr="00B60C9C" w:rsidTr="004E071E">
        <w:trPr>
          <w:jc w:val="center"/>
        </w:trPr>
        <w:tc>
          <w:tcPr>
            <w:tcW w:w="9383" w:type="dxa"/>
            <w:gridSpan w:val="8"/>
            <w:vAlign w:val="center"/>
          </w:tcPr>
          <w:p w:rsidR="001E4AE5" w:rsidRPr="00B60C9C" w:rsidRDefault="00AE70B2" w:rsidP="00AE7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B60C9C">
              <w:rPr>
                <w:rFonts w:ascii="Arial" w:hAnsi="Arial"/>
              </w:rPr>
              <w:t>PREÇO TOTAL DO GRUPO 2 POR EXTENSO:</w:t>
            </w:r>
          </w:p>
        </w:tc>
      </w:tr>
      <w:tr w:rsidR="001E4AE5" w:rsidRPr="00B60C9C" w:rsidTr="004E071E">
        <w:trPr>
          <w:jc w:val="center"/>
        </w:trPr>
        <w:tc>
          <w:tcPr>
            <w:tcW w:w="9383" w:type="dxa"/>
            <w:gridSpan w:val="8"/>
            <w:vAlign w:val="center"/>
          </w:tcPr>
          <w:p w:rsidR="001E4AE5" w:rsidRPr="00B60C9C" w:rsidRDefault="00AE70B2"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60C9C">
              <w:rPr>
                <w:rFonts w:ascii="Arial" w:hAnsi="Arial"/>
                <w:b/>
              </w:rPr>
              <w:t>ITENS NÃO AGRUPADOS</w:t>
            </w:r>
          </w:p>
        </w:tc>
      </w:tr>
      <w:tr w:rsidR="00B60C9C" w:rsidRPr="00B60C9C" w:rsidTr="00B60C9C">
        <w:trPr>
          <w:jc w:val="center"/>
        </w:trPr>
        <w:tc>
          <w:tcPr>
            <w:tcW w:w="1149" w:type="dxa"/>
            <w:vAlign w:val="center"/>
          </w:tcPr>
          <w:p w:rsidR="00B60C9C" w:rsidRPr="00F224CA" w:rsidRDefault="00B60C9C" w:rsidP="004E071E">
            <w:pPr>
              <w:autoSpaceDE w:val="0"/>
              <w:autoSpaceDN w:val="0"/>
              <w:jc w:val="center"/>
              <w:rPr>
                <w:rFonts w:ascii="Arial" w:hAnsi="Arial" w:cs="Arial"/>
                <w:b/>
              </w:rPr>
            </w:pPr>
            <w:r w:rsidRPr="00F224CA">
              <w:rPr>
                <w:rFonts w:ascii="Arial" w:hAnsi="Arial" w:cs="Arial"/>
                <w:b/>
              </w:rPr>
              <w:t>ITEM 17</w:t>
            </w:r>
          </w:p>
        </w:tc>
        <w:tc>
          <w:tcPr>
            <w:tcW w:w="2551"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LAMINADO MELAMÍNICO L-112</w:t>
            </w:r>
          </w:p>
        </w:tc>
        <w:tc>
          <w:tcPr>
            <w:tcW w:w="992" w:type="dxa"/>
            <w:vAlign w:val="center"/>
          </w:tcPr>
          <w:p w:rsidR="00B60C9C" w:rsidRPr="00B60C9C" w:rsidRDefault="00F224CA" w:rsidP="00F224CA">
            <w:pPr>
              <w:pStyle w:val="t3ftulon3fvel1negrito"/>
              <w:snapToGrid w:val="0"/>
              <w:spacing w:before="0" w:after="0"/>
              <w:jc w:val="center"/>
              <w:rPr>
                <w:sz w:val="20"/>
              </w:rPr>
            </w:pPr>
            <w:r>
              <w:rPr>
                <w:sz w:val="20"/>
              </w:rPr>
              <w:t>FÓRMICA</w:t>
            </w:r>
          </w:p>
        </w:tc>
        <w:tc>
          <w:tcPr>
            <w:tcW w:w="993" w:type="dxa"/>
            <w:vAlign w:val="center"/>
          </w:tcPr>
          <w:p w:rsidR="00B60C9C" w:rsidRPr="00B60C9C" w:rsidRDefault="00F224CA" w:rsidP="00F224CA">
            <w:pPr>
              <w:pStyle w:val="t3ftulon3fvel1negrito"/>
              <w:snapToGrid w:val="0"/>
              <w:spacing w:before="0" w:after="0"/>
              <w:jc w:val="center"/>
              <w:rPr>
                <w:sz w:val="20"/>
              </w:rPr>
            </w:pPr>
            <w:r>
              <w:rPr>
                <w:sz w:val="20"/>
              </w:rPr>
              <w:t>L112</w:t>
            </w:r>
          </w:p>
        </w:tc>
        <w:tc>
          <w:tcPr>
            <w:tcW w:w="525"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CH</w:t>
            </w:r>
          </w:p>
        </w:tc>
        <w:tc>
          <w:tcPr>
            <w:tcW w:w="993" w:type="dxa"/>
            <w:vAlign w:val="center"/>
          </w:tcPr>
          <w:p w:rsidR="00B60C9C" w:rsidRPr="00B60C9C" w:rsidRDefault="00B60C9C" w:rsidP="004E071E">
            <w:pPr>
              <w:autoSpaceDE w:val="0"/>
              <w:autoSpaceDN w:val="0"/>
              <w:jc w:val="center"/>
              <w:rPr>
                <w:rFonts w:ascii="Arial" w:hAnsi="Arial" w:cs="Arial"/>
              </w:rPr>
            </w:pPr>
            <w:r w:rsidRPr="00B60C9C">
              <w:rPr>
                <w:rFonts w:ascii="Arial" w:hAnsi="Arial" w:cs="Arial"/>
              </w:rPr>
              <w:t>600</w:t>
            </w:r>
          </w:p>
        </w:tc>
        <w:tc>
          <w:tcPr>
            <w:tcW w:w="127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B60C9C" w:rsidRPr="00B60C9C" w:rsidRDefault="00B60C9C"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52514" w:rsidRPr="00B60C9C" w:rsidTr="004E071E">
        <w:trPr>
          <w:jc w:val="center"/>
        </w:trPr>
        <w:tc>
          <w:tcPr>
            <w:tcW w:w="9383" w:type="dxa"/>
            <w:gridSpan w:val="8"/>
            <w:vAlign w:val="center"/>
          </w:tcPr>
          <w:p w:rsidR="00852514" w:rsidRPr="00B60C9C" w:rsidRDefault="00852514" w:rsidP="0085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r w:rsidRPr="00B60C9C">
              <w:rPr>
                <w:rFonts w:ascii="Arial" w:hAnsi="Arial"/>
              </w:rPr>
              <w:t>PREÇO TOTAL DO ITEM 17 POR EXTENSO:</w:t>
            </w:r>
          </w:p>
        </w:tc>
      </w:tr>
      <w:tr w:rsidR="001E4AE5" w:rsidRPr="00B60C9C" w:rsidTr="00B60C9C">
        <w:trPr>
          <w:jc w:val="center"/>
        </w:trPr>
        <w:tc>
          <w:tcPr>
            <w:tcW w:w="1149" w:type="dxa"/>
            <w:vAlign w:val="center"/>
          </w:tcPr>
          <w:p w:rsidR="001E4AE5" w:rsidRPr="00F224CA" w:rsidRDefault="00AE70B2" w:rsidP="004E071E">
            <w:pPr>
              <w:autoSpaceDE w:val="0"/>
              <w:autoSpaceDN w:val="0"/>
              <w:jc w:val="center"/>
              <w:rPr>
                <w:rFonts w:ascii="Arial" w:hAnsi="Arial" w:cs="Arial"/>
                <w:b/>
              </w:rPr>
            </w:pPr>
            <w:r w:rsidRPr="00F224CA">
              <w:rPr>
                <w:rFonts w:ascii="Arial" w:hAnsi="Arial" w:cs="Arial"/>
                <w:b/>
              </w:rPr>
              <w:t>ITEM 18</w:t>
            </w:r>
          </w:p>
        </w:tc>
        <w:tc>
          <w:tcPr>
            <w:tcW w:w="2551" w:type="dxa"/>
            <w:vAlign w:val="center"/>
          </w:tcPr>
          <w:p w:rsidR="001E4AE5" w:rsidRPr="00B60C9C" w:rsidRDefault="00B60C9C" w:rsidP="004E071E">
            <w:pPr>
              <w:autoSpaceDE w:val="0"/>
              <w:autoSpaceDN w:val="0"/>
              <w:jc w:val="center"/>
              <w:rPr>
                <w:rFonts w:ascii="Arial" w:hAnsi="Arial" w:cs="Arial"/>
              </w:rPr>
            </w:pPr>
            <w:r w:rsidRPr="00B60C9C">
              <w:rPr>
                <w:rFonts w:ascii="Arial" w:hAnsi="Arial" w:cs="Arial"/>
              </w:rPr>
              <w:t>LÃ DE POLIÉSTER COM DENSIDADE 35 kg/m³</w:t>
            </w:r>
          </w:p>
        </w:tc>
        <w:tc>
          <w:tcPr>
            <w:tcW w:w="992" w:type="dxa"/>
            <w:vAlign w:val="center"/>
          </w:tcPr>
          <w:p w:rsidR="001E4AE5" w:rsidRPr="00B60C9C" w:rsidRDefault="001E4AE5" w:rsidP="004E071E">
            <w:pPr>
              <w:pStyle w:val="t3ftulon3fvel1negrito"/>
              <w:snapToGrid w:val="0"/>
              <w:spacing w:before="0" w:after="0"/>
              <w:jc w:val="both"/>
              <w:rPr>
                <w:sz w:val="20"/>
              </w:rPr>
            </w:pPr>
          </w:p>
        </w:tc>
        <w:tc>
          <w:tcPr>
            <w:tcW w:w="993" w:type="dxa"/>
            <w:vAlign w:val="center"/>
          </w:tcPr>
          <w:p w:rsidR="001E4AE5" w:rsidRPr="00B60C9C" w:rsidRDefault="001E4AE5" w:rsidP="004E071E">
            <w:pPr>
              <w:pStyle w:val="t3ftulon3fvel1negrito"/>
              <w:snapToGrid w:val="0"/>
              <w:spacing w:before="0" w:after="0"/>
              <w:jc w:val="both"/>
              <w:rPr>
                <w:sz w:val="20"/>
              </w:rPr>
            </w:pPr>
          </w:p>
        </w:tc>
        <w:tc>
          <w:tcPr>
            <w:tcW w:w="525" w:type="dxa"/>
            <w:vAlign w:val="center"/>
          </w:tcPr>
          <w:p w:rsidR="001E4AE5" w:rsidRPr="00B60C9C" w:rsidRDefault="00B60C9C" w:rsidP="004E071E">
            <w:pPr>
              <w:autoSpaceDE w:val="0"/>
              <w:autoSpaceDN w:val="0"/>
              <w:jc w:val="center"/>
              <w:rPr>
                <w:rFonts w:ascii="Arial" w:hAnsi="Arial" w:cs="Arial"/>
              </w:rPr>
            </w:pPr>
            <w:r w:rsidRPr="00B60C9C">
              <w:rPr>
                <w:rFonts w:ascii="Arial" w:hAnsi="Arial" w:cs="Arial"/>
              </w:rPr>
              <w:t>M2</w:t>
            </w:r>
          </w:p>
        </w:tc>
        <w:tc>
          <w:tcPr>
            <w:tcW w:w="993" w:type="dxa"/>
            <w:vAlign w:val="center"/>
          </w:tcPr>
          <w:p w:rsidR="001E4AE5" w:rsidRPr="00B60C9C" w:rsidRDefault="00B60C9C" w:rsidP="004E071E">
            <w:pPr>
              <w:autoSpaceDE w:val="0"/>
              <w:autoSpaceDN w:val="0"/>
              <w:jc w:val="center"/>
              <w:rPr>
                <w:rFonts w:ascii="Arial" w:hAnsi="Arial" w:cs="Arial"/>
              </w:rPr>
            </w:pPr>
            <w:r w:rsidRPr="00B60C9C">
              <w:rPr>
                <w:rFonts w:ascii="Arial" w:hAnsi="Arial" w:cs="Arial"/>
              </w:rPr>
              <w:t>400</w:t>
            </w:r>
          </w:p>
        </w:tc>
        <w:tc>
          <w:tcPr>
            <w:tcW w:w="1275" w:type="dxa"/>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05" w:type="dxa"/>
            <w:vAlign w:val="center"/>
          </w:tcPr>
          <w:p w:rsidR="001E4AE5" w:rsidRPr="00B60C9C" w:rsidRDefault="001E4AE5" w:rsidP="004E0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1E4AE5" w:rsidRPr="00B60C9C" w:rsidTr="004E071E">
        <w:trPr>
          <w:jc w:val="center"/>
        </w:trPr>
        <w:tc>
          <w:tcPr>
            <w:tcW w:w="9383" w:type="dxa"/>
            <w:gridSpan w:val="8"/>
            <w:vAlign w:val="center"/>
          </w:tcPr>
          <w:p w:rsidR="001E4AE5" w:rsidRPr="00B60C9C" w:rsidRDefault="001E4AE5" w:rsidP="0085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B60C9C">
              <w:rPr>
                <w:rFonts w:ascii="Arial" w:hAnsi="Arial"/>
              </w:rPr>
              <w:t xml:space="preserve">PREÇO TOTAL DO </w:t>
            </w:r>
            <w:r w:rsidR="00852514" w:rsidRPr="00B60C9C">
              <w:rPr>
                <w:rFonts w:ascii="Arial" w:hAnsi="Arial"/>
              </w:rPr>
              <w:t>ITEM 18</w:t>
            </w:r>
            <w:r w:rsidRPr="00B60C9C">
              <w:rPr>
                <w:rFonts w:ascii="Arial" w:hAnsi="Arial"/>
              </w:rPr>
              <w:t xml:space="preserve"> POR EXTENSO:</w:t>
            </w:r>
          </w:p>
        </w:tc>
      </w:tr>
    </w:tbl>
    <w:p w:rsidR="001E4AE5" w:rsidRDefault="001E4AE5"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B60C9C" w:rsidRDefault="00D570E3" w:rsidP="00B60C9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834A60">
        <w:rPr>
          <w:rFonts w:ascii="Arial" w:hAnsi="Arial"/>
          <w:b/>
          <w:sz w:val="24"/>
        </w:rPr>
        <w:t>O(s) item(ns) constante(s) des</w:t>
      </w:r>
      <w:r w:rsidR="00007810" w:rsidRPr="00834A60">
        <w:rPr>
          <w:rFonts w:ascii="Arial" w:hAnsi="Arial"/>
          <w:b/>
          <w:sz w:val="24"/>
        </w:rPr>
        <w:t>ta proposta</w:t>
      </w:r>
      <w:r w:rsidRPr="00834A60">
        <w:rPr>
          <w:rFonts w:ascii="Arial" w:hAnsi="Arial"/>
          <w:b/>
          <w:sz w:val="24"/>
        </w:rPr>
        <w:t xml:space="preserve"> corresponde(m)</w:t>
      </w:r>
      <w:r w:rsidRPr="00ED218C">
        <w:rPr>
          <w:rFonts w:ascii="Arial" w:hAnsi="Arial"/>
          <w:b/>
          <w:sz w:val="24"/>
        </w:rPr>
        <w:t xml:space="preserve"> exatamente às especificações descritas no Anexo n. 1 d</w:t>
      </w:r>
      <w:r w:rsidR="00007810">
        <w:rPr>
          <w:rFonts w:ascii="Arial" w:hAnsi="Arial"/>
          <w:b/>
          <w:sz w:val="24"/>
        </w:rPr>
        <w:t>o</w:t>
      </w:r>
      <w:r w:rsidRPr="00ED218C">
        <w:rPr>
          <w:rFonts w:ascii="Arial" w:hAnsi="Arial"/>
          <w:b/>
          <w:sz w:val="24"/>
        </w:rPr>
        <w:t xml:space="preserve"> Edital,</w:t>
      </w:r>
      <w:r w:rsidR="00B60C9C">
        <w:rPr>
          <w:rFonts w:ascii="Arial" w:hAnsi="Arial"/>
          <w:b/>
          <w:sz w:val="24"/>
        </w:rPr>
        <w:t xml:space="preserve"> às quais aderimos formalmente.</w:t>
      </w:r>
      <w:r>
        <w:rPr>
          <w:rFonts w:ascii="Arial" w:hAnsi="Arial"/>
          <w:sz w:val="24"/>
        </w:rPr>
        <w:tab/>
      </w:r>
    </w:p>
    <w:p w:rsidR="00C468A9" w:rsidRPr="003D7FD5"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003D7FD5">
        <w:rPr>
          <w:rFonts w:ascii="Arial" w:hAnsi="Arial" w:cs="Arial"/>
          <w:sz w:val="24"/>
          <w:szCs w:val="24"/>
          <w:bdr w:val="thinThickSmallGap" w:sz="24" w:space="0" w:color="auto" w:frame="1"/>
        </w:rPr>
        <w:t xml:space="preserve"> </w:t>
      </w:r>
    </w:p>
    <w:p w:rsidR="00C468A9" w:rsidRPr="003D7FD5"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D7FD5">
        <w:rPr>
          <w:rFonts w:ascii="Arial" w:hAnsi="Arial" w:cs="Arial"/>
          <w:b/>
          <w:sz w:val="24"/>
          <w:szCs w:val="24"/>
        </w:rPr>
        <w:t xml:space="preserve">PRAZO DE VALIDADE DO OBJETO: CONFORME O DISPOSTO </w:t>
      </w:r>
      <w:r w:rsidR="00E944BB" w:rsidRPr="003D7FD5">
        <w:rPr>
          <w:rFonts w:ascii="Arial" w:hAnsi="Arial" w:cs="Arial"/>
          <w:b/>
          <w:sz w:val="24"/>
          <w:szCs w:val="24"/>
        </w:rPr>
        <w:t>N</w:t>
      </w:r>
      <w:r w:rsidRPr="003D7FD5">
        <w:rPr>
          <w:rFonts w:ascii="Arial" w:hAnsi="Arial" w:cs="Arial"/>
          <w:b/>
          <w:sz w:val="24"/>
          <w:szCs w:val="24"/>
        </w:rPr>
        <w:t>O ANEXO N. 1.</w:t>
      </w:r>
      <w:r w:rsidR="00E944BB" w:rsidRPr="003D7FD5">
        <w:rPr>
          <w:rFonts w:ascii="Arial" w:hAnsi="Arial" w:cs="Arial"/>
          <w:b/>
          <w:sz w:val="24"/>
          <w:szCs w:val="24"/>
        </w:rPr>
        <w:t xml:space="preserve"> </w:t>
      </w:r>
    </w:p>
    <w:p w:rsidR="0096241C" w:rsidRPr="00B60C9C" w:rsidRDefault="005C0673" w:rsidP="00B60C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D7FD5">
        <w:rPr>
          <w:rFonts w:ascii="Arial" w:hAnsi="Arial" w:cs="Arial"/>
          <w:b/>
          <w:sz w:val="24"/>
          <w:szCs w:val="24"/>
        </w:rPr>
        <w:t xml:space="preserve">PRAZO DE </w:t>
      </w:r>
      <w:r w:rsidR="006C15FF" w:rsidRPr="003D7FD5">
        <w:rPr>
          <w:rFonts w:ascii="Arial" w:hAnsi="Arial" w:cs="Arial"/>
          <w:b/>
          <w:sz w:val="24"/>
          <w:szCs w:val="24"/>
        </w:rPr>
        <w:t>ENTREGA</w:t>
      </w:r>
      <w:r w:rsidR="0096241C" w:rsidRPr="003D7FD5">
        <w:rPr>
          <w:rFonts w:ascii="Arial" w:hAnsi="Arial" w:cs="Arial"/>
          <w:b/>
          <w:sz w:val="24"/>
          <w:szCs w:val="24"/>
        </w:rPr>
        <w:t xml:space="preserve"> </w:t>
      </w:r>
      <w:r w:rsidR="006C15FF" w:rsidRPr="003D7FD5">
        <w:rPr>
          <w:rFonts w:ascii="Arial" w:hAnsi="Arial" w:cs="Arial"/>
          <w:b/>
          <w:sz w:val="24"/>
          <w:szCs w:val="24"/>
        </w:rPr>
        <w:t>DO OBJETO</w:t>
      </w:r>
      <w:r w:rsidRPr="003D7FD5">
        <w:rPr>
          <w:rFonts w:ascii="Arial" w:hAnsi="Arial" w:cs="Arial"/>
          <w:b/>
          <w:sz w:val="24"/>
          <w:szCs w:val="24"/>
        </w:rPr>
        <w:t>:</w:t>
      </w:r>
      <w:r w:rsidRPr="003D7FD5">
        <w:rPr>
          <w:rFonts w:ascii="Arial" w:hAnsi="Arial" w:cs="Arial"/>
          <w:sz w:val="24"/>
          <w:szCs w:val="24"/>
        </w:rPr>
        <w:t xml:space="preserve"> _________ (por extenso) dias (observar o disposto no Anexo n. 1).</w:t>
      </w:r>
    </w:p>
    <w:p w:rsidR="0096241C" w:rsidRDefault="008B562F" w:rsidP="00803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sidR="00B60C9C">
        <w:rPr>
          <w:rFonts w:ascii="Arial" w:hAnsi="Arial"/>
          <w:sz w:val="24"/>
        </w:rPr>
        <w:t>.</w:t>
      </w:r>
    </w:p>
    <w:p w:rsidR="008B562F" w:rsidRDefault="00B60C9C">
      <w:pPr>
        <w:pStyle w:val="Ttulo4"/>
        <w:widowControl w:val="0"/>
        <w:spacing w:before="0" w:after="0"/>
        <w:jc w:val="center"/>
        <w:rPr>
          <w:rFonts w:ascii="Arial" w:hAnsi="Arial"/>
          <w:b w:val="0"/>
          <w:sz w:val="24"/>
        </w:rPr>
      </w:pPr>
      <w:r>
        <w:rPr>
          <w:rFonts w:ascii="Arial" w:hAnsi="Arial"/>
          <w:b w:val="0"/>
          <w:sz w:val="24"/>
        </w:rPr>
        <w:t>_____</w:t>
      </w:r>
      <w:r w:rsidR="008B562F">
        <w:rPr>
          <w:rFonts w:ascii="Arial" w:hAnsi="Arial"/>
          <w:b w:val="0"/>
          <w:sz w:val="24"/>
        </w:rPr>
        <w:t>__________________________</w:t>
      </w:r>
    </w:p>
    <w:p w:rsidR="0096241C" w:rsidRPr="00B60C9C" w:rsidRDefault="008B562F" w:rsidP="00B60C9C">
      <w:pPr>
        <w:pStyle w:val="Ttulo4"/>
        <w:widowControl w:val="0"/>
        <w:spacing w:before="0" w:after="0"/>
        <w:jc w:val="center"/>
        <w:rPr>
          <w:rFonts w:ascii="Arial" w:hAnsi="Arial"/>
          <w:b w:val="0"/>
          <w:sz w:val="24"/>
        </w:rPr>
      </w:pPr>
      <w:r>
        <w:rPr>
          <w:rFonts w:ascii="Arial" w:hAnsi="Arial"/>
          <w:b w:val="0"/>
          <w:sz w:val="24"/>
        </w:rPr>
        <w:t>Assinatura do</w:t>
      </w:r>
      <w:r w:rsidR="00B60C9C">
        <w:rPr>
          <w:rFonts w:ascii="Arial" w:hAnsi="Arial"/>
          <w:b w:val="0"/>
          <w:sz w:val="24"/>
        </w:rPr>
        <w:t xml:space="preserve"> representante legal da empresa</w:t>
      </w:r>
    </w:p>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96241C" w:rsidRPr="00B60C9C" w:rsidRDefault="008B562F" w:rsidP="00B60C9C">
      <w:pPr>
        <w:pStyle w:val="Ttulo4"/>
        <w:spacing w:before="0" w:after="0"/>
        <w:jc w:val="center"/>
        <w:rPr>
          <w:rFonts w:ascii="Arial" w:hAnsi="Arial"/>
          <w:b w:val="0"/>
          <w:sz w:val="24"/>
        </w:rPr>
      </w:pPr>
      <w:r>
        <w:rPr>
          <w:rFonts w:ascii="Arial" w:hAnsi="Arial"/>
          <w:b w:val="0"/>
          <w:sz w:val="24"/>
        </w:rPr>
        <w:t>Nome do</w:t>
      </w:r>
      <w:r w:rsidR="00B60C9C">
        <w:rPr>
          <w:rFonts w:ascii="Arial" w:hAnsi="Arial"/>
          <w:b w:val="0"/>
          <w:sz w:val="24"/>
        </w:rPr>
        <w:t xml:space="preserve"> representante legal da empresa</w:t>
      </w:r>
    </w:p>
    <w:p w:rsidR="008B562F" w:rsidRDefault="00334857" w:rsidP="00803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360"/>
        <w:jc w:val="center"/>
        <w:rPr>
          <w:rFonts w:ascii="Arial" w:hAnsi="Arial"/>
          <w:sz w:val="24"/>
        </w:rPr>
      </w:pPr>
      <w:r>
        <w:rPr>
          <w:rFonts w:ascii="Arial" w:hAnsi="Arial"/>
          <w:sz w:val="24"/>
        </w:rPr>
        <w:t>Brasília, 06 de maio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CF4947" w:rsidRDefault="00CF494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rsidP="009A3409">
      <w:pPr>
        <w:pStyle w:val="TextosemFormatao"/>
        <w:spacing w:before="120" w:after="120"/>
        <w:jc w:val="both"/>
        <w:rPr>
          <w:rFonts w:ascii="Arial" w:hAnsi="Arial"/>
          <w:sz w:val="24"/>
        </w:rPr>
      </w:pPr>
    </w:p>
    <w:p w:rsidR="004155A7" w:rsidRDefault="004155A7" w:rsidP="009A3409">
      <w:pPr>
        <w:pStyle w:val="TextosemFormatao"/>
        <w:spacing w:before="120" w:after="120"/>
        <w:jc w:val="both"/>
        <w:rPr>
          <w:rFonts w:ascii="Arial" w:hAnsi="Arial"/>
          <w:sz w:val="24"/>
        </w:rPr>
      </w:pPr>
    </w:p>
    <w:tbl>
      <w:tblPr>
        <w:tblW w:w="0" w:type="auto"/>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2"/>
        <w:gridCol w:w="3173"/>
        <w:gridCol w:w="708"/>
        <w:gridCol w:w="1134"/>
        <w:gridCol w:w="1276"/>
        <w:gridCol w:w="1276"/>
      </w:tblGrid>
      <w:tr w:rsidR="008B562F" w:rsidRPr="00CF4947" w:rsidTr="00CF4947">
        <w:trPr>
          <w:tblHeader/>
          <w:jc w:val="center"/>
        </w:trPr>
        <w:tc>
          <w:tcPr>
            <w:tcW w:w="1332" w:type="dxa"/>
            <w:shd w:val="solid" w:color="D9D9D9" w:fill="auto"/>
            <w:vAlign w:val="center"/>
          </w:tcPr>
          <w:p w:rsidR="003D7FD5" w:rsidRPr="00CF4947" w:rsidRDefault="004F7173" w:rsidP="00B67C66">
            <w:pPr>
              <w:pStyle w:val="t3ftulon3fvel1negrito"/>
              <w:snapToGrid w:val="0"/>
              <w:spacing w:before="0" w:after="0"/>
              <w:jc w:val="center"/>
              <w:rPr>
                <w:rFonts w:cs="Arial"/>
                <w:sz w:val="22"/>
                <w:szCs w:val="22"/>
              </w:rPr>
            </w:pPr>
            <w:r w:rsidRPr="00CF4947">
              <w:rPr>
                <w:rFonts w:cs="Arial"/>
                <w:sz w:val="22"/>
                <w:szCs w:val="22"/>
              </w:rPr>
              <w:t>GRUPO</w:t>
            </w:r>
          </w:p>
          <w:p w:rsidR="008B562F" w:rsidRPr="00CF4947" w:rsidRDefault="004F7173" w:rsidP="00B67C66">
            <w:pPr>
              <w:pStyle w:val="t3ftulon3fvel1negrito"/>
              <w:snapToGrid w:val="0"/>
              <w:spacing w:before="0" w:after="0"/>
              <w:jc w:val="center"/>
              <w:rPr>
                <w:rFonts w:cs="Arial"/>
                <w:sz w:val="22"/>
                <w:szCs w:val="22"/>
              </w:rPr>
            </w:pPr>
            <w:r w:rsidRPr="00CF4947">
              <w:rPr>
                <w:rFonts w:cs="Arial"/>
                <w:sz w:val="22"/>
                <w:szCs w:val="22"/>
              </w:rPr>
              <w:t>/</w:t>
            </w:r>
            <w:r w:rsidR="008B562F" w:rsidRPr="00CF4947">
              <w:rPr>
                <w:rFonts w:cs="Arial"/>
                <w:sz w:val="22"/>
                <w:szCs w:val="22"/>
              </w:rPr>
              <w:t>ITEM</w:t>
            </w:r>
          </w:p>
        </w:tc>
        <w:tc>
          <w:tcPr>
            <w:tcW w:w="3173" w:type="dxa"/>
            <w:shd w:val="solid" w:color="D9D9D9" w:fill="auto"/>
            <w:vAlign w:val="center"/>
          </w:tcPr>
          <w:p w:rsidR="008B562F" w:rsidRPr="00CF4947" w:rsidRDefault="008B562F" w:rsidP="00B67C66">
            <w:pPr>
              <w:snapToGrid w:val="0"/>
              <w:jc w:val="center"/>
              <w:rPr>
                <w:rFonts w:ascii="Arial" w:hAnsi="Arial" w:cs="Arial"/>
                <w:b/>
                <w:sz w:val="22"/>
                <w:szCs w:val="22"/>
              </w:rPr>
            </w:pPr>
            <w:r w:rsidRPr="00CF4947">
              <w:rPr>
                <w:rFonts w:ascii="Arial" w:hAnsi="Arial" w:cs="Arial"/>
                <w:b/>
                <w:sz w:val="22"/>
                <w:szCs w:val="22"/>
              </w:rPr>
              <w:t>DESCRIÇÃO</w:t>
            </w:r>
          </w:p>
        </w:tc>
        <w:tc>
          <w:tcPr>
            <w:tcW w:w="708" w:type="dxa"/>
            <w:shd w:val="solid" w:color="D9D9D9" w:fill="auto"/>
            <w:vAlign w:val="center"/>
          </w:tcPr>
          <w:p w:rsidR="008B562F" w:rsidRPr="00CF4947" w:rsidRDefault="008B562F" w:rsidP="00B67C66">
            <w:pPr>
              <w:snapToGrid w:val="0"/>
              <w:jc w:val="center"/>
              <w:rPr>
                <w:rFonts w:ascii="Arial" w:hAnsi="Arial" w:cs="Arial"/>
                <w:b/>
                <w:sz w:val="22"/>
                <w:szCs w:val="22"/>
              </w:rPr>
            </w:pPr>
            <w:r w:rsidRPr="00CF4947">
              <w:rPr>
                <w:rFonts w:ascii="Arial" w:hAnsi="Arial" w:cs="Arial"/>
                <w:b/>
                <w:sz w:val="22"/>
                <w:szCs w:val="22"/>
              </w:rPr>
              <w:t>UN.</w:t>
            </w:r>
          </w:p>
        </w:tc>
        <w:tc>
          <w:tcPr>
            <w:tcW w:w="1134" w:type="dxa"/>
            <w:shd w:val="solid" w:color="D9D9D9" w:fill="auto"/>
            <w:vAlign w:val="center"/>
          </w:tcPr>
          <w:p w:rsidR="008B562F" w:rsidRPr="00CF4947" w:rsidRDefault="008B562F" w:rsidP="00B67C66">
            <w:pPr>
              <w:snapToGrid w:val="0"/>
              <w:jc w:val="center"/>
              <w:rPr>
                <w:rFonts w:ascii="Arial" w:hAnsi="Arial" w:cs="Arial"/>
                <w:b/>
                <w:sz w:val="22"/>
                <w:szCs w:val="22"/>
              </w:rPr>
            </w:pPr>
            <w:r w:rsidRPr="00CF4947">
              <w:rPr>
                <w:rFonts w:ascii="Arial" w:hAnsi="Arial" w:cs="Arial"/>
                <w:b/>
                <w:sz w:val="22"/>
                <w:szCs w:val="22"/>
              </w:rPr>
              <w:t>QUANT.</w:t>
            </w:r>
          </w:p>
        </w:tc>
        <w:tc>
          <w:tcPr>
            <w:tcW w:w="1276" w:type="dxa"/>
            <w:shd w:val="solid" w:color="D9D9D9" w:fill="auto"/>
            <w:vAlign w:val="center"/>
          </w:tcPr>
          <w:p w:rsidR="008B562F" w:rsidRPr="00CF4947" w:rsidRDefault="008B562F" w:rsidP="00B6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CF4947">
              <w:rPr>
                <w:rFonts w:ascii="Arial" w:hAnsi="Arial" w:cs="Arial"/>
                <w:b/>
                <w:sz w:val="22"/>
                <w:szCs w:val="22"/>
              </w:rPr>
              <w:t>PREÇO UNITÁRIO</w:t>
            </w:r>
          </w:p>
          <w:p w:rsidR="008B562F" w:rsidRPr="00CF4947" w:rsidRDefault="008B562F" w:rsidP="00B6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CF4947">
              <w:rPr>
                <w:rFonts w:ascii="Arial" w:hAnsi="Arial" w:cs="Arial"/>
                <w:b/>
                <w:sz w:val="22"/>
                <w:szCs w:val="22"/>
              </w:rPr>
              <w:t>R$</w:t>
            </w:r>
          </w:p>
        </w:tc>
        <w:tc>
          <w:tcPr>
            <w:tcW w:w="1276" w:type="dxa"/>
            <w:shd w:val="solid" w:color="D9D9D9" w:fill="auto"/>
            <w:vAlign w:val="center"/>
          </w:tcPr>
          <w:p w:rsidR="008B562F" w:rsidRPr="00CF4947" w:rsidRDefault="008B562F" w:rsidP="00B6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CF4947">
              <w:rPr>
                <w:rFonts w:ascii="Arial" w:hAnsi="Arial" w:cs="Arial"/>
                <w:b/>
                <w:sz w:val="22"/>
                <w:szCs w:val="22"/>
              </w:rPr>
              <w:t>PREÇO TOTAL</w:t>
            </w:r>
          </w:p>
          <w:p w:rsidR="008B562F" w:rsidRPr="00CF4947" w:rsidRDefault="008B562F" w:rsidP="00B67C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CF4947">
              <w:rPr>
                <w:rFonts w:ascii="Arial" w:hAnsi="Arial" w:cs="Arial"/>
                <w:b/>
                <w:sz w:val="22"/>
                <w:szCs w:val="22"/>
              </w:rPr>
              <w:t>R$</w:t>
            </w:r>
          </w:p>
        </w:tc>
      </w:tr>
      <w:tr w:rsidR="004F7173" w:rsidRPr="00CF4947" w:rsidTr="00CF4947">
        <w:trPr>
          <w:jc w:val="center"/>
        </w:trPr>
        <w:tc>
          <w:tcPr>
            <w:tcW w:w="1332" w:type="dxa"/>
            <w:vAlign w:val="center"/>
          </w:tcPr>
          <w:p w:rsidR="004F7173" w:rsidRPr="00CF4947" w:rsidRDefault="004F7173" w:rsidP="00B67C66">
            <w:pPr>
              <w:autoSpaceDE w:val="0"/>
              <w:autoSpaceDN w:val="0"/>
              <w:jc w:val="center"/>
              <w:rPr>
                <w:rFonts w:ascii="Arial" w:hAnsi="Arial" w:cs="Arial"/>
                <w:b/>
                <w:sz w:val="22"/>
                <w:szCs w:val="22"/>
              </w:rPr>
            </w:pPr>
            <w:r w:rsidRPr="00CF4947">
              <w:rPr>
                <w:rFonts w:ascii="Arial" w:hAnsi="Arial" w:cs="Arial"/>
                <w:b/>
                <w:sz w:val="22"/>
                <w:szCs w:val="22"/>
              </w:rPr>
              <w:t>GRUPO 1</w:t>
            </w:r>
            <w:r w:rsidR="004155A7" w:rsidRPr="00CF4947">
              <w:rPr>
                <w:rFonts w:ascii="Arial" w:hAnsi="Arial" w:cs="Arial"/>
                <w:b/>
                <w:sz w:val="22"/>
                <w:szCs w:val="22"/>
              </w:rPr>
              <w:t xml:space="preserve"> (Itens 1 a 14)</w:t>
            </w:r>
          </w:p>
        </w:tc>
        <w:tc>
          <w:tcPr>
            <w:tcW w:w="7567" w:type="dxa"/>
            <w:gridSpan w:val="5"/>
            <w:vAlign w:val="center"/>
          </w:tcPr>
          <w:p w:rsidR="004F7173" w:rsidRPr="00CF4947" w:rsidRDefault="004E071E" w:rsidP="00B67C66">
            <w:pPr>
              <w:autoSpaceDE w:val="0"/>
              <w:autoSpaceDN w:val="0"/>
              <w:jc w:val="center"/>
              <w:rPr>
                <w:rFonts w:ascii="Arial" w:hAnsi="Arial" w:cs="Arial"/>
                <w:b/>
                <w:sz w:val="22"/>
                <w:szCs w:val="22"/>
              </w:rPr>
            </w:pPr>
            <w:r w:rsidRPr="004E071E">
              <w:rPr>
                <w:rFonts w:ascii="Arial" w:hAnsi="Arial" w:cs="Arial"/>
                <w:b/>
                <w:sz w:val="22"/>
                <w:szCs w:val="22"/>
              </w:rPr>
              <w:t>PARAFUSOS, FERRAGENS, CHAPAS DE GESSO, MASSA E FITAS</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PARAFUSO TROMBETA COM PONTA BROCA DE 25 mm</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1</w:t>
            </w:r>
            <w:r w:rsidR="008A2814" w:rsidRPr="00CF4947">
              <w:rPr>
                <w:rFonts w:ascii="Arial" w:hAnsi="Arial" w:cs="Arial"/>
                <w:sz w:val="22"/>
                <w:szCs w:val="22"/>
              </w:rPr>
              <w:t>.</w:t>
            </w:r>
            <w:r w:rsidRPr="00CF4947">
              <w:rPr>
                <w:rFonts w:ascii="Arial" w:hAnsi="Arial" w:cs="Arial"/>
                <w:sz w:val="22"/>
                <w:szCs w:val="22"/>
              </w:rPr>
              <w:t>200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0,08</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96,00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2</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PARAFUSO TROMBETA COM PONTA BROCA DE 45 mm</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1</w:t>
            </w:r>
            <w:r w:rsidR="008A2814" w:rsidRPr="00CF4947">
              <w:rPr>
                <w:rFonts w:ascii="Arial" w:hAnsi="Arial" w:cs="Arial"/>
                <w:sz w:val="22"/>
                <w:szCs w:val="22"/>
              </w:rPr>
              <w:t>.</w:t>
            </w:r>
            <w:r w:rsidRPr="00CF4947">
              <w:rPr>
                <w:rFonts w:ascii="Arial" w:hAnsi="Arial" w:cs="Arial"/>
                <w:sz w:val="22"/>
                <w:szCs w:val="22"/>
              </w:rPr>
              <w:t>200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0,21</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252,00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3</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PARAFUSO TROMBETA COM PONTA AGULHA DE 25 mm</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9</w:t>
            </w:r>
            <w:r w:rsidR="008A2814" w:rsidRPr="00CF4947">
              <w:rPr>
                <w:rFonts w:ascii="Arial" w:hAnsi="Arial" w:cs="Arial"/>
                <w:sz w:val="22"/>
                <w:szCs w:val="22"/>
              </w:rPr>
              <w:t>.</w:t>
            </w:r>
            <w:r w:rsidRPr="00CF4947">
              <w:rPr>
                <w:rFonts w:ascii="Arial" w:hAnsi="Arial" w:cs="Arial"/>
                <w:sz w:val="22"/>
                <w:szCs w:val="22"/>
              </w:rPr>
              <w:t>000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0,05</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450,00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4</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PARAFUSO TROMBETA COM PONTA AGULHA DE 35 mm</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9</w:t>
            </w:r>
            <w:r w:rsidR="008A2814" w:rsidRPr="00CF4947">
              <w:rPr>
                <w:rFonts w:ascii="Arial" w:hAnsi="Arial" w:cs="Arial"/>
                <w:sz w:val="22"/>
                <w:szCs w:val="22"/>
              </w:rPr>
              <w:t>.</w:t>
            </w:r>
            <w:r w:rsidRPr="00CF4947">
              <w:rPr>
                <w:rFonts w:ascii="Arial" w:hAnsi="Arial" w:cs="Arial"/>
                <w:sz w:val="22"/>
                <w:szCs w:val="22"/>
              </w:rPr>
              <w:t>000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0,07</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630,00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5</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PARAFUSO LENTILHA COM PONTA AGULHA</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3</w:t>
            </w:r>
            <w:r w:rsidR="008A2814" w:rsidRPr="00CF4947">
              <w:rPr>
                <w:rFonts w:ascii="Arial" w:hAnsi="Arial" w:cs="Arial"/>
                <w:sz w:val="22"/>
                <w:szCs w:val="22"/>
              </w:rPr>
              <w:t>.</w:t>
            </w:r>
            <w:r w:rsidRPr="00CF4947">
              <w:rPr>
                <w:rFonts w:ascii="Arial" w:hAnsi="Arial" w:cs="Arial"/>
                <w:sz w:val="22"/>
                <w:szCs w:val="22"/>
              </w:rPr>
              <w:t>000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0,13</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390,00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6</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PERFIL GUIA G48 #0,50</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225</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25,96</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5.841,00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7</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MONTANTE METÁLICO M48 # 0,50</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BR</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900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23,01</w:t>
            </w:r>
          </w:p>
        </w:tc>
        <w:tc>
          <w:tcPr>
            <w:tcW w:w="1276"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20.709,00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8</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PERFIL "U" SIMPLES 100 X 50</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BR</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30</w:t>
            </w:r>
          </w:p>
        </w:tc>
        <w:tc>
          <w:tcPr>
            <w:tcW w:w="1276"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134,76</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4.042,80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9</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CHAPAS DE GESSO ACARTONADO ST</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660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70,86</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46.767,60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10</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CHAPAS DE GESSO ACARTONADO RU</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240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83,92</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20.140,80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11</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MASSA PARA TRATAMENTO DE JUNTAS DE PAREDES EM GESSO</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SC</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6</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62,71</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376,26</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12</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FITA PARA JUNTAS DE GESSO ACARTONADO</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RL</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2</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78,40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156,80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13</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FITA PARA ISOLAMENTO ACÚSTICO DE GESSO ACARTONADO</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RL</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6</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97,50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585,00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14</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FITA PARA CANTOS DE PAREDES DE GESSO ACARTONADO</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RL</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10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88,08</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880,80</w:t>
            </w:r>
          </w:p>
        </w:tc>
      </w:tr>
      <w:tr w:rsidR="004155A7" w:rsidRPr="00CF4947" w:rsidTr="00CF4947">
        <w:trPr>
          <w:jc w:val="center"/>
        </w:trPr>
        <w:tc>
          <w:tcPr>
            <w:tcW w:w="7623" w:type="dxa"/>
            <w:gridSpan w:val="5"/>
            <w:vAlign w:val="center"/>
          </w:tcPr>
          <w:p w:rsidR="004155A7" w:rsidRPr="00CF4947" w:rsidRDefault="003D7FD5" w:rsidP="003D7FD5">
            <w:pPr>
              <w:autoSpaceDE w:val="0"/>
              <w:autoSpaceDN w:val="0"/>
              <w:jc w:val="right"/>
              <w:rPr>
                <w:rFonts w:ascii="Arial" w:hAnsi="Arial" w:cs="Arial"/>
                <w:sz w:val="22"/>
                <w:szCs w:val="22"/>
              </w:rPr>
            </w:pPr>
            <w:r w:rsidRPr="00CF4947">
              <w:rPr>
                <w:rFonts w:ascii="Arial" w:hAnsi="Arial" w:cs="Arial"/>
                <w:b/>
                <w:sz w:val="22"/>
                <w:szCs w:val="22"/>
              </w:rPr>
              <w:t>PREÇO TOTAL DO GRUPO 1 R$:</w:t>
            </w:r>
          </w:p>
        </w:tc>
        <w:tc>
          <w:tcPr>
            <w:tcW w:w="1276" w:type="dxa"/>
            <w:vAlign w:val="center"/>
          </w:tcPr>
          <w:p w:rsidR="004155A7" w:rsidRPr="00F224CA" w:rsidRDefault="00F224CA" w:rsidP="00B67C66">
            <w:pPr>
              <w:autoSpaceDE w:val="0"/>
              <w:autoSpaceDN w:val="0"/>
              <w:jc w:val="center"/>
              <w:rPr>
                <w:rFonts w:ascii="Arial" w:hAnsi="Arial" w:cs="Arial"/>
                <w:b/>
                <w:sz w:val="22"/>
                <w:szCs w:val="22"/>
              </w:rPr>
            </w:pPr>
            <w:r w:rsidRPr="00F224CA">
              <w:rPr>
                <w:rFonts w:ascii="Arial" w:hAnsi="Arial" w:cs="Arial"/>
                <w:b/>
                <w:sz w:val="22"/>
                <w:szCs w:val="22"/>
              </w:rPr>
              <w:t>101.318,06</w:t>
            </w:r>
          </w:p>
        </w:tc>
      </w:tr>
      <w:tr w:rsidR="004F7173" w:rsidRPr="00CF4947" w:rsidTr="00CF4947">
        <w:trPr>
          <w:jc w:val="center"/>
        </w:trPr>
        <w:tc>
          <w:tcPr>
            <w:tcW w:w="1332" w:type="dxa"/>
            <w:vAlign w:val="center"/>
          </w:tcPr>
          <w:p w:rsidR="004F7173" w:rsidRPr="00CF4947" w:rsidRDefault="004F7173" w:rsidP="00B67C66">
            <w:pPr>
              <w:autoSpaceDE w:val="0"/>
              <w:autoSpaceDN w:val="0"/>
              <w:jc w:val="center"/>
              <w:rPr>
                <w:rFonts w:ascii="Arial" w:hAnsi="Arial" w:cs="Arial"/>
                <w:b/>
                <w:sz w:val="22"/>
                <w:szCs w:val="22"/>
              </w:rPr>
            </w:pPr>
            <w:r w:rsidRPr="00CF4947">
              <w:rPr>
                <w:rFonts w:ascii="Arial" w:hAnsi="Arial" w:cs="Arial"/>
                <w:b/>
                <w:sz w:val="22"/>
                <w:szCs w:val="22"/>
              </w:rPr>
              <w:t>GRUPO 2 (Itens 15 e 16)</w:t>
            </w:r>
          </w:p>
        </w:tc>
        <w:tc>
          <w:tcPr>
            <w:tcW w:w="7567" w:type="dxa"/>
            <w:gridSpan w:val="5"/>
            <w:vAlign w:val="center"/>
          </w:tcPr>
          <w:p w:rsidR="004F7173" w:rsidRPr="00CF4947" w:rsidRDefault="004E071E" w:rsidP="00B67C66">
            <w:pPr>
              <w:autoSpaceDE w:val="0"/>
              <w:autoSpaceDN w:val="0"/>
              <w:jc w:val="center"/>
              <w:rPr>
                <w:rFonts w:ascii="Arial" w:hAnsi="Arial" w:cs="Arial"/>
                <w:b/>
                <w:sz w:val="22"/>
                <w:szCs w:val="22"/>
              </w:rPr>
            </w:pPr>
            <w:r>
              <w:rPr>
                <w:rFonts w:ascii="Arial" w:hAnsi="Arial" w:cs="Arial"/>
                <w:b/>
                <w:sz w:val="22"/>
                <w:szCs w:val="22"/>
              </w:rPr>
              <w:t>FECHADURAS E DOBRADIÇAS</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ITEM 15</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FECHADURA LA FONTE 6236 CRA CROMADA EXTERNA</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30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293,12</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8.793,60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ITEM 16</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DOBRADIÇA CROMADA DE 3½" X 3" COM ANEL</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PÇ</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90</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28,38</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2.554,20</w:t>
            </w:r>
          </w:p>
        </w:tc>
      </w:tr>
      <w:tr w:rsidR="004155A7" w:rsidRPr="00CF4947" w:rsidTr="00CF4947">
        <w:trPr>
          <w:jc w:val="center"/>
        </w:trPr>
        <w:tc>
          <w:tcPr>
            <w:tcW w:w="7623" w:type="dxa"/>
            <w:gridSpan w:val="5"/>
            <w:vAlign w:val="center"/>
          </w:tcPr>
          <w:p w:rsidR="004155A7" w:rsidRPr="00CF4947" w:rsidRDefault="00B56FB9" w:rsidP="003D7FD5">
            <w:pPr>
              <w:autoSpaceDE w:val="0"/>
              <w:autoSpaceDN w:val="0"/>
              <w:jc w:val="right"/>
              <w:rPr>
                <w:rFonts w:ascii="Arial" w:hAnsi="Arial" w:cs="Arial"/>
                <w:sz w:val="22"/>
                <w:szCs w:val="22"/>
              </w:rPr>
            </w:pPr>
            <w:r w:rsidRPr="00CF4947">
              <w:rPr>
                <w:rFonts w:ascii="Arial" w:hAnsi="Arial" w:cs="Arial"/>
                <w:b/>
                <w:sz w:val="22"/>
                <w:szCs w:val="22"/>
              </w:rPr>
              <w:t>PREÇO TOTAL DO GRUPO 2</w:t>
            </w:r>
            <w:r w:rsidR="003D7FD5" w:rsidRPr="00CF4947">
              <w:rPr>
                <w:rFonts w:ascii="Arial" w:hAnsi="Arial" w:cs="Arial"/>
                <w:b/>
                <w:sz w:val="22"/>
                <w:szCs w:val="22"/>
              </w:rPr>
              <w:t xml:space="preserve"> R$:</w:t>
            </w:r>
          </w:p>
        </w:tc>
        <w:tc>
          <w:tcPr>
            <w:tcW w:w="1276" w:type="dxa"/>
            <w:vAlign w:val="center"/>
          </w:tcPr>
          <w:p w:rsidR="004155A7" w:rsidRPr="00F224CA" w:rsidRDefault="00F224CA" w:rsidP="00B67C66">
            <w:pPr>
              <w:autoSpaceDE w:val="0"/>
              <w:autoSpaceDN w:val="0"/>
              <w:jc w:val="center"/>
              <w:rPr>
                <w:rFonts w:ascii="Arial" w:hAnsi="Arial" w:cs="Arial"/>
                <w:b/>
                <w:sz w:val="22"/>
                <w:szCs w:val="22"/>
              </w:rPr>
            </w:pPr>
            <w:r w:rsidRPr="00F224CA">
              <w:rPr>
                <w:rFonts w:ascii="Arial" w:hAnsi="Arial" w:cs="Arial"/>
                <w:b/>
                <w:sz w:val="22"/>
                <w:szCs w:val="22"/>
              </w:rPr>
              <w:t>11.347,80</w:t>
            </w:r>
          </w:p>
        </w:tc>
      </w:tr>
      <w:tr w:rsidR="004F7173" w:rsidRPr="00CF4947" w:rsidTr="00CF4947">
        <w:trPr>
          <w:jc w:val="center"/>
        </w:trPr>
        <w:tc>
          <w:tcPr>
            <w:tcW w:w="8899" w:type="dxa"/>
            <w:gridSpan w:val="6"/>
            <w:vAlign w:val="center"/>
          </w:tcPr>
          <w:p w:rsidR="004F7173" w:rsidRPr="00CF4947" w:rsidRDefault="004F7173" w:rsidP="004F7173">
            <w:pPr>
              <w:autoSpaceDE w:val="0"/>
              <w:autoSpaceDN w:val="0"/>
              <w:jc w:val="center"/>
              <w:rPr>
                <w:rFonts w:ascii="Arial" w:hAnsi="Arial" w:cs="Arial"/>
                <w:b/>
                <w:sz w:val="22"/>
                <w:szCs w:val="22"/>
              </w:rPr>
            </w:pPr>
            <w:r w:rsidRPr="00CF4947">
              <w:rPr>
                <w:rFonts w:ascii="Arial" w:hAnsi="Arial" w:cs="Arial"/>
                <w:b/>
                <w:sz w:val="22"/>
                <w:szCs w:val="22"/>
              </w:rPr>
              <w:t>ITENS NÃO AGRUPADOS</w:t>
            </w:r>
          </w:p>
        </w:tc>
      </w:tr>
      <w:tr w:rsidR="004F7173" w:rsidRPr="00CF4947" w:rsidTr="00CF4947">
        <w:trPr>
          <w:jc w:val="center"/>
        </w:trPr>
        <w:tc>
          <w:tcPr>
            <w:tcW w:w="1332" w:type="dxa"/>
            <w:vAlign w:val="center"/>
          </w:tcPr>
          <w:p w:rsidR="004F7173" w:rsidRPr="00CF4947" w:rsidRDefault="004F7173" w:rsidP="004F7173">
            <w:pPr>
              <w:autoSpaceDE w:val="0"/>
              <w:autoSpaceDN w:val="0"/>
              <w:jc w:val="center"/>
              <w:rPr>
                <w:rFonts w:ascii="Arial" w:hAnsi="Arial" w:cs="Arial"/>
                <w:sz w:val="22"/>
                <w:szCs w:val="22"/>
              </w:rPr>
            </w:pPr>
            <w:r w:rsidRPr="00CF4947">
              <w:rPr>
                <w:rFonts w:ascii="Arial" w:hAnsi="Arial" w:cs="Arial"/>
                <w:sz w:val="22"/>
                <w:szCs w:val="22"/>
              </w:rPr>
              <w:t>ITEM 17</w:t>
            </w:r>
          </w:p>
        </w:tc>
        <w:tc>
          <w:tcPr>
            <w:tcW w:w="3173" w:type="dxa"/>
            <w:vAlign w:val="center"/>
          </w:tcPr>
          <w:p w:rsidR="004F7173" w:rsidRPr="00CF4947" w:rsidRDefault="004F7173" w:rsidP="004F7173">
            <w:pPr>
              <w:autoSpaceDE w:val="0"/>
              <w:autoSpaceDN w:val="0"/>
              <w:jc w:val="center"/>
              <w:rPr>
                <w:rFonts w:ascii="Arial" w:hAnsi="Arial" w:cs="Arial"/>
                <w:sz w:val="22"/>
                <w:szCs w:val="22"/>
              </w:rPr>
            </w:pPr>
            <w:r w:rsidRPr="00CF4947">
              <w:rPr>
                <w:rFonts w:ascii="Arial" w:hAnsi="Arial" w:cs="Arial"/>
                <w:sz w:val="22"/>
                <w:szCs w:val="22"/>
              </w:rPr>
              <w:t>LAMINADO MELAMÍNICO L-112</w:t>
            </w:r>
          </w:p>
        </w:tc>
        <w:tc>
          <w:tcPr>
            <w:tcW w:w="708" w:type="dxa"/>
            <w:vAlign w:val="center"/>
          </w:tcPr>
          <w:p w:rsidR="004F7173" w:rsidRPr="00CF4947" w:rsidRDefault="004F7173" w:rsidP="004F7173">
            <w:pPr>
              <w:autoSpaceDE w:val="0"/>
              <w:autoSpaceDN w:val="0"/>
              <w:jc w:val="center"/>
              <w:rPr>
                <w:rFonts w:ascii="Arial" w:hAnsi="Arial" w:cs="Arial"/>
                <w:sz w:val="22"/>
                <w:szCs w:val="22"/>
              </w:rPr>
            </w:pPr>
            <w:r w:rsidRPr="00CF4947">
              <w:rPr>
                <w:rFonts w:ascii="Arial" w:hAnsi="Arial" w:cs="Arial"/>
                <w:sz w:val="22"/>
                <w:szCs w:val="22"/>
              </w:rPr>
              <w:t>CH</w:t>
            </w:r>
          </w:p>
        </w:tc>
        <w:tc>
          <w:tcPr>
            <w:tcW w:w="1134" w:type="dxa"/>
            <w:vAlign w:val="center"/>
          </w:tcPr>
          <w:p w:rsidR="004F7173" w:rsidRPr="00CF4947" w:rsidRDefault="004F7173" w:rsidP="004F7173">
            <w:pPr>
              <w:autoSpaceDE w:val="0"/>
              <w:autoSpaceDN w:val="0"/>
              <w:jc w:val="center"/>
              <w:rPr>
                <w:rFonts w:ascii="Arial" w:hAnsi="Arial" w:cs="Arial"/>
                <w:sz w:val="22"/>
                <w:szCs w:val="22"/>
              </w:rPr>
            </w:pPr>
            <w:r w:rsidRPr="00CF4947">
              <w:rPr>
                <w:rFonts w:ascii="Arial" w:hAnsi="Arial" w:cs="Arial"/>
                <w:sz w:val="22"/>
                <w:szCs w:val="22"/>
              </w:rPr>
              <w:t>600</w:t>
            </w:r>
          </w:p>
        </w:tc>
        <w:tc>
          <w:tcPr>
            <w:tcW w:w="1276" w:type="dxa"/>
            <w:vAlign w:val="center"/>
          </w:tcPr>
          <w:p w:rsidR="004F7173" w:rsidRPr="00F224CA" w:rsidRDefault="004F7173" w:rsidP="004F7173">
            <w:pPr>
              <w:autoSpaceDE w:val="0"/>
              <w:autoSpaceDN w:val="0"/>
              <w:jc w:val="center"/>
              <w:rPr>
                <w:rFonts w:ascii="Arial" w:hAnsi="Arial" w:cs="Arial"/>
                <w:b/>
                <w:sz w:val="22"/>
                <w:szCs w:val="22"/>
              </w:rPr>
            </w:pPr>
            <w:r w:rsidRPr="00F224CA">
              <w:rPr>
                <w:rFonts w:ascii="Arial" w:hAnsi="Arial" w:cs="Arial"/>
                <w:b/>
                <w:sz w:val="22"/>
                <w:szCs w:val="22"/>
              </w:rPr>
              <w:t>214,72</w:t>
            </w:r>
          </w:p>
        </w:tc>
        <w:tc>
          <w:tcPr>
            <w:tcW w:w="1276" w:type="dxa"/>
            <w:vAlign w:val="center"/>
          </w:tcPr>
          <w:p w:rsidR="004F7173" w:rsidRPr="00F224CA" w:rsidRDefault="004F7173" w:rsidP="004F7173">
            <w:pPr>
              <w:autoSpaceDE w:val="0"/>
              <w:autoSpaceDN w:val="0"/>
              <w:jc w:val="center"/>
              <w:rPr>
                <w:rFonts w:ascii="Arial" w:hAnsi="Arial" w:cs="Arial"/>
                <w:sz w:val="22"/>
                <w:szCs w:val="22"/>
              </w:rPr>
            </w:pPr>
            <w:r w:rsidRPr="00F224CA">
              <w:rPr>
                <w:rFonts w:ascii="Arial" w:hAnsi="Arial" w:cs="Arial"/>
                <w:sz w:val="22"/>
                <w:szCs w:val="22"/>
              </w:rPr>
              <w:t>128.832,00</w:t>
            </w:r>
          </w:p>
        </w:tc>
      </w:tr>
      <w:tr w:rsidR="009E08DB" w:rsidRPr="00CF4947" w:rsidTr="00CF4947">
        <w:trPr>
          <w:jc w:val="center"/>
        </w:trPr>
        <w:tc>
          <w:tcPr>
            <w:tcW w:w="1332" w:type="dxa"/>
            <w:vAlign w:val="center"/>
          </w:tcPr>
          <w:p w:rsidR="009E08DB" w:rsidRPr="00CF4947" w:rsidRDefault="004F7173" w:rsidP="00B67C66">
            <w:pPr>
              <w:autoSpaceDE w:val="0"/>
              <w:autoSpaceDN w:val="0"/>
              <w:jc w:val="center"/>
              <w:rPr>
                <w:rFonts w:ascii="Arial" w:hAnsi="Arial" w:cs="Arial"/>
                <w:sz w:val="22"/>
                <w:szCs w:val="22"/>
              </w:rPr>
            </w:pPr>
            <w:r w:rsidRPr="00CF4947">
              <w:rPr>
                <w:rFonts w:ascii="Arial" w:hAnsi="Arial" w:cs="Arial"/>
                <w:sz w:val="22"/>
                <w:szCs w:val="22"/>
              </w:rPr>
              <w:t xml:space="preserve">ITEM </w:t>
            </w:r>
            <w:r w:rsidR="009E08DB" w:rsidRPr="00CF4947">
              <w:rPr>
                <w:rFonts w:ascii="Arial" w:hAnsi="Arial" w:cs="Arial"/>
                <w:sz w:val="22"/>
                <w:szCs w:val="22"/>
              </w:rPr>
              <w:t>18</w:t>
            </w:r>
          </w:p>
        </w:tc>
        <w:tc>
          <w:tcPr>
            <w:tcW w:w="3173"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LÃ DE POLIÉSTER COM DENSIDADE 35 kg/m³</w:t>
            </w:r>
          </w:p>
        </w:tc>
        <w:tc>
          <w:tcPr>
            <w:tcW w:w="708"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M2</w:t>
            </w:r>
          </w:p>
        </w:tc>
        <w:tc>
          <w:tcPr>
            <w:tcW w:w="1134" w:type="dxa"/>
            <w:vAlign w:val="center"/>
          </w:tcPr>
          <w:p w:rsidR="009E08DB" w:rsidRPr="00CF4947" w:rsidRDefault="009E08DB" w:rsidP="00B67C66">
            <w:pPr>
              <w:autoSpaceDE w:val="0"/>
              <w:autoSpaceDN w:val="0"/>
              <w:jc w:val="center"/>
              <w:rPr>
                <w:rFonts w:ascii="Arial" w:hAnsi="Arial" w:cs="Arial"/>
                <w:sz w:val="22"/>
                <w:szCs w:val="22"/>
              </w:rPr>
            </w:pPr>
            <w:r w:rsidRPr="00CF4947">
              <w:rPr>
                <w:rFonts w:ascii="Arial" w:hAnsi="Arial" w:cs="Arial"/>
                <w:sz w:val="22"/>
                <w:szCs w:val="22"/>
              </w:rPr>
              <w:t>400</w:t>
            </w:r>
          </w:p>
        </w:tc>
        <w:tc>
          <w:tcPr>
            <w:tcW w:w="1276" w:type="dxa"/>
            <w:vAlign w:val="center"/>
          </w:tcPr>
          <w:p w:rsidR="009E08DB" w:rsidRPr="00F224CA" w:rsidRDefault="00B67C66" w:rsidP="00B67C66">
            <w:pPr>
              <w:autoSpaceDE w:val="0"/>
              <w:autoSpaceDN w:val="0"/>
              <w:jc w:val="center"/>
              <w:rPr>
                <w:rFonts w:ascii="Arial" w:hAnsi="Arial" w:cs="Arial"/>
                <w:b/>
                <w:sz w:val="22"/>
                <w:szCs w:val="22"/>
              </w:rPr>
            </w:pPr>
            <w:r w:rsidRPr="00F224CA">
              <w:rPr>
                <w:rFonts w:ascii="Arial" w:hAnsi="Arial" w:cs="Arial"/>
                <w:b/>
                <w:sz w:val="22"/>
                <w:szCs w:val="22"/>
              </w:rPr>
              <w:t>71,67</w:t>
            </w:r>
          </w:p>
        </w:tc>
        <w:tc>
          <w:tcPr>
            <w:tcW w:w="1276" w:type="dxa"/>
            <w:vAlign w:val="center"/>
          </w:tcPr>
          <w:p w:rsidR="009E08DB" w:rsidRPr="00F224CA" w:rsidRDefault="00B67C66" w:rsidP="00B67C66">
            <w:pPr>
              <w:autoSpaceDE w:val="0"/>
              <w:autoSpaceDN w:val="0"/>
              <w:jc w:val="center"/>
              <w:rPr>
                <w:rFonts w:ascii="Arial" w:hAnsi="Arial" w:cs="Arial"/>
                <w:sz w:val="22"/>
                <w:szCs w:val="22"/>
              </w:rPr>
            </w:pPr>
            <w:r w:rsidRPr="00F224CA">
              <w:rPr>
                <w:rFonts w:ascii="Arial" w:hAnsi="Arial" w:cs="Arial"/>
                <w:sz w:val="22"/>
                <w:szCs w:val="22"/>
              </w:rPr>
              <w:t>28.668,00</w:t>
            </w:r>
          </w:p>
        </w:tc>
      </w:tr>
      <w:tr w:rsidR="009E08DB" w:rsidRPr="00CF4947" w:rsidTr="00CF4947">
        <w:trPr>
          <w:jc w:val="center"/>
        </w:trPr>
        <w:tc>
          <w:tcPr>
            <w:tcW w:w="7623" w:type="dxa"/>
            <w:gridSpan w:val="5"/>
            <w:vAlign w:val="center"/>
          </w:tcPr>
          <w:p w:rsidR="009E08DB" w:rsidRPr="00CF4947" w:rsidRDefault="008A2814" w:rsidP="008A2814">
            <w:pPr>
              <w:autoSpaceDE w:val="0"/>
              <w:autoSpaceDN w:val="0"/>
              <w:jc w:val="right"/>
              <w:rPr>
                <w:rFonts w:ascii="Arial" w:hAnsi="Arial" w:cs="Arial"/>
                <w:sz w:val="22"/>
                <w:szCs w:val="22"/>
              </w:rPr>
            </w:pPr>
            <w:r w:rsidRPr="00CF4947">
              <w:rPr>
                <w:rFonts w:ascii="Arial" w:hAnsi="Arial" w:cs="Arial"/>
                <w:sz w:val="22"/>
                <w:szCs w:val="22"/>
              </w:rPr>
              <w:t xml:space="preserve">PREÇO </w:t>
            </w:r>
            <w:r w:rsidR="009E08DB" w:rsidRPr="00CF4947">
              <w:rPr>
                <w:rFonts w:ascii="Arial" w:hAnsi="Arial" w:cs="Arial"/>
                <w:sz w:val="22"/>
                <w:szCs w:val="22"/>
              </w:rPr>
              <w:t>TOTAL</w:t>
            </w:r>
            <w:r w:rsidRPr="00CF4947">
              <w:rPr>
                <w:rFonts w:ascii="Arial" w:hAnsi="Arial" w:cs="Arial"/>
                <w:sz w:val="22"/>
                <w:szCs w:val="22"/>
              </w:rPr>
              <w:t xml:space="preserve"> DA LICITAÇÃO R$:</w:t>
            </w:r>
          </w:p>
        </w:tc>
        <w:tc>
          <w:tcPr>
            <w:tcW w:w="1276" w:type="dxa"/>
            <w:vAlign w:val="center"/>
          </w:tcPr>
          <w:p w:rsidR="009E08DB" w:rsidRPr="00CF4947" w:rsidRDefault="00B67C66" w:rsidP="00B67C66">
            <w:pPr>
              <w:autoSpaceDE w:val="0"/>
              <w:autoSpaceDN w:val="0"/>
              <w:jc w:val="center"/>
              <w:rPr>
                <w:rFonts w:ascii="Arial" w:hAnsi="Arial" w:cs="Arial"/>
                <w:sz w:val="22"/>
                <w:szCs w:val="22"/>
              </w:rPr>
            </w:pPr>
            <w:r w:rsidRPr="00CF4947">
              <w:rPr>
                <w:rFonts w:ascii="Arial" w:hAnsi="Arial" w:cs="Arial"/>
                <w:sz w:val="22"/>
                <w:szCs w:val="22"/>
              </w:rPr>
              <w:t>270.165,86</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262CEC">
        <w:rPr>
          <w:rFonts w:ascii="Arial" w:hAnsi="Arial"/>
          <w:sz w:val="24"/>
        </w:rPr>
        <w:t xml:space="preserve">Os </w:t>
      </w:r>
      <w:r w:rsidRPr="00262CEC">
        <w:rPr>
          <w:rFonts w:ascii="Arial" w:hAnsi="Arial"/>
          <w:sz w:val="24"/>
          <w:u w:val="single"/>
        </w:rPr>
        <w:t>preços unitários</w:t>
      </w:r>
      <w:r w:rsidRPr="00262CEC">
        <w:rPr>
          <w:rFonts w:ascii="Arial" w:hAnsi="Arial"/>
          <w:sz w:val="24"/>
        </w:rPr>
        <w:t xml:space="preserve"> constantes deste anexo são os </w:t>
      </w:r>
      <w:r w:rsidRPr="00262CEC">
        <w:rPr>
          <w:rFonts w:ascii="Arial" w:hAnsi="Arial"/>
          <w:sz w:val="24"/>
          <w:u w:val="single"/>
        </w:rPr>
        <w:t>máximos aceitáveis</w:t>
      </w:r>
      <w:r w:rsidRPr="00262CEC">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03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06 de maio de 2014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A80BDD">
        <w:trPr>
          <w:jc w:val="center"/>
        </w:trPr>
        <w:tc>
          <w:tcPr>
            <w:tcW w:w="732"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A80BDD" w:rsidRDefault="00A80BDD" w:rsidP="00262CEC">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A80BDD">
        <w:trPr>
          <w:jc w:val="center"/>
        </w:trPr>
        <w:tc>
          <w:tcPr>
            <w:tcW w:w="732" w:type="dxa"/>
            <w:tcBorders>
              <w:top w:val="nil"/>
              <w:left w:val="single" w:sz="8" w:space="0" w:color="000000"/>
              <w:bottom w:val="single" w:sz="8" w:space="0" w:color="000000"/>
              <w:right w:val="nil"/>
            </w:tcBorders>
            <w:vAlign w:val="center"/>
          </w:tcPr>
          <w:p w:rsidR="00A80BDD" w:rsidRDefault="00A80BDD">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A80BDD" w:rsidRDefault="00A80BDD">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A80BDD" w:rsidRDefault="00A80BD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80BDD" w:rsidRDefault="00A80BDD">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D16DEB">
        <w:rPr>
          <w:rFonts w:ascii="Arial" w:hAnsi="Arial"/>
        </w:rPr>
        <w:t>85/14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E071E" w:rsidRDefault="004E071E" w:rsidP="00A80BDD">
                            <w:pPr>
                              <w:pStyle w:val="WW-Conte3fdodaTabela1"/>
                              <w:spacing w:after="0"/>
                              <w:rPr>
                                <w:rFonts w:ascii="Arial" w:hAnsi="Arial"/>
                                <w:sz w:val="20"/>
                              </w:rPr>
                            </w:pPr>
                            <w:r>
                              <w:rPr>
                                <w:rFonts w:ascii="Arial" w:hAnsi="Arial"/>
                                <w:sz w:val="20"/>
                              </w:rPr>
                              <w:t>Pela Requisitada</w:t>
                            </w:r>
                          </w:p>
                          <w:p w:rsidR="004E071E" w:rsidRDefault="004E071E"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E071E" w:rsidRDefault="004E071E" w:rsidP="00A80BDD">
                      <w:pPr>
                        <w:pStyle w:val="WW-Conte3fdodaTabela1"/>
                        <w:spacing w:after="0"/>
                        <w:rPr>
                          <w:rFonts w:ascii="Arial" w:hAnsi="Arial"/>
                          <w:sz w:val="20"/>
                        </w:rPr>
                      </w:pPr>
                      <w:r>
                        <w:rPr>
                          <w:rFonts w:ascii="Arial" w:hAnsi="Arial"/>
                          <w:sz w:val="20"/>
                        </w:rPr>
                        <w:t>Pela Requisitada</w:t>
                      </w:r>
                    </w:p>
                    <w:p w:rsidR="004E071E" w:rsidRDefault="004E071E"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E071E" w:rsidRDefault="004E071E" w:rsidP="00A80BDD">
                            <w:pPr>
                              <w:pStyle w:val="WW-Conte3fdodaTabela1"/>
                              <w:spacing w:after="60"/>
                              <w:rPr>
                                <w:rFonts w:ascii="Arial" w:hAnsi="Arial"/>
                                <w:sz w:val="20"/>
                              </w:rPr>
                            </w:pPr>
                            <w:r>
                              <w:rPr>
                                <w:rFonts w:ascii="Arial" w:hAnsi="Arial"/>
                                <w:sz w:val="20"/>
                              </w:rPr>
                              <w:t>Pela Câmara dos Deputados</w:t>
                            </w:r>
                          </w:p>
                          <w:p w:rsidR="004E071E" w:rsidRDefault="004E071E" w:rsidP="00A80BDD">
                            <w:pPr>
                              <w:pStyle w:val="braslia"/>
                              <w:spacing w:before="0" w:after="0"/>
                              <w:jc w:val="left"/>
                              <w:rPr>
                                <w:rFonts w:cs="Arial"/>
                                <w:sz w:val="20"/>
                              </w:rPr>
                            </w:pPr>
                            <w:r>
                              <w:rPr>
                                <w:rFonts w:cs="Arial"/>
                                <w:sz w:val="20"/>
                              </w:rPr>
                              <w:t>Nome do Servidor: _________________</w:t>
                            </w:r>
                          </w:p>
                          <w:p w:rsidR="004E071E" w:rsidRDefault="004E071E"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E071E" w:rsidRDefault="004E071E"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E071E" w:rsidRDefault="004E071E" w:rsidP="00A80BDD">
                      <w:pPr>
                        <w:pStyle w:val="WW-Conte3fdodaTabela1"/>
                        <w:spacing w:after="60"/>
                        <w:rPr>
                          <w:rFonts w:ascii="Arial" w:hAnsi="Arial"/>
                          <w:sz w:val="20"/>
                        </w:rPr>
                      </w:pPr>
                      <w:r>
                        <w:rPr>
                          <w:rFonts w:ascii="Arial" w:hAnsi="Arial"/>
                          <w:sz w:val="20"/>
                        </w:rPr>
                        <w:t>Pela Câmara dos Deputados</w:t>
                      </w:r>
                    </w:p>
                    <w:p w:rsidR="004E071E" w:rsidRDefault="004E071E" w:rsidP="00A80BDD">
                      <w:pPr>
                        <w:pStyle w:val="braslia"/>
                        <w:spacing w:before="0" w:after="0"/>
                        <w:jc w:val="left"/>
                        <w:rPr>
                          <w:rFonts w:cs="Arial"/>
                          <w:sz w:val="20"/>
                        </w:rPr>
                      </w:pPr>
                      <w:r>
                        <w:rPr>
                          <w:rFonts w:cs="Arial"/>
                          <w:sz w:val="20"/>
                        </w:rPr>
                        <w:t>Nome do Servidor: _________________</w:t>
                      </w:r>
                    </w:p>
                    <w:p w:rsidR="004E071E" w:rsidRDefault="004E071E"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w:t>
      </w:r>
      <w:r w:rsidR="00A80BDD" w:rsidRPr="003601A5">
        <w:rPr>
          <w:rFonts w:ascii="Arial" w:hAnsi="Arial" w:cs="Arial"/>
          <w:sz w:val="22"/>
          <w:szCs w:val="22"/>
          <w:bdr w:val="single" w:sz="4" w:space="0" w:color="auto"/>
        </w:rPr>
        <w:t>Requisição: telefones (61) 3216-4702 ou 4703.</w:t>
      </w:r>
    </w:p>
    <w:p w:rsidR="00C334D4" w:rsidRDefault="00D16DEB"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06 de maio de 2014</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6B6C7C" w:rsidRDefault="006B6C7C" w:rsidP="006B6C7C">
      <w:pPr>
        <w:widowControl w:val="0"/>
        <w:ind w:left="4536"/>
        <w:jc w:val="both"/>
        <w:rPr>
          <w:rFonts w:ascii="Arial" w:hAnsi="Arial" w:cs="Arial"/>
          <w:sz w:val="24"/>
          <w:szCs w:val="24"/>
        </w:rPr>
      </w:pPr>
    </w:p>
    <w:p w:rsidR="006B6C7C" w:rsidRDefault="006B6C7C" w:rsidP="006B6C7C">
      <w:pPr>
        <w:widowControl w:val="0"/>
        <w:ind w:left="4536"/>
        <w:jc w:val="both"/>
        <w:rPr>
          <w:rFonts w:ascii="Arial" w:hAnsi="Arial" w:cs="Arial"/>
          <w:sz w:val="24"/>
          <w:szCs w:val="24"/>
        </w:rPr>
      </w:pPr>
    </w:p>
    <w:p w:rsidR="006B6C7C" w:rsidRPr="006B6C7C" w:rsidRDefault="006B6C7C" w:rsidP="006B6C7C">
      <w:pPr>
        <w:widowControl w:val="0"/>
        <w:ind w:left="4536"/>
        <w:jc w:val="both"/>
        <w:rPr>
          <w:rFonts w:ascii="Arial" w:hAnsi="Arial" w:cs="Arial"/>
          <w:i/>
          <w:sz w:val="24"/>
          <w:szCs w:val="24"/>
        </w:rPr>
      </w:pPr>
      <w:r w:rsidRPr="006B6C7C">
        <w:rPr>
          <w:rFonts w:ascii="Arial" w:hAnsi="Arial" w:cs="Arial"/>
          <w:sz w:val="24"/>
          <w:szCs w:val="24"/>
        </w:rPr>
        <w:t xml:space="preserve">ATA DE REGISTRO DE PREÇOS LAVRADA PELA CÂMARA DOS DEPUTADOS, E ACEITA PELA (EMPRESA), OBJETIVANDO O </w:t>
      </w:r>
      <w:r w:rsidRPr="006B6C7C">
        <w:rPr>
          <w:rFonts w:ascii="Arial" w:hAnsi="Arial" w:cs="Arial"/>
          <w:sz w:val="24"/>
          <w:szCs w:val="24"/>
          <w:lang w:val="pt-PT"/>
        </w:rPr>
        <w:t xml:space="preserve">FORNECIMENTO </w:t>
      </w:r>
      <w:r w:rsidRPr="006B6C7C">
        <w:rPr>
          <w:rFonts w:ascii="Arial" w:hAnsi="Arial" w:cs="Arial"/>
          <w:sz w:val="24"/>
          <w:szCs w:val="24"/>
        </w:rPr>
        <w:t>DE MATERIAIS PARA CONSTRUÇÃO.</w:t>
      </w:r>
    </w:p>
    <w:p w:rsidR="006B6C7C" w:rsidRPr="006B6C7C" w:rsidRDefault="006B6C7C" w:rsidP="006B6C7C">
      <w:pPr>
        <w:widowControl w:val="0"/>
        <w:ind w:left="4536"/>
        <w:jc w:val="both"/>
        <w:rPr>
          <w:rFonts w:ascii="Arial" w:hAnsi="Arial" w:cs="Arial"/>
          <w:sz w:val="24"/>
          <w:szCs w:val="24"/>
        </w:rPr>
      </w:pPr>
    </w:p>
    <w:p w:rsidR="006B6C7C" w:rsidRPr="006B6C7C" w:rsidRDefault="006B6C7C" w:rsidP="006B6C7C">
      <w:pPr>
        <w:widowControl w:val="0"/>
        <w:ind w:left="4536"/>
        <w:jc w:val="both"/>
        <w:rPr>
          <w:rFonts w:ascii="Arial" w:hAnsi="Arial" w:cs="Arial"/>
          <w:sz w:val="24"/>
          <w:szCs w:val="24"/>
        </w:rPr>
      </w:pP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163F04">
        <w:rPr>
          <w:rFonts w:ascii="Arial" w:hAnsi="Arial" w:cs="Arial"/>
          <w:sz w:val="24"/>
          <w:szCs w:val="24"/>
        </w:rPr>
        <w:t>85</w:t>
      </w:r>
      <w:r w:rsidRPr="006B6C7C">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163F04">
        <w:rPr>
          <w:rFonts w:ascii="Arial" w:hAnsi="Arial" w:cs="Arial"/>
          <w:sz w:val="24"/>
          <w:szCs w:val="24"/>
        </w:rPr>
        <w:t>85</w:t>
      </w:r>
      <w:r w:rsidRPr="006B6C7C">
        <w:rPr>
          <w:rFonts w:ascii="Arial" w:hAnsi="Arial" w:cs="Arial"/>
          <w:sz w:val="24"/>
          <w:szCs w:val="24"/>
        </w:rPr>
        <w:t>/14, observadas as cláusulas e condições a seguir enunciadas.</w:t>
      </w:r>
    </w:p>
    <w:p w:rsidR="006B6C7C" w:rsidRPr="006B6C7C" w:rsidRDefault="006B6C7C" w:rsidP="006B6C7C">
      <w:pPr>
        <w:widowControl w:val="0"/>
        <w:suppressAutoHyphens/>
        <w:ind w:firstLine="851"/>
        <w:jc w:val="both"/>
        <w:rPr>
          <w:rFonts w:ascii="Arial" w:hAnsi="Arial" w:cs="Arial"/>
          <w:sz w:val="24"/>
          <w:szCs w:val="24"/>
        </w:rPr>
      </w:pPr>
    </w:p>
    <w:p w:rsidR="006B6C7C" w:rsidRPr="006B6C7C" w:rsidRDefault="006B6C7C" w:rsidP="006B6C7C">
      <w:pPr>
        <w:widowControl w:val="0"/>
        <w:ind w:firstLine="851"/>
        <w:jc w:val="both"/>
        <w:rPr>
          <w:rFonts w:ascii="Arial" w:hAnsi="Arial" w:cs="Arial"/>
          <w:sz w:val="24"/>
          <w:szCs w:val="24"/>
        </w:rPr>
      </w:pPr>
      <w:r w:rsidRPr="006B6C7C">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p w:rsidR="006B6C7C" w:rsidRPr="006B6C7C" w:rsidRDefault="006B6C7C" w:rsidP="006B6C7C">
      <w:pPr>
        <w:widowControl w:val="0"/>
        <w:ind w:firstLine="851"/>
        <w:jc w:val="both"/>
        <w:rPr>
          <w:rFonts w:ascii="Arial" w:hAnsi="Arial" w:cs="Arial"/>
          <w:sz w:val="24"/>
          <w:szCs w:val="24"/>
        </w:rPr>
      </w:pPr>
    </w:p>
    <w:p w:rsidR="006B6C7C" w:rsidRPr="006B6C7C" w:rsidRDefault="006B6C7C" w:rsidP="006B6C7C">
      <w:pPr>
        <w:widowControl w:val="0"/>
        <w:ind w:firstLine="851"/>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1559"/>
        <w:gridCol w:w="1448"/>
      </w:tblGrid>
      <w:tr w:rsidR="006B6C7C" w:rsidRPr="006B6C7C" w:rsidTr="006B6C7C">
        <w:trPr>
          <w:trHeight w:val="335"/>
          <w:jc w:val="center"/>
        </w:trPr>
        <w:tc>
          <w:tcPr>
            <w:tcW w:w="8644" w:type="dxa"/>
            <w:gridSpan w:val="4"/>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r w:rsidRPr="006B6C7C">
              <w:rPr>
                <w:rFonts w:ascii="Arial" w:hAnsi="Arial" w:cs="Arial"/>
                <w:sz w:val="22"/>
                <w:szCs w:val="22"/>
              </w:rPr>
              <w:t>Grupo 1 (Itens 1 a 14) – Parafusos, Ferragens, Chapas de Gesso, Massa e Fitas</w:t>
            </w:r>
          </w:p>
        </w:tc>
      </w:tr>
      <w:tr w:rsidR="006B6C7C" w:rsidRPr="006B6C7C" w:rsidTr="006B6C7C">
        <w:trPr>
          <w:trHeight w:val="335"/>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eastAsia="Calibri" w:hAnsi="Arial" w:cs="Arial"/>
                <w:sz w:val="22"/>
                <w:szCs w:val="22"/>
              </w:rPr>
            </w:pPr>
            <w:r w:rsidRPr="006B6C7C">
              <w:rPr>
                <w:rFonts w:ascii="Arial" w:eastAsia="Calibri" w:hAnsi="Arial" w:cs="Arial"/>
                <w:sz w:val="22"/>
                <w:szCs w:val="22"/>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eastAsia="Calibri" w:hAnsi="Arial" w:cs="Arial"/>
                <w:sz w:val="22"/>
                <w:szCs w:val="22"/>
              </w:rPr>
            </w:pPr>
            <w:r w:rsidRPr="006B6C7C">
              <w:rPr>
                <w:rFonts w:ascii="Arial" w:eastAsia="Calibri" w:hAnsi="Arial" w:cs="Arial"/>
                <w:sz w:val="22"/>
                <w:szCs w:val="22"/>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Quantidade</w:t>
            </w:r>
          </w:p>
        </w:tc>
      </w:tr>
      <w:tr w:rsidR="006B6C7C" w:rsidRPr="006B6C7C" w:rsidTr="006B6C7C">
        <w:trPr>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both"/>
              <w:rPr>
                <w:rFonts w:ascii="Arial" w:eastAsia="Calibri" w:hAnsi="Arial" w:cs="Arial"/>
                <w:sz w:val="22"/>
                <w:szCs w:val="22"/>
              </w:rPr>
            </w:pPr>
            <w:r w:rsidRPr="006B6C7C">
              <w:rPr>
                <w:rFonts w:ascii="Arial" w:eastAsia="Calibri" w:hAnsi="Arial" w:cs="Arial"/>
                <w:sz w:val="22"/>
                <w:szCs w:val="22"/>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2</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3</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4</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5</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6</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7</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8</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9</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10</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11</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12</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13</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14</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both"/>
              <w:rPr>
                <w:rFonts w:ascii="Arial" w:eastAsia="Calibri" w:hAnsi="Arial" w:cs="Arial"/>
                <w:sz w:val="22"/>
                <w:szCs w:val="22"/>
              </w:rPr>
            </w:pPr>
            <w:r w:rsidRPr="006B6C7C">
              <w:rPr>
                <w:rFonts w:ascii="Arial" w:eastAsia="Calibri" w:hAnsi="Arial" w:cs="Arial"/>
                <w:sz w:val="22"/>
                <w:szCs w:val="22"/>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2</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3</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4</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5</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6</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7</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8</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9</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10</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11</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12</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13</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14</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4</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both"/>
              <w:rPr>
                <w:rFonts w:ascii="Arial" w:eastAsia="Calibri" w:hAnsi="Arial" w:cs="Arial"/>
                <w:sz w:val="22"/>
                <w:szCs w:val="22"/>
              </w:rPr>
            </w:pPr>
            <w:r w:rsidRPr="006B6C7C">
              <w:rPr>
                <w:rFonts w:ascii="Arial" w:eastAsia="Calibri" w:hAnsi="Arial" w:cs="Arial"/>
                <w:sz w:val="22"/>
                <w:szCs w:val="22"/>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2</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3</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4</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5</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6</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7</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8</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9</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10</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11</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12</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13</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14</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bl>
    <w:p w:rsidR="006B6C7C" w:rsidRPr="006B6C7C" w:rsidRDefault="006B6C7C" w:rsidP="006B6C7C">
      <w:pPr>
        <w:rPr>
          <w:rFonts w:ascii="Arial" w:hAnsi="Arial" w:cs="Arial"/>
          <w:sz w:val="24"/>
          <w:szCs w:val="24"/>
        </w:rPr>
      </w:pPr>
    </w:p>
    <w:p w:rsidR="006B6C7C" w:rsidRPr="006B6C7C" w:rsidRDefault="006B6C7C" w:rsidP="006B6C7C">
      <w:pPr>
        <w:rPr>
          <w:rFonts w:ascii="Arial" w:hAnsi="Arial" w:cs="Arial"/>
          <w:sz w:val="24"/>
          <w:szCs w:val="24"/>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111"/>
        <w:gridCol w:w="1559"/>
        <w:gridCol w:w="1448"/>
      </w:tblGrid>
      <w:tr w:rsidR="006B6C7C" w:rsidRPr="006B6C7C" w:rsidTr="006B6C7C">
        <w:trPr>
          <w:trHeight w:val="335"/>
          <w:jc w:val="center"/>
        </w:trPr>
        <w:tc>
          <w:tcPr>
            <w:tcW w:w="8574" w:type="dxa"/>
            <w:gridSpan w:val="4"/>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rPr>
                <w:rFonts w:ascii="Arial" w:eastAsia="Calibri" w:hAnsi="Arial" w:cs="Arial"/>
                <w:sz w:val="22"/>
                <w:szCs w:val="22"/>
              </w:rPr>
            </w:pPr>
            <w:r w:rsidRPr="006B6C7C">
              <w:rPr>
                <w:rFonts w:ascii="Arial" w:hAnsi="Arial" w:cs="Arial"/>
                <w:sz w:val="22"/>
                <w:szCs w:val="22"/>
              </w:rPr>
              <w:t>Grupo 2 (Itens 15 e 16) – Fechaduras e Dobradiças</w:t>
            </w:r>
          </w:p>
        </w:tc>
      </w:tr>
      <w:tr w:rsidR="006B6C7C" w:rsidRPr="006B6C7C" w:rsidTr="006B6C7C">
        <w:trPr>
          <w:trHeight w:val="335"/>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eastAsia="Calibri" w:hAnsi="Arial" w:cs="Arial"/>
                <w:sz w:val="22"/>
                <w:szCs w:val="22"/>
              </w:rPr>
            </w:pPr>
            <w:r w:rsidRPr="006B6C7C">
              <w:rPr>
                <w:rFonts w:ascii="Arial" w:eastAsia="Calibri" w:hAnsi="Arial" w:cs="Arial"/>
                <w:sz w:val="22"/>
                <w:szCs w:val="22"/>
              </w:rPr>
              <w:t>Classificação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eastAsia="Calibri" w:hAnsi="Arial" w:cs="Arial"/>
                <w:sz w:val="22"/>
                <w:szCs w:val="22"/>
              </w:rPr>
            </w:pPr>
            <w:r w:rsidRPr="006B6C7C">
              <w:rPr>
                <w:rFonts w:ascii="Arial" w:eastAsia="Calibri" w:hAnsi="Arial" w:cs="Arial"/>
                <w:sz w:val="22"/>
                <w:szCs w:val="22"/>
              </w:rPr>
              <w:t>Empresa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Item</w:t>
            </w:r>
          </w:p>
        </w:tc>
        <w:tc>
          <w:tcPr>
            <w:tcW w:w="1448"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Quantidade</w:t>
            </w:r>
          </w:p>
        </w:tc>
      </w:tr>
      <w:tr w:rsidR="006B6C7C" w:rsidRPr="006B6C7C" w:rsidTr="006B6C7C">
        <w:trPr>
          <w:trHeight w:val="544"/>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both"/>
              <w:rPr>
                <w:rFonts w:ascii="Arial" w:eastAsia="Calibri" w:hAnsi="Arial" w:cs="Arial"/>
                <w:sz w:val="22"/>
                <w:szCs w:val="22"/>
              </w:rPr>
            </w:pPr>
            <w:r w:rsidRPr="006B6C7C">
              <w:rPr>
                <w:rFonts w:ascii="Arial" w:eastAsia="Calibri" w:hAnsi="Arial" w:cs="Arial"/>
                <w:sz w:val="22"/>
                <w:szCs w:val="22"/>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15</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16</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544"/>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both"/>
              <w:rPr>
                <w:rFonts w:ascii="Arial" w:eastAsia="Calibri" w:hAnsi="Arial" w:cs="Arial"/>
                <w:sz w:val="22"/>
                <w:szCs w:val="22"/>
              </w:rPr>
            </w:pPr>
            <w:r w:rsidRPr="006B6C7C">
              <w:rPr>
                <w:rFonts w:ascii="Arial" w:eastAsia="Calibri" w:hAnsi="Arial" w:cs="Arial"/>
                <w:sz w:val="22"/>
                <w:szCs w:val="22"/>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15</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16</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544"/>
          <w:jc w:val="center"/>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4</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both"/>
              <w:rPr>
                <w:rFonts w:ascii="Arial" w:eastAsia="Calibri" w:hAnsi="Arial" w:cs="Arial"/>
                <w:sz w:val="22"/>
                <w:szCs w:val="22"/>
              </w:rPr>
            </w:pPr>
            <w:r w:rsidRPr="006B6C7C">
              <w:rPr>
                <w:rFonts w:ascii="Arial" w:eastAsia="Calibri" w:hAnsi="Arial" w:cs="Arial"/>
                <w:sz w:val="22"/>
                <w:szCs w:val="22"/>
              </w:rPr>
              <w:t>(nome), situada no (endereço), inscrita no CNPJ sob o n.                       e neste ato representada por seu (cargo), o senhor (nome e qualificação).</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15</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r w:rsidR="006B6C7C" w:rsidRPr="006B6C7C" w:rsidTr="006B6C7C">
        <w:trPr>
          <w:trHeight w:val="5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jc w:val="center"/>
              <w:rPr>
                <w:rFonts w:ascii="Arial" w:eastAsia="Calibri" w:hAnsi="Arial" w:cs="Arial"/>
                <w:sz w:val="22"/>
                <w:szCs w:val="22"/>
              </w:rPr>
            </w:pPr>
            <w:r w:rsidRPr="006B6C7C">
              <w:rPr>
                <w:rFonts w:ascii="Arial" w:eastAsia="Calibri" w:hAnsi="Arial" w:cs="Arial"/>
                <w:sz w:val="22"/>
                <w:szCs w:val="22"/>
              </w:rPr>
              <w:t>16</w:t>
            </w:r>
          </w:p>
        </w:tc>
        <w:tc>
          <w:tcPr>
            <w:tcW w:w="1448" w:type="dxa"/>
            <w:tcBorders>
              <w:top w:val="single" w:sz="4" w:space="0" w:color="auto"/>
              <w:left w:val="single" w:sz="4" w:space="0" w:color="auto"/>
              <w:bottom w:val="single" w:sz="4" w:space="0" w:color="auto"/>
              <w:right w:val="single" w:sz="4" w:space="0" w:color="auto"/>
            </w:tcBorders>
            <w:vAlign w:val="center"/>
          </w:tcPr>
          <w:p w:rsidR="006B6C7C" w:rsidRPr="006B6C7C" w:rsidRDefault="006B6C7C" w:rsidP="006B6C7C">
            <w:pPr>
              <w:jc w:val="center"/>
              <w:rPr>
                <w:rFonts w:ascii="Arial" w:eastAsia="Calibri" w:hAnsi="Arial" w:cs="Arial"/>
                <w:sz w:val="22"/>
                <w:szCs w:val="22"/>
              </w:rPr>
            </w:pPr>
          </w:p>
        </w:tc>
      </w:tr>
    </w:tbl>
    <w:p w:rsidR="006B6C7C" w:rsidRPr="006B6C7C" w:rsidRDefault="006B6C7C" w:rsidP="006B6C7C">
      <w:pPr>
        <w:rPr>
          <w:rFonts w:ascii="Arial" w:hAnsi="Arial" w:cs="Arial"/>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793"/>
        <w:gridCol w:w="1354"/>
      </w:tblGrid>
      <w:tr w:rsidR="006B6C7C" w:rsidRPr="006B6C7C" w:rsidTr="006B6C7C">
        <w:trPr>
          <w:trHeight w:val="335"/>
          <w:jc w:val="center"/>
        </w:trPr>
        <w:tc>
          <w:tcPr>
            <w:tcW w:w="8612" w:type="dxa"/>
            <w:gridSpan w:val="3"/>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Item 17 – Laminado Melamínico L-112</w:t>
            </w:r>
          </w:p>
        </w:tc>
      </w:tr>
      <w:tr w:rsidR="006B6C7C" w:rsidRPr="006B6C7C" w:rsidTr="006B6C7C">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Classificação</w:t>
            </w:r>
          </w:p>
        </w:tc>
        <w:tc>
          <w:tcPr>
            <w:tcW w:w="5793"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Quantidade</w:t>
            </w:r>
          </w:p>
        </w:tc>
      </w:tr>
      <w:tr w:rsidR="006B6C7C" w:rsidRPr="006B6C7C" w:rsidTr="006B6C7C">
        <w:trPr>
          <w:trHeight w:val="567"/>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2</w:t>
            </w:r>
          </w:p>
        </w:tc>
        <w:tc>
          <w:tcPr>
            <w:tcW w:w="5793" w:type="dxa"/>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6B6C7C" w:rsidRPr="006B6C7C" w:rsidRDefault="006B6C7C" w:rsidP="006B6C7C">
            <w:pPr>
              <w:widowControl w:val="0"/>
              <w:jc w:val="both"/>
              <w:rPr>
                <w:rFonts w:ascii="Arial" w:hAnsi="Arial" w:cs="Arial"/>
                <w:sz w:val="22"/>
                <w:szCs w:val="22"/>
              </w:rPr>
            </w:pPr>
          </w:p>
        </w:tc>
      </w:tr>
      <w:tr w:rsidR="006B6C7C" w:rsidRPr="006B6C7C" w:rsidTr="006B6C7C">
        <w:trPr>
          <w:trHeight w:val="567"/>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3</w:t>
            </w:r>
          </w:p>
        </w:tc>
        <w:tc>
          <w:tcPr>
            <w:tcW w:w="5793" w:type="dxa"/>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6B6C7C" w:rsidRPr="006B6C7C" w:rsidRDefault="006B6C7C" w:rsidP="006B6C7C">
            <w:pPr>
              <w:widowControl w:val="0"/>
              <w:jc w:val="both"/>
              <w:rPr>
                <w:rFonts w:ascii="Arial" w:hAnsi="Arial" w:cs="Arial"/>
                <w:sz w:val="22"/>
                <w:szCs w:val="22"/>
              </w:rPr>
            </w:pPr>
          </w:p>
        </w:tc>
      </w:tr>
      <w:tr w:rsidR="006B6C7C" w:rsidRPr="006B6C7C" w:rsidTr="006B6C7C">
        <w:trPr>
          <w:trHeight w:val="567"/>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4</w:t>
            </w:r>
          </w:p>
        </w:tc>
        <w:tc>
          <w:tcPr>
            <w:tcW w:w="5793" w:type="dxa"/>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6B6C7C" w:rsidRPr="006B6C7C" w:rsidRDefault="006B6C7C" w:rsidP="006B6C7C">
            <w:pPr>
              <w:widowControl w:val="0"/>
              <w:jc w:val="both"/>
              <w:rPr>
                <w:rFonts w:ascii="Arial" w:hAnsi="Arial" w:cs="Arial"/>
                <w:sz w:val="22"/>
                <w:szCs w:val="22"/>
              </w:rPr>
            </w:pPr>
          </w:p>
        </w:tc>
      </w:tr>
    </w:tbl>
    <w:p w:rsidR="006B6C7C" w:rsidRPr="006B6C7C" w:rsidRDefault="006B6C7C" w:rsidP="006B6C7C">
      <w:pPr>
        <w:rPr>
          <w:rFonts w:ascii="Arial" w:hAnsi="Arial" w:cs="Arial"/>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5793"/>
        <w:gridCol w:w="1354"/>
      </w:tblGrid>
      <w:tr w:rsidR="006B6C7C" w:rsidRPr="006B6C7C" w:rsidTr="006B6C7C">
        <w:trPr>
          <w:trHeight w:val="335"/>
          <w:jc w:val="center"/>
        </w:trPr>
        <w:tc>
          <w:tcPr>
            <w:tcW w:w="8612" w:type="dxa"/>
            <w:gridSpan w:val="3"/>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Item 18 – Lã de Poliéster com Densidade 35 kg/m³</w:t>
            </w:r>
          </w:p>
        </w:tc>
      </w:tr>
      <w:tr w:rsidR="006B6C7C" w:rsidRPr="006B6C7C" w:rsidTr="006B6C7C">
        <w:trPr>
          <w:trHeight w:val="335"/>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Classificação</w:t>
            </w:r>
          </w:p>
        </w:tc>
        <w:tc>
          <w:tcPr>
            <w:tcW w:w="5793"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Empresa</w:t>
            </w:r>
          </w:p>
        </w:tc>
        <w:tc>
          <w:tcPr>
            <w:tcW w:w="1323"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Quantidade</w:t>
            </w:r>
          </w:p>
        </w:tc>
      </w:tr>
      <w:tr w:rsidR="006B6C7C" w:rsidRPr="006B6C7C" w:rsidTr="006B6C7C">
        <w:trPr>
          <w:trHeight w:val="567"/>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2</w:t>
            </w:r>
          </w:p>
        </w:tc>
        <w:tc>
          <w:tcPr>
            <w:tcW w:w="5793" w:type="dxa"/>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6B6C7C" w:rsidRPr="006B6C7C" w:rsidRDefault="006B6C7C" w:rsidP="006B6C7C">
            <w:pPr>
              <w:widowControl w:val="0"/>
              <w:jc w:val="both"/>
              <w:rPr>
                <w:rFonts w:ascii="Arial" w:hAnsi="Arial" w:cs="Arial"/>
                <w:sz w:val="22"/>
                <w:szCs w:val="22"/>
              </w:rPr>
            </w:pPr>
          </w:p>
        </w:tc>
      </w:tr>
      <w:tr w:rsidR="006B6C7C" w:rsidRPr="006B6C7C" w:rsidTr="006B6C7C">
        <w:trPr>
          <w:trHeight w:val="567"/>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3</w:t>
            </w:r>
          </w:p>
        </w:tc>
        <w:tc>
          <w:tcPr>
            <w:tcW w:w="5793" w:type="dxa"/>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6B6C7C" w:rsidRPr="006B6C7C" w:rsidRDefault="006B6C7C" w:rsidP="006B6C7C">
            <w:pPr>
              <w:widowControl w:val="0"/>
              <w:jc w:val="both"/>
              <w:rPr>
                <w:rFonts w:ascii="Arial" w:hAnsi="Arial" w:cs="Arial"/>
                <w:sz w:val="22"/>
                <w:szCs w:val="22"/>
              </w:rPr>
            </w:pPr>
          </w:p>
        </w:tc>
      </w:tr>
      <w:tr w:rsidR="006B6C7C" w:rsidRPr="006B6C7C" w:rsidTr="006B6C7C">
        <w:trPr>
          <w:trHeight w:val="567"/>
          <w:jc w:val="center"/>
        </w:trPr>
        <w:tc>
          <w:tcPr>
            <w:tcW w:w="1496" w:type="dxa"/>
            <w:tcBorders>
              <w:top w:val="single" w:sz="4" w:space="0" w:color="auto"/>
              <w:left w:val="single" w:sz="4" w:space="0" w:color="auto"/>
              <w:bottom w:val="single" w:sz="4" w:space="0" w:color="auto"/>
              <w:right w:val="single" w:sz="4" w:space="0" w:color="auto"/>
            </w:tcBorders>
            <w:vAlign w:val="center"/>
            <w:hideMark/>
          </w:tcPr>
          <w:p w:rsidR="006B6C7C" w:rsidRPr="006B6C7C" w:rsidRDefault="006B6C7C" w:rsidP="006B6C7C">
            <w:pPr>
              <w:widowControl w:val="0"/>
              <w:jc w:val="center"/>
              <w:rPr>
                <w:rFonts w:ascii="Arial" w:hAnsi="Arial" w:cs="Arial"/>
                <w:sz w:val="22"/>
                <w:szCs w:val="22"/>
              </w:rPr>
            </w:pPr>
            <w:r w:rsidRPr="006B6C7C">
              <w:rPr>
                <w:rFonts w:ascii="Arial" w:hAnsi="Arial" w:cs="Arial"/>
                <w:sz w:val="22"/>
                <w:szCs w:val="22"/>
              </w:rPr>
              <w:t>4</w:t>
            </w:r>
          </w:p>
        </w:tc>
        <w:tc>
          <w:tcPr>
            <w:tcW w:w="5793" w:type="dxa"/>
            <w:tcBorders>
              <w:top w:val="single" w:sz="4" w:space="0" w:color="auto"/>
              <w:left w:val="single" w:sz="4" w:space="0" w:color="auto"/>
              <w:bottom w:val="single" w:sz="4" w:space="0" w:color="auto"/>
              <w:right w:val="single" w:sz="4" w:space="0" w:color="auto"/>
            </w:tcBorders>
            <w:hideMark/>
          </w:tcPr>
          <w:p w:rsidR="006B6C7C" w:rsidRPr="006B6C7C" w:rsidRDefault="006B6C7C" w:rsidP="006B6C7C">
            <w:pPr>
              <w:widowControl w:val="0"/>
              <w:jc w:val="both"/>
              <w:rPr>
                <w:rFonts w:ascii="Arial" w:hAnsi="Arial" w:cs="Arial"/>
                <w:sz w:val="22"/>
                <w:szCs w:val="22"/>
              </w:rPr>
            </w:pPr>
            <w:r w:rsidRPr="006B6C7C">
              <w:rPr>
                <w:rFonts w:ascii="Arial" w:hAnsi="Arial" w:cs="Arial"/>
                <w:sz w:val="22"/>
                <w:szCs w:val="22"/>
              </w:rPr>
              <w:t>(nome), situada no (endereço), inscrita no CNPJ sob o n.                       e neste ato representada por seu (cargo), o senhor (nome e qualificação);</w:t>
            </w:r>
          </w:p>
        </w:tc>
        <w:tc>
          <w:tcPr>
            <w:tcW w:w="1323" w:type="dxa"/>
            <w:tcBorders>
              <w:top w:val="single" w:sz="4" w:space="0" w:color="auto"/>
              <w:left w:val="single" w:sz="4" w:space="0" w:color="auto"/>
              <w:bottom w:val="single" w:sz="4" w:space="0" w:color="auto"/>
              <w:right w:val="single" w:sz="4" w:space="0" w:color="auto"/>
            </w:tcBorders>
          </w:tcPr>
          <w:p w:rsidR="006B6C7C" w:rsidRPr="006B6C7C" w:rsidRDefault="006B6C7C" w:rsidP="006B6C7C">
            <w:pPr>
              <w:widowControl w:val="0"/>
              <w:jc w:val="both"/>
              <w:rPr>
                <w:rFonts w:ascii="Arial" w:hAnsi="Arial" w:cs="Arial"/>
                <w:sz w:val="22"/>
                <w:szCs w:val="22"/>
              </w:rPr>
            </w:pPr>
          </w:p>
        </w:tc>
      </w:tr>
    </w:tbl>
    <w:p w:rsidR="006B6C7C" w:rsidRPr="006B6C7C" w:rsidRDefault="006B6C7C" w:rsidP="006B6C7C">
      <w:pPr>
        <w:rPr>
          <w:rFonts w:ascii="Arial" w:hAnsi="Arial" w:cs="Arial"/>
          <w:sz w:val="24"/>
          <w:szCs w:val="24"/>
        </w:rPr>
      </w:pPr>
    </w:p>
    <w:p w:rsidR="006B6C7C" w:rsidRPr="006B6C7C" w:rsidRDefault="006B6C7C" w:rsidP="006B6C7C">
      <w:pPr>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PRIMEIRA – DO OBJETO</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rPr>
        <w:t xml:space="preserve">A finalidade da presente Ata é o registro de preços para o </w:t>
      </w:r>
      <w:r w:rsidRPr="006B6C7C">
        <w:rPr>
          <w:rFonts w:ascii="Arial" w:hAnsi="Arial" w:cs="Arial"/>
          <w:sz w:val="24"/>
          <w:szCs w:val="24"/>
          <w:lang w:val="pt-PT"/>
        </w:rPr>
        <w:t xml:space="preserve">fornecimento </w:t>
      </w:r>
      <w:r w:rsidRPr="006B6C7C">
        <w:rPr>
          <w:rFonts w:ascii="Arial" w:hAnsi="Arial" w:cs="Arial"/>
          <w:sz w:val="24"/>
          <w:szCs w:val="24"/>
        </w:rPr>
        <w:t xml:space="preserve">de materiais para construção, tais como parafuso, perfil guia, montante metálico, chapas de gesso acartonado, fitas para junta de gesso, fechadura, dobradiça, laminado melamínico e lã de poliéster, de acordo com as quantidades e especificações técnicas descritas no Edital do Pregão Eletrônico para Registro de Preços n. </w:t>
      </w:r>
      <w:r w:rsidR="00163F04">
        <w:rPr>
          <w:rFonts w:ascii="Arial" w:hAnsi="Arial" w:cs="Arial"/>
          <w:sz w:val="24"/>
          <w:szCs w:val="24"/>
        </w:rPr>
        <w:t>85</w:t>
      </w:r>
      <w:r w:rsidRPr="006B6C7C">
        <w:rPr>
          <w:rFonts w:ascii="Arial" w:hAnsi="Arial" w:cs="Arial"/>
          <w:sz w:val="24"/>
          <w:szCs w:val="24"/>
        </w:rPr>
        <w:t>/14, denominado simplesmente EDITAL, e em seus Anexos, e na proposta vencedora.</w:t>
      </w:r>
    </w:p>
    <w:p w:rsidR="006B6C7C" w:rsidRPr="006B6C7C" w:rsidRDefault="006B6C7C" w:rsidP="006B6C7C">
      <w:pPr>
        <w:suppressAutoHyphens/>
        <w:ind w:firstLine="851"/>
        <w:jc w:val="both"/>
        <w:rPr>
          <w:rFonts w:ascii="Arial" w:hAnsi="Arial" w:cs="Arial"/>
          <w:sz w:val="24"/>
          <w:szCs w:val="24"/>
          <w:u w:val="single"/>
        </w:rPr>
      </w:pPr>
      <w:r w:rsidRPr="006B6C7C">
        <w:rPr>
          <w:rFonts w:ascii="Arial" w:hAnsi="Arial" w:cs="Arial"/>
          <w:sz w:val="24"/>
          <w:szCs w:val="24"/>
          <w:u w:val="single"/>
        </w:rPr>
        <w:t>Parágrafo único</w:t>
      </w:r>
      <w:r w:rsidRPr="006B6C7C">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SEGUNDA – DAS ESPECIFICAÇÕES TÉCNICAS</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rPr>
        <w:t>O material objeto desta Ata deverá obedecer rigorosamente às especificações técnicas constantes do Título 3 do Anexo n. 1 ao EDITAL.</w:t>
      </w:r>
    </w:p>
    <w:p w:rsidR="006B6C7C" w:rsidRPr="006B6C7C" w:rsidRDefault="006B6C7C" w:rsidP="006B6C7C">
      <w:pPr>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TERCEIRA – DAS CONDIÇÕES DE ENTREGA</w:t>
      </w:r>
    </w:p>
    <w:p w:rsidR="006B6C7C" w:rsidRPr="006B6C7C" w:rsidRDefault="006B6C7C" w:rsidP="006B6C7C">
      <w:pPr>
        <w:ind w:firstLine="709"/>
        <w:jc w:val="both"/>
        <w:rPr>
          <w:rFonts w:ascii="Arial" w:hAnsi="Arial" w:cs="Arial"/>
          <w:sz w:val="24"/>
          <w:szCs w:val="24"/>
        </w:rPr>
      </w:pPr>
      <w:r w:rsidRPr="006B6C7C">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primeiro</w:t>
      </w:r>
      <w:r w:rsidRPr="006B6C7C">
        <w:rPr>
          <w:rFonts w:ascii="Arial" w:hAnsi="Arial" w:cs="Arial"/>
          <w:sz w:val="24"/>
          <w:szCs w:val="24"/>
        </w:rPr>
        <w:t xml:space="preserve"> – O prazo de entrega será de ___ (por extenso) dias, contados da data da confirmação do recebimento da Requisição de Entrega de Material, conforme proposta da requisitada.</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segundo</w:t>
      </w:r>
      <w:r w:rsidRPr="006B6C7C">
        <w:rPr>
          <w:rFonts w:ascii="Arial" w:hAnsi="Arial" w:cs="Arial"/>
          <w:sz w:val="24"/>
          <w:szCs w:val="24"/>
        </w:rPr>
        <w:t xml:space="preserve"> – A confirmação do recebimento da Requisição de Entrega de Material pela requisitada deverá ser obtida pela CÂMARA imediatamente após o envio.</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terceiro</w:t>
      </w:r>
      <w:r w:rsidRPr="006B6C7C">
        <w:rPr>
          <w:rFonts w:ascii="Arial" w:hAnsi="Arial" w:cs="Arial"/>
          <w:sz w:val="24"/>
          <w:szCs w:val="24"/>
        </w:rPr>
        <w:t xml:space="preserve"> – O material deverá ser entregue em dia de expediente normal da CÂMARA, das 9h às 11h30 ou das 14h às 17h30, nos Galpões do Núcleo de Obras, atrás do estacionamento do Edifício Anexo IV da CÂMARA, em Brasília-DF.</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quarto</w:t>
      </w:r>
      <w:r w:rsidRPr="006B6C7C">
        <w:rPr>
          <w:rFonts w:ascii="Arial" w:hAnsi="Arial" w:cs="Arial"/>
          <w:sz w:val="24"/>
          <w:szCs w:val="24"/>
        </w:rPr>
        <w:t xml:space="preserve"> – É da responsabilidade da requisitada o transporte vertical e horizontal do objeto até o local indicado.</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quinto</w:t>
      </w:r>
      <w:r w:rsidRPr="006B6C7C">
        <w:rPr>
          <w:rFonts w:ascii="Arial" w:hAnsi="Arial" w:cs="Arial"/>
          <w:sz w:val="24"/>
          <w:szCs w:val="24"/>
        </w:rPr>
        <w:t xml:space="preserve"> – O material (nacional ou importado) deve ser entregue contendo na embalagem todas as informações sobre ele, em língua portuguesa.</w:t>
      </w:r>
    </w:p>
    <w:p w:rsidR="006B6C7C" w:rsidRPr="006B6C7C" w:rsidRDefault="006B6C7C" w:rsidP="006B6C7C">
      <w:pPr>
        <w:suppressAutoHyphens/>
        <w:ind w:firstLine="851"/>
        <w:jc w:val="both"/>
        <w:rPr>
          <w:rFonts w:ascii="Arial" w:hAnsi="Arial" w:cs="Arial"/>
          <w:snapToGrid w:val="0"/>
          <w:sz w:val="24"/>
          <w:szCs w:val="24"/>
        </w:rPr>
      </w:pPr>
      <w:r w:rsidRPr="006B6C7C">
        <w:rPr>
          <w:rFonts w:ascii="Arial" w:hAnsi="Arial" w:cs="Arial"/>
          <w:sz w:val="24"/>
          <w:szCs w:val="24"/>
          <w:u w:val="single"/>
        </w:rPr>
        <w:t>Parágrafo sexto</w:t>
      </w:r>
      <w:r w:rsidRPr="006B6C7C">
        <w:rPr>
          <w:rFonts w:ascii="Arial" w:hAnsi="Arial" w:cs="Arial"/>
          <w:sz w:val="24"/>
          <w:szCs w:val="24"/>
        </w:rPr>
        <w:t xml:space="preserve"> – </w:t>
      </w:r>
      <w:r w:rsidRPr="006B6C7C">
        <w:rPr>
          <w:rFonts w:ascii="Arial" w:hAnsi="Arial" w:cs="Arial"/>
          <w:snapToGrid w:val="0"/>
          <w:sz w:val="24"/>
          <w:szCs w:val="24"/>
        </w:rPr>
        <w:t>Caso o objeto ofertado seja importado, a CÂMARA poderá solicitar à requisitada, por ocasião da entrega do objeto e juntamente com a nota fiscal, comprovação da origem dos bens ofertados e da quitação dos tributos de importação a eles referentes, sob pena de seu não recebimento.</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sétimo</w:t>
      </w:r>
      <w:r w:rsidRPr="006B6C7C">
        <w:rPr>
          <w:rFonts w:ascii="Arial" w:hAnsi="Arial" w:cs="Arial"/>
          <w:sz w:val="24"/>
          <w:szCs w:val="24"/>
        </w:rPr>
        <w:t xml:space="preserve"> – O objeto contratual será recebido definitivamente se em perfeitas condições e conforme as especificações editalícias a que se vincula a proposta da requisitada.</w:t>
      </w:r>
    </w:p>
    <w:p w:rsidR="006B6C7C" w:rsidRPr="006B6C7C" w:rsidRDefault="006B6C7C" w:rsidP="006B6C7C">
      <w:pPr>
        <w:suppressAutoHyphens/>
        <w:ind w:firstLine="851"/>
        <w:jc w:val="both"/>
        <w:rPr>
          <w:rFonts w:ascii="Arial" w:hAnsi="Arial" w:cs="Arial"/>
          <w:sz w:val="24"/>
          <w:szCs w:val="24"/>
        </w:rPr>
      </w:pPr>
    </w:p>
    <w:p w:rsidR="006B6C7C" w:rsidRPr="006B6C7C" w:rsidRDefault="006B6C7C" w:rsidP="006B6C7C">
      <w:pPr>
        <w:jc w:val="both"/>
        <w:rPr>
          <w:rFonts w:ascii="Arial" w:hAnsi="Arial" w:cs="Arial"/>
          <w:b/>
          <w:sz w:val="24"/>
          <w:szCs w:val="24"/>
          <w:u w:val="single"/>
        </w:rPr>
      </w:pPr>
      <w:r w:rsidRPr="006B6C7C">
        <w:rPr>
          <w:rFonts w:ascii="Arial" w:hAnsi="Arial" w:cs="Arial"/>
          <w:b/>
          <w:sz w:val="24"/>
          <w:szCs w:val="24"/>
          <w:u w:val="single"/>
        </w:rPr>
        <w:t>CLÁUSULA QUARTA – DO PRAZO DE VALIDADE</w:t>
      </w:r>
    </w:p>
    <w:p w:rsidR="006B6C7C" w:rsidRPr="006B6C7C" w:rsidRDefault="006B6C7C" w:rsidP="006B6C7C">
      <w:pPr>
        <w:ind w:firstLine="851"/>
        <w:jc w:val="both"/>
        <w:rPr>
          <w:rFonts w:ascii="Arial" w:hAnsi="Arial" w:cs="Arial"/>
          <w:sz w:val="24"/>
          <w:szCs w:val="24"/>
        </w:rPr>
      </w:pPr>
      <w:r w:rsidRPr="006B6C7C">
        <w:rPr>
          <w:rFonts w:ascii="Arial" w:hAnsi="Arial" w:cs="Arial"/>
          <w:sz w:val="24"/>
          <w:szCs w:val="24"/>
        </w:rPr>
        <w:t>Conforme o disposto no Título 8 do Anexo n. 1 ao EDITAL, fica estabelecido para o material o prazo de validade de 90 (noventa) dias, contados da data do recebimento definitivo.</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único</w:t>
      </w:r>
      <w:r w:rsidRPr="006B6C7C">
        <w:rPr>
          <w:rFonts w:ascii="Arial" w:hAnsi="Arial" w:cs="Arial"/>
          <w:sz w:val="24"/>
          <w:szCs w:val="24"/>
        </w:rPr>
        <w:t xml:space="preserve"> – A requisitada substituirá, durante o período de validade, o produto impróprio para uso ou defeituoso, por outro da mesma espécie, em perfeitas condições de uso, no prazo de 30 (trinta) dias, contados da data da notificação.</w:t>
      </w:r>
    </w:p>
    <w:p w:rsidR="006B6C7C" w:rsidRPr="006B6C7C" w:rsidRDefault="006B6C7C" w:rsidP="006B6C7C">
      <w:pPr>
        <w:ind w:left="2422"/>
        <w:jc w:val="both"/>
        <w:rPr>
          <w:rFonts w:ascii="Arial" w:hAnsi="Arial" w:cs="Arial"/>
          <w:sz w:val="24"/>
          <w:szCs w:val="24"/>
          <w:u w:val="single"/>
        </w:rPr>
      </w:pPr>
    </w:p>
    <w:p w:rsidR="006B6C7C" w:rsidRPr="006B6C7C" w:rsidRDefault="006B6C7C" w:rsidP="006B6C7C">
      <w:pPr>
        <w:widowControl w:val="0"/>
        <w:suppressAutoHyphens/>
        <w:jc w:val="both"/>
        <w:rPr>
          <w:rFonts w:ascii="Arial" w:hAnsi="Arial" w:cs="Arial"/>
          <w:b/>
          <w:sz w:val="24"/>
          <w:szCs w:val="24"/>
          <w:u w:val="single"/>
        </w:rPr>
      </w:pPr>
      <w:r w:rsidRPr="006B6C7C">
        <w:rPr>
          <w:rFonts w:ascii="Arial" w:hAnsi="Arial" w:cs="Arial"/>
          <w:b/>
          <w:sz w:val="24"/>
          <w:szCs w:val="24"/>
          <w:u w:val="single"/>
        </w:rPr>
        <w:t>CLÁUSULA QUINTA – DAS OBRIGAÇÕES DA REQUISITADA</w:t>
      </w: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rPr>
        <w:t>Constituem obrigações da requisitada:</w:t>
      </w:r>
    </w:p>
    <w:p w:rsidR="006B6C7C" w:rsidRPr="006B6C7C" w:rsidRDefault="006B6C7C" w:rsidP="006B6C7C">
      <w:pPr>
        <w:widowControl w:val="0"/>
        <w:numPr>
          <w:ilvl w:val="0"/>
          <w:numId w:val="43"/>
        </w:numPr>
        <w:tabs>
          <w:tab w:val="left" w:pos="1276"/>
        </w:tabs>
        <w:suppressAutoHyphens/>
        <w:ind w:left="1276" w:hanging="425"/>
        <w:jc w:val="both"/>
        <w:rPr>
          <w:rFonts w:ascii="Arial" w:hAnsi="Arial" w:cs="Arial"/>
          <w:sz w:val="24"/>
          <w:szCs w:val="24"/>
        </w:rPr>
      </w:pPr>
      <w:r w:rsidRPr="006B6C7C">
        <w:rPr>
          <w:rFonts w:ascii="Arial" w:hAnsi="Arial" w:cs="Arial"/>
          <w:sz w:val="24"/>
          <w:szCs w:val="24"/>
        </w:rPr>
        <w:t>cumprir fielmente as obrigações assumidas, respondendo pelas consequências de sua inexecução total ou parcial;</w:t>
      </w:r>
    </w:p>
    <w:p w:rsidR="006B6C7C" w:rsidRPr="006B6C7C" w:rsidRDefault="006B6C7C" w:rsidP="006B6C7C">
      <w:pPr>
        <w:widowControl w:val="0"/>
        <w:numPr>
          <w:ilvl w:val="0"/>
          <w:numId w:val="43"/>
        </w:numPr>
        <w:tabs>
          <w:tab w:val="left" w:pos="1276"/>
        </w:tabs>
        <w:suppressAutoHyphens/>
        <w:ind w:left="1276" w:hanging="425"/>
        <w:jc w:val="both"/>
        <w:rPr>
          <w:rFonts w:ascii="Arial" w:hAnsi="Arial" w:cs="Arial"/>
          <w:sz w:val="24"/>
          <w:szCs w:val="24"/>
        </w:rPr>
      </w:pPr>
      <w:r w:rsidRPr="006B6C7C">
        <w:rPr>
          <w:rFonts w:ascii="Arial" w:hAnsi="Arial" w:cs="Arial"/>
          <w:sz w:val="24"/>
          <w:szCs w:val="24"/>
        </w:rPr>
        <w:t>responder pelos danos causados diretamente à CÂMARA ou a terceiros, decorrentes de sua culpa ou dolo no fornecimento do objeto;</w:t>
      </w:r>
    </w:p>
    <w:p w:rsidR="006B6C7C" w:rsidRPr="006B6C7C" w:rsidRDefault="006B6C7C" w:rsidP="006B6C7C">
      <w:pPr>
        <w:widowControl w:val="0"/>
        <w:numPr>
          <w:ilvl w:val="0"/>
          <w:numId w:val="43"/>
        </w:numPr>
        <w:tabs>
          <w:tab w:val="left" w:pos="1276"/>
        </w:tabs>
        <w:suppressAutoHyphens/>
        <w:ind w:left="1276" w:hanging="425"/>
        <w:jc w:val="both"/>
        <w:rPr>
          <w:rFonts w:ascii="Arial" w:hAnsi="Arial" w:cs="Arial"/>
          <w:sz w:val="24"/>
          <w:szCs w:val="24"/>
        </w:rPr>
      </w:pPr>
      <w:r w:rsidRPr="006B6C7C">
        <w:rPr>
          <w:rFonts w:ascii="Arial" w:hAnsi="Arial" w:cs="Arial"/>
          <w:sz w:val="24"/>
          <w:szCs w:val="24"/>
        </w:rPr>
        <w:t>respeitar as normas de controle de bens e de fluxo de pessoas nas dependências da CÂMARA.</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primeiro</w:t>
      </w:r>
      <w:r w:rsidRPr="006B6C7C">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segundo</w:t>
      </w:r>
      <w:r w:rsidRPr="006B6C7C">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terceiro</w:t>
      </w:r>
      <w:r w:rsidRPr="006B6C7C">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quarto</w:t>
      </w:r>
      <w:r w:rsidRPr="006B6C7C">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6B6C7C" w:rsidRPr="006B6C7C" w:rsidRDefault="006B6C7C" w:rsidP="006B6C7C">
      <w:pPr>
        <w:suppressAutoHyphens/>
        <w:ind w:firstLine="851"/>
        <w:jc w:val="both"/>
        <w:rPr>
          <w:rFonts w:ascii="Arial" w:hAnsi="Arial" w:cs="Arial"/>
          <w:sz w:val="24"/>
          <w:szCs w:val="24"/>
        </w:rPr>
      </w:pPr>
    </w:p>
    <w:p w:rsidR="006B6C7C" w:rsidRPr="006B6C7C" w:rsidRDefault="006B6C7C" w:rsidP="006B6C7C">
      <w:pPr>
        <w:widowControl w:val="0"/>
        <w:suppressAutoHyphens/>
        <w:jc w:val="both"/>
        <w:rPr>
          <w:rFonts w:ascii="Arial" w:hAnsi="Arial" w:cs="Arial"/>
          <w:b/>
          <w:sz w:val="24"/>
          <w:szCs w:val="24"/>
          <w:u w:val="single"/>
        </w:rPr>
      </w:pPr>
      <w:r w:rsidRPr="006B6C7C">
        <w:rPr>
          <w:rFonts w:ascii="Arial" w:hAnsi="Arial" w:cs="Arial"/>
          <w:b/>
          <w:sz w:val="24"/>
          <w:szCs w:val="24"/>
          <w:u w:val="single"/>
        </w:rPr>
        <w:t>CLÁUSULA SEXTA</w:t>
      </w:r>
      <w:r w:rsidRPr="006B6C7C">
        <w:rPr>
          <w:rFonts w:ascii="Arial" w:hAnsi="Arial" w:cs="Arial"/>
          <w:sz w:val="24"/>
          <w:szCs w:val="24"/>
          <w:u w:val="single"/>
        </w:rPr>
        <w:t xml:space="preserve"> </w:t>
      </w:r>
      <w:r w:rsidRPr="006B6C7C">
        <w:rPr>
          <w:rFonts w:ascii="Arial" w:hAnsi="Arial" w:cs="Arial"/>
          <w:b/>
          <w:sz w:val="24"/>
          <w:szCs w:val="24"/>
          <w:u w:val="single"/>
        </w:rPr>
        <w:t>– DAS SANÇÕES ADMINISTRATIVAS</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primeiro</w:t>
      </w:r>
      <w:r w:rsidRPr="006B6C7C">
        <w:rPr>
          <w:rFonts w:ascii="Arial" w:hAnsi="Arial" w:cs="Arial"/>
          <w:sz w:val="24"/>
          <w:szCs w:val="24"/>
        </w:rPr>
        <w:t xml:space="preserve"> – Não serão aplicadas sanções administrativas na ocorrência de casos fortuitos, força maior ou razões de interesse público, devidamente comprovados.</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segundo</w:t>
      </w:r>
      <w:r w:rsidRPr="006B6C7C">
        <w:rPr>
          <w:rFonts w:ascii="Arial" w:hAnsi="Arial" w:cs="Arial"/>
          <w:sz w:val="24"/>
          <w:szCs w:val="24"/>
        </w:rPr>
        <w:t xml:space="preserve"> – As sanções serão aplicadas com observância aos princípios da ampla defesa e do contraditório.</w:t>
      </w:r>
    </w:p>
    <w:p w:rsidR="006B6C7C" w:rsidRPr="006B6C7C" w:rsidRDefault="006B6C7C" w:rsidP="006B6C7C">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6B6C7C">
        <w:rPr>
          <w:rFonts w:ascii="Arial" w:hAnsi="Arial" w:cs="Arial"/>
          <w:sz w:val="24"/>
          <w:szCs w:val="24"/>
          <w:u w:val="single"/>
        </w:rPr>
        <w:t>Parágrafo terceiro</w:t>
      </w:r>
      <w:r w:rsidRPr="006B6C7C">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6B6C7C" w:rsidRPr="006B6C7C" w:rsidRDefault="006B6C7C" w:rsidP="006B6C7C">
      <w:pPr>
        <w:suppressAutoHyphens/>
        <w:ind w:firstLine="851"/>
        <w:jc w:val="both"/>
        <w:rPr>
          <w:rFonts w:ascii="Arial" w:hAnsi="Arial" w:cs="Arial"/>
          <w:sz w:val="24"/>
          <w:szCs w:val="24"/>
        </w:rPr>
      </w:pPr>
      <w:r w:rsidRPr="006B6C7C">
        <w:rPr>
          <w:rFonts w:ascii="Arial" w:hAnsi="Arial" w:cs="Arial"/>
          <w:sz w:val="24"/>
          <w:szCs w:val="24"/>
          <w:u w:val="single"/>
        </w:rPr>
        <w:t>Parágrafo quarto</w:t>
      </w:r>
      <w:r w:rsidRPr="006B6C7C">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6B6C7C" w:rsidRPr="006B6C7C" w:rsidRDefault="006B6C7C" w:rsidP="006B6C7C">
      <w:pPr>
        <w:numPr>
          <w:ilvl w:val="0"/>
          <w:numId w:val="44"/>
        </w:numPr>
        <w:suppressAutoHyphens/>
        <w:ind w:left="1276" w:hanging="425"/>
        <w:jc w:val="both"/>
        <w:rPr>
          <w:rFonts w:ascii="Arial" w:hAnsi="Arial" w:cs="Arial"/>
          <w:sz w:val="24"/>
          <w:szCs w:val="24"/>
        </w:rPr>
      </w:pPr>
      <w:r w:rsidRPr="006B6C7C">
        <w:rPr>
          <w:rFonts w:ascii="Arial" w:hAnsi="Arial" w:cs="Arial"/>
          <w:sz w:val="24"/>
          <w:szCs w:val="24"/>
        </w:rPr>
        <w:t>advertência, formalizada por escrito;</w:t>
      </w:r>
    </w:p>
    <w:p w:rsidR="006B6C7C" w:rsidRPr="006B6C7C" w:rsidRDefault="006B6C7C" w:rsidP="006B6C7C">
      <w:pPr>
        <w:numPr>
          <w:ilvl w:val="0"/>
          <w:numId w:val="44"/>
        </w:numPr>
        <w:suppressAutoHyphens/>
        <w:ind w:left="1276" w:hanging="425"/>
        <w:jc w:val="both"/>
        <w:rPr>
          <w:rFonts w:ascii="Arial" w:hAnsi="Arial" w:cs="Arial"/>
          <w:sz w:val="24"/>
          <w:szCs w:val="24"/>
        </w:rPr>
      </w:pPr>
      <w:r w:rsidRPr="006B6C7C">
        <w:rPr>
          <w:rFonts w:ascii="Arial" w:hAnsi="Arial" w:cs="Arial"/>
          <w:sz w:val="24"/>
          <w:szCs w:val="24"/>
        </w:rPr>
        <w:t>multa, nos casos previstos no EDITAL, em seus anexos e nesta Ata;</w:t>
      </w:r>
    </w:p>
    <w:p w:rsidR="006B6C7C" w:rsidRPr="006B6C7C" w:rsidRDefault="006B6C7C" w:rsidP="006B6C7C">
      <w:pPr>
        <w:numPr>
          <w:ilvl w:val="0"/>
          <w:numId w:val="44"/>
        </w:numPr>
        <w:suppressAutoHyphens/>
        <w:ind w:left="1276" w:hanging="425"/>
        <w:jc w:val="both"/>
        <w:rPr>
          <w:rFonts w:ascii="Arial" w:hAnsi="Arial" w:cs="Arial"/>
          <w:sz w:val="24"/>
          <w:szCs w:val="24"/>
        </w:rPr>
      </w:pPr>
      <w:r w:rsidRPr="006B6C7C">
        <w:rPr>
          <w:rFonts w:ascii="Arial" w:hAnsi="Arial" w:cs="Arial"/>
          <w:sz w:val="24"/>
          <w:szCs w:val="24"/>
        </w:rPr>
        <w:t>suspensão temporária para licitar e impedimento para contratar com a CÂMARA; e</w:t>
      </w:r>
    </w:p>
    <w:p w:rsidR="006B6C7C" w:rsidRPr="006B6C7C" w:rsidRDefault="006B6C7C" w:rsidP="006B6C7C">
      <w:pPr>
        <w:numPr>
          <w:ilvl w:val="0"/>
          <w:numId w:val="44"/>
        </w:numPr>
        <w:suppressAutoHyphens/>
        <w:ind w:left="1276" w:hanging="425"/>
        <w:jc w:val="both"/>
        <w:rPr>
          <w:rFonts w:ascii="Arial" w:hAnsi="Arial" w:cs="Arial"/>
          <w:sz w:val="24"/>
          <w:szCs w:val="24"/>
        </w:rPr>
      </w:pPr>
      <w:r w:rsidRPr="006B6C7C">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6B6C7C" w:rsidRPr="006B6C7C" w:rsidRDefault="006B6C7C" w:rsidP="006B6C7C">
      <w:pPr>
        <w:ind w:firstLine="851"/>
        <w:jc w:val="both"/>
        <w:rPr>
          <w:rFonts w:ascii="Arial" w:eastAsia="StarSymbol" w:hAnsi="Arial" w:cs="Arial"/>
          <w:sz w:val="24"/>
          <w:szCs w:val="24"/>
        </w:rPr>
      </w:pPr>
      <w:r w:rsidRPr="006B6C7C">
        <w:rPr>
          <w:rFonts w:ascii="Arial" w:hAnsi="Arial" w:cs="Arial"/>
          <w:sz w:val="24"/>
          <w:szCs w:val="24"/>
          <w:u w:val="single"/>
        </w:rPr>
        <w:t>Parágrafo quinto</w:t>
      </w:r>
      <w:r w:rsidRPr="006B6C7C">
        <w:rPr>
          <w:rFonts w:ascii="Arial" w:hAnsi="Arial" w:cs="Arial"/>
          <w:sz w:val="24"/>
          <w:szCs w:val="24"/>
        </w:rPr>
        <w:t xml:space="preserve"> – </w:t>
      </w:r>
      <w:r w:rsidRPr="006B6C7C">
        <w:rPr>
          <w:rFonts w:ascii="Arial" w:eastAsia="StarSymbol" w:hAnsi="Arial" w:cs="Arial"/>
          <w:sz w:val="24"/>
          <w:szCs w:val="24"/>
        </w:rPr>
        <w:t xml:space="preserve">Ocorrendo atraso injustificado ou com justificativa não aceita pela CÂMARA na entrega do objeto, à </w:t>
      </w:r>
      <w:r w:rsidRPr="006B6C7C">
        <w:rPr>
          <w:rFonts w:ascii="Arial" w:hAnsi="Arial" w:cs="Arial"/>
          <w:sz w:val="24"/>
          <w:szCs w:val="24"/>
        </w:rPr>
        <w:t>requisitada</w:t>
      </w:r>
      <w:r w:rsidRPr="006B6C7C">
        <w:rPr>
          <w:rFonts w:ascii="Arial" w:eastAsia="StarSymbol" w:hAnsi="Arial" w:cs="Arial"/>
          <w:sz w:val="24"/>
          <w:szCs w:val="24"/>
        </w:rPr>
        <w:t xml:space="preserve"> será imposta multa calculada sobre o valor do objeto entregue com atraso, de acordo com a seguinte tabela:</w:t>
      </w:r>
    </w:p>
    <w:p w:rsidR="006B6C7C" w:rsidRPr="006B6C7C" w:rsidRDefault="006B6C7C" w:rsidP="006B6C7C">
      <w:pPr>
        <w:ind w:firstLine="851"/>
        <w:jc w:val="both"/>
        <w:rPr>
          <w:rFonts w:ascii="Arial" w:hAnsi="Arial" w:cs="Arial"/>
          <w:sz w:val="24"/>
          <w:szCs w:val="24"/>
        </w:rPr>
      </w:pPr>
    </w:p>
    <w:tbl>
      <w:tblPr>
        <w:tblW w:w="6390"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03"/>
        <w:gridCol w:w="1134"/>
        <w:gridCol w:w="993"/>
        <w:gridCol w:w="1134"/>
        <w:gridCol w:w="992"/>
        <w:gridCol w:w="1134"/>
      </w:tblGrid>
      <w:tr w:rsidR="006B6C7C" w:rsidRPr="006B6C7C" w:rsidTr="006B6C7C">
        <w:trPr>
          <w:cantSplit/>
          <w:tblHeader/>
          <w:jc w:val="center"/>
        </w:trPr>
        <w:tc>
          <w:tcPr>
            <w:tcW w:w="1002" w:type="dxa"/>
            <w:tcBorders>
              <w:top w:val="single" w:sz="12" w:space="0" w:color="auto"/>
              <w:left w:val="single" w:sz="12" w:space="0" w:color="auto"/>
              <w:bottom w:val="single" w:sz="12" w:space="0" w:color="auto"/>
              <w:right w:val="single" w:sz="12" w:space="0" w:color="auto"/>
            </w:tcBorders>
            <w:shd w:val="pct20" w:color="auto" w:fill="FFFFFF"/>
            <w:hideMark/>
          </w:tcPr>
          <w:p w:rsidR="006B6C7C" w:rsidRPr="006B6C7C" w:rsidRDefault="006B6C7C" w:rsidP="006B6C7C">
            <w:pPr>
              <w:jc w:val="center"/>
              <w:rPr>
                <w:rFonts w:ascii="Arial" w:hAnsi="Arial" w:cs="Arial"/>
                <w:b/>
              </w:rPr>
            </w:pPr>
            <w:r w:rsidRPr="006B6C7C">
              <w:rPr>
                <w:rFonts w:ascii="Arial" w:hAnsi="Arial" w:cs="Arial"/>
                <w:b/>
              </w:rPr>
              <w:t>DIAS DE</w:t>
            </w:r>
          </w:p>
          <w:p w:rsidR="006B6C7C" w:rsidRPr="006B6C7C" w:rsidRDefault="006B6C7C" w:rsidP="006B6C7C">
            <w:pPr>
              <w:jc w:val="center"/>
              <w:rPr>
                <w:rFonts w:ascii="Arial" w:hAnsi="Arial" w:cs="Arial"/>
              </w:rPr>
            </w:pPr>
            <w:r w:rsidRPr="006B6C7C">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6B6C7C" w:rsidRPr="006B6C7C" w:rsidRDefault="006B6C7C" w:rsidP="006B6C7C">
            <w:pPr>
              <w:jc w:val="center"/>
              <w:rPr>
                <w:rFonts w:ascii="Arial" w:hAnsi="Arial" w:cs="Arial"/>
                <w:b/>
              </w:rPr>
            </w:pPr>
            <w:r w:rsidRPr="006B6C7C">
              <w:rPr>
                <w:rFonts w:ascii="Arial" w:hAnsi="Arial" w:cs="Arial"/>
                <w:b/>
              </w:rPr>
              <w:t>ÍNDICE DE</w:t>
            </w:r>
          </w:p>
          <w:p w:rsidR="006B6C7C" w:rsidRPr="006B6C7C" w:rsidRDefault="006B6C7C" w:rsidP="006B6C7C">
            <w:pPr>
              <w:jc w:val="center"/>
              <w:rPr>
                <w:rFonts w:ascii="Arial" w:hAnsi="Arial" w:cs="Arial"/>
              </w:rPr>
            </w:pPr>
            <w:r w:rsidRPr="006B6C7C">
              <w:rPr>
                <w:rFonts w:ascii="Arial" w:hAnsi="Arial" w:cs="Arial"/>
                <w:b/>
              </w:rPr>
              <w:t>MULTA</w:t>
            </w:r>
          </w:p>
        </w:tc>
        <w:tc>
          <w:tcPr>
            <w:tcW w:w="993" w:type="dxa"/>
            <w:tcBorders>
              <w:top w:val="single" w:sz="12" w:space="0" w:color="auto"/>
              <w:left w:val="single" w:sz="12" w:space="0" w:color="auto"/>
              <w:bottom w:val="single" w:sz="12" w:space="0" w:color="auto"/>
              <w:right w:val="single" w:sz="12" w:space="0" w:color="auto"/>
            </w:tcBorders>
            <w:shd w:val="pct20" w:color="auto" w:fill="FFFFFF"/>
            <w:hideMark/>
          </w:tcPr>
          <w:p w:rsidR="006B6C7C" w:rsidRPr="006B6C7C" w:rsidRDefault="006B6C7C" w:rsidP="006B6C7C">
            <w:pPr>
              <w:jc w:val="center"/>
              <w:rPr>
                <w:rFonts w:ascii="Arial" w:hAnsi="Arial" w:cs="Arial"/>
                <w:b/>
              </w:rPr>
            </w:pPr>
            <w:r w:rsidRPr="006B6C7C">
              <w:rPr>
                <w:rFonts w:ascii="Arial" w:hAnsi="Arial" w:cs="Arial"/>
                <w:b/>
              </w:rPr>
              <w:t>DIAS DE</w:t>
            </w:r>
          </w:p>
          <w:p w:rsidR="006B6C7C" w:rsidRPr="006B6C7C" w:rsidRDefault="006B6C7C" w:rsidP="006B6C7C">
            <w:pPr>
              <w:jc w:val="center"/>
              <w:rPr>
                <w:rFonts w:ascii="Arial" w:hAnsi="Arial" w:cs="Arial"/>
              </w:rPr>
            </w:pPr>
            <w:r w:rsidRPr="006B6C7C">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6B6C7C" w:rsidRPr="006B6C7C" w:rsidRDefault="006B6C7C" w:rsidP="006B6C7C">
            <w:pPr>
              <w:jc w:val="center"/>
              <w:rPr>
                <w:rFonts w:ascii="Arial" w:hAnsi="Arial" w:cs="Arial"/>
                <w:b/>
              </w:rPr>
            </w:pPr>
            <w:r w:rsidRPr="006B6C7C">
              <w:rPr>
                <w:rFonts w:ascii="Arial" w:hAnsi="Arial" w:cs="Arial"/>
                <w:b/>
              </w:rPr>
              <w:t>ÍNDICE DE</w:t>
            </w:r>
          </w:p>
          <w:p w:rsidR="006B6C7C" w:rsidRPr="006B6C7C" w:rsidRDefault="006B6C7C" w:rsidP="006B6C7C">
            <w:pPr>
              <w:jc w:val="center"/>
              <w:rPr>
                <w:rFonts w:ascii="Arial" w:hAnsi="Arial" w:cs="Arial"/>
              </w:rPr>
            </w:pPr>
            <w:r w:rsidRPr="006B6C7C">
              <w:rPr>
                <w:rFonts w:ascii="Arial" w:hAnsi="Arial" w:cs="Arial"/>
                <w:b/>
              </w:rPr>
              <w:t>MULTA</w:t>
            </w:r>
          </w:p>
        </w:tc>
        <w:tc>
          <w:tcPr>
            <w:tcW w:w="992" w:type="dxa"/>
            <w:tcBorders>
              <w:top w:val="single" w:sz="12" w:space="0" w:color="auto"/>
              <w:left w:val="single" w:sz="12" w:space="0" w:color="auto"/>
              <w:bottom w:val="single" w:sz="12" w:space="0" w:color="auto"/>
              <w:right w:val="single" w:sz="12" w:space="0" w:color="auto"/>
            </w:tcBorders>
            <w:shd w:val="pct20" w:color="auto" w:fill="FFFFFF"/>
            <w:hideMark/>
          </w:tcPr>
          <w:p w:rsidR="006B6C7C" w:rsidRPr="006B6C7C" w:rsidRDefault="006B6C7C" w:rsidP="006B6C7C">
            <w:pPr>
              <w:jc w:val="center"/>
              <w:rPr>
                <w:rFonts w:ascii="Arial" w:hAnsi="Arial" w:cs="Arial"/>
                <w:b/>
              </w:rPr>
            </w:pPr>
            <w:r w:rsidRPr="006B6C7C">
              <w:rPr>
                <w:rFonts w:ascii="Arial" w:hAnsi="Arial" w:cs="Arial"/>
                <w:b/>
              </w:rPr>
              <w:t>DIAS DE</w:t>
            </w:r>
          </w:p>
          <w:p w:rsidR="006B6C7C" w:rsidRPr="006B6C7C" w:rsidRDefault="006B6C7C" w:rsidP="006B6C7C">
            <w:pPr>
              <w:jc w:val="center"/>
              <w:rPr>
                <w:rFonts w:ascii="Arial" w:hAnsi="Arial" w:cs="Arial"/>
              </w:rPr>
            </w:pPr>
            <w:r w:rsidRPr="006B6C7C">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6B6C7C" w:rsidRPr="006B6C7C" w:rsidRDefault="006B6C7C" w:rsidP="006B6C7C">
            <w:pPr>
              <w:jc w:val="center"/>
              <w:rPr>
                <w:rFonts w:ascii="Arial" w:hAnsi="Arial" w:cs="Arial"/>
                <w:b/>
              </w:rPr>
            </w:pPr>
            <w:r w:rsidRPr="006B6C7C">
              <w:rPr>
                <w:rFonts w:ascii="Arial" w:hAnsi="Arial" w:cs="Arial"/>
                <w:b/>
              </w:rPr>
              <w:t>ÍNDICE DE</w:t>
            </w:r>
          </w:p>
          <w:p w:rsidR="006B6C7C" w:rsidRPr="006B6C7C" w:rsidRDefault="006B6C7C" w:rsidP="006B6C7C">
            <w:pPr>
              <w:jc w:val="center"/>
              <w:rPr>
                <w:rFonts w:ascii="Arial" w:hAnsi="Arial" w:cs="Arial"/>
              </w:rPr>
            </w:pPr>
            <w:r w:rsidRPr="006B6C7C">
              <w:rPr>
                <w:rFonts w:ascii="Arial" w:hAnsi="Arial" w:cs="Arial"/>
                <w:b/>
              </w:rPr>
              <w:t>MULTA</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0,1%</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15</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2,0%</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29</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5,7%</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2</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0,2%</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16</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2,2%</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30</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6,0%</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0,3%</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17</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2,4%</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31</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6,4%</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4</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0,4%</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18</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2,6%</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32</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6,8%</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5</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0,5%</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19</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2,8%</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33</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7,2%</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6</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0,6%</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20</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3,0%</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34</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7,6%</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7</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0,7%</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21</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3,3%</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35</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8,0%</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8</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0,8%</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22</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3,6%</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36</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8,4%</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9</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0,9%</w:t>
            </w:r>
          </w:p>
        </w:tc>
        <w:tc>
          <w:tcPr>
            <w:tcW w:w="993"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23</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3,9%</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37</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8,8%</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10</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1,0%</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6B6C7C" w:rsidRPr="006B6C7C" w:rsidRDefault="006B6C7C" w:rsidP="006B6C7C">
            <w:pPr>
              <w:jc w:val="center"/>
              <w:rPr>
                <w:rFonts w:ascii="Arial" w:hAnsi="Arial" w:cs="Arial"/>
                <w:b/>
              </w:rPr>
            </w:pPr>
            <w:r w:rsidRPr="006B6C7C">
              <w:rPr>
                <w:rFonts w:ascii="Arial" w:hAnsi="Arial" w:cs="Arial"/>
                <w:b/>
              </w:rPr>
              <w:t>24</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4,2%</w:t>
            </w:r>
          </w:p>
        </w:tc>
        <w:tc>
          <w:tcPr>
            <w:tcW w:w="99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38</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9,2%</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11</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1,2%</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6B6C7C" w:rsidRPr="006B6C7C" w:rsidRDefault="006B6C7C" w:rsidP="006B6C7C">
            <w:pPr>
              <w:jc w:val="center"/>
              <w:rPr>
                <w:rFonts w:ascii="Arial" w:hAnsi="Arial" w:cs="Arial"/>
                <w:b/>
              </w:rPr>
            </w:pPr>
            <w:r w:rsidRPr="006B6C7C">
              <w:rPr>
                <w:rFonts w:ascii="Arial" w:hAnsi="Arial" w:cs="Arial"/>
                <w:b/>
              </w:rPr>
              <w:t>25</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4,5%</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6B6C7C" w:rsidRPr="006B6C7C" w:rsidRDefault="006B6C7C" w:rsidP="006B6C7C">
            <w:pPr>
              <w:jc w:val="center"/>
              <w:rPr>
                <w:rFonts w:ascii="Arial" w:hAnsi="Arial" w:cs="Arial"/>
                <w:b/>
              </w:rPr>
            </w:pPr>
            <w:r w:rsidRPr="006B6C7C">
              <w:rPr>
                <w:rFonts w:ascii="Arial" w:hAnsi="Arial" w:cs="Arial"/>
                <w:b/>
              </w:rPr>
              <w:t>39</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9,6%</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b/>
              </w:rPr>
            </w:pPr>
            <w:r w:rsidRPr="006B6C7C">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1,4%</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6B6C7C" w:rsidRPr="006B6C7C" w:rsidRDefault="006B6C7C" w:rsidP="006B6C7C">
            <w:pPr>
              <w:jc w:val="center"/>
              <w:rPr>
                <w:rFonts w:ascii="Arial" w:hAnsi="Arial" w:cs="Arial"/>
                <w:b/>
              </w:rPr>
            </w:pPr>
            <w:r w:rsidRPr="006B6C7C">
              <w:rPr>
                <w:rFonts w:ascii="Arial" w:hAnsi="Arial" w:cs="Arial"/>
                <w:b/>
              </w:rPr>
              <w:t>26</w:t>
            </w:r>
          </w:p>
        </w:tc>
        <w:tc>
          <w:tcPr>
            <w:tcW w:w="1134" w:type="dxa"/>
            <w:tcBorders>
              <w:top w:val="single" w:sz="12" w:space="0" w:color="auto"/>
              <w:left w:val="single" w:sz="12" w:space="0" w:color="auto"/>
              <w:bottom w:val="single" w:sz="12" w:space="0" w:color="auto"/>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4,8%</w:t>
            </w:r>
          </w:p>
        </w:tc>
        <w:tc>
          <w:tcPr>
            <w:tcW w:w="992" w:type="dxa"/>
            <w:tcBorders>
              <w:top w:val="single" w:sz="12" w:space="0" w:color="auto"/>
              <w:left w:val="single" w:sz="12" w:space="0" w:color="auto"/>
              <w:bottom w:val="nil"/>
              <w:right w:val="single" w:sz="12" w:space="0" w:color="auto"/>
            </w:tcBorders>
            <w:vAlign w:val="bottom"/>
            <w:hideMark/>
          </w:tcPr>
          <w:p w:rsidR="006B6C7C" w:rsidRPr="006B6C7C" w:rsidRDefault="006B6C7C" w:rsidP="006B6C7C">
            <w:pPr>
              <w:jc w:val="center"/>
              <w:rPr>
                <w:rFonts w:ascii="Arial" w:hAnsi="Arial" w:cs="Arial"/>
                <w:b/>
              </w:rPr>
            </w:pPr>
            <w:r w:rsidRPr="006B6C7C">
              <w:rPr>
                <w:rFonts w:ascii="Arial" w:hAnsi="Arial" w:cs="Arial"/>
                <w:b/>
              </w:rPr>
              <w:t>40</w:t>
            </w:r>
          </w:p>
        </w:tc>
        <w:tc>
          <w:tcPr>
            <w:tcW w:w="1134" w:type="dxa"/>
            <w:tcBorders>
              <w:top w:val="single" w:sz="12" w:space="0" w:color="auto"/>
              <w:left w:val="single" w:sz="12" w:space="0" w:color="auto"/>
              <w:bottom w:val="nil"/>
              <w:right w:val="single" w:sz="12" w:space="0" w:color="auto"/>
            </w:tcBorders>
            <w:hideMark/>
          </w:tcPr>
          <w:p w:rsidR="006B6C7C" w:rsidRPr="006B6C7C" w:rsidRDefault="006B6C7C" w:rsidP="006B6C7C">
            <w:pPr>
              <w:jc w:val="center"/>
              <w:rPr>
                <w:rFonts w:ascii="Arial" w:hAnsi="Arial" w:cs="Arial"/>
              </w:rPr>
            </w:pPr>
            <w:r w:rsidRPr="006B6C7C">
              <w:rPr>
                <w:rFonts w:ascii="Arial" w:hAnsi="Arial" w:cs="Arial"/>
              </w:rPr>
              <w:t>10,0%</w:t>
            </w: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b/>
              </w:rPr>
            </w:pPr>
            <w:r w:rsidRPr="006B6C7C">
              <w:rPr>
                <w:rFonts w:ascii="Arial" w:hAnsi="Arial" w:cs="Arial"/>
                <w:b/>
              </w:rPr>
              <w:t>13</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rPr>
            </w:pPr>
            <w:r w:rsidRPr="006B6C7C">
              <w:rPr>
                <w:rFonts w:ascii="Arial" w:hAnsi="Arial" w:cs="Arial"/>
              </w:rPr>
              <w:t>1,6%</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b/>
              </w:rPr>
            </w:pPr>
            <w:r w:rsidRPr="006B6C7C">
              <w:rPr>
                <w:rFonts w:ascii="Arial" w:hAnsi="Arial" w:cs="Arial"/>
                <w:b/>
              </w:rPr>
              <w:t>27</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rPr>
            </w:pPr>
            <w:r w:rsidRPr="006B6C7C">
              <w:rPr>
                <w:rFonts w:ascii="Arial" w:hAnsi="Arial" w:cs="Arial"/>
              </w:rPr>
              <w:t>5,1%</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6B6C7C" w:rsidRPr="006B6C7C" w:rsidRDefault="006B6C7C" w:rsidP="006B6C7C">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6B6C7C" w:rsidRPr="006B6C7C" w:rsidRDefault="006B6C7C" w:rsidP="006B6C7C">
            <w:pPr>
              <w:jc w:val="center"/>
              <w:rPr>
                <w:rFonts w:ascii="Arial" w:hAnsi="Arial" w:cs="Arial"/>
              </w:rPr>
            </w:pPr>
          </w:p>
        </w:tc>
      </w:tr>
      <w:tr w:rsidR="006B6C7C" w:rsidRPr="006B6C7C" w:rsidTr="006B6C7C">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rPr>
            </w:pPr>
            <w:r w:rsidRPr="006B6C7C">
              <w:rPr>
                <w:rFonts w:ascii="Arial" w:hAnsi="Arial" w:cs="Arial"/>
                <w:b/>
              </w:rPr>
              <w:t>14</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rPr>
            </w:pPr>
            <w:r w:rsidRPr="006B6C7C">
              <w:rPr>
                <w:rFonts w:ascii="Arial" w:hAnsi="Arial" w:cs="Arial"/>
              </w:rPr>
              <w:t>1,8%</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rPr>
            </w:pPr>
            <w:r w:rsidRPr="006B6C7C">
              <w:rPr>
                <w:rFonts w:ascii="Arial" w:hAnsi="Arial" w:cs="Arial"/>
                <w:b/>
              </w:rPr>
              <w:t>28</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B6C7C" w:rsidRPr="006B6C7C" w:rsidRDefault="006B6C7C" w:rsidP="006B6C7C">
            <w:pPr>
              <w:jc w:val="center"/>
              <w:rPr>
                <w:rFonts w:ascii="Arial" w:hAnsi="Arial" w:cs="Arial"/>
              </w:rPr>
            </w:pPr>
            <w:r w:rsidRPr="006B6C7C">
              <w:rPr>
                <w:rFonts w:ascii="Arial" w:hAnsi="Arial" w:cs="Arial"/>
              </w:rPr>
              <w:t>5,4%</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6B6C7C" w:rsidRPr="006B6C7C" w:rsidRDefault="006B6C7C" w:rsidP="006B6C7C">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6B6C7C" w:rsidRPr="006B6C7C" w:rsidRDefault="006B6C7C" w:rsidP="006B6C7C">
            <w:pPr>
              <w:jc w:val="center"/>
              <w:rPr>
                <w:rFonts w:ascii="Arial" w:hAnsi="Arial" w:cs="Arial"/>
              </w:rPr>
            </w:pPr>
          </w:p>
        </w:tc>
      </w:tr>
    </w:tbl>
    <w:p w:rsidR="006B6C7C" w:rsidRPr="006B6C7C" w:rsidRDefault="006B6C7C" w:rsidP="006B6C7C">
      <w:pPr>
        <w:ind w:firstLine="851"/>
        <w:jc w:val="both"/>
        <w:rPr>
          <w:rFonts w:ascii="Arial" w:hAnsi="Arial" w:cs="Arial"/>
          <w:sz w:val="24"/>
          <w:szCs w:val="24"/>
          <w:u w:val="single"/>
        </w:rPr>
      </w:pPr>
    </w:p>
    <w:p w:rsidR="006B6C7C" w:rsidRPr="006B6C7C" w:rsidRDefault="006B6C7C" w:rsidP="006B6C7C">
      <w:pPr>
        <w:ind w:firstLine="851"/>
        <w:jc w:val="both"/>
        <w:rPr>
          <w:rFonts w:ascii="Arial" w:hAnsi="Arial" w:cs="Arial"/>
          <w:sz w:val="24"/>
          <w:szCs w:val="24"/>
        </w:rPr>
      </w:pPr>
      <w:r w:rsidRPr="006B6C7C">
        <w:rPr>
          <w:rFonts w:ascii="Arial" w:hAnsi="Arial" w:cs="Arial"/>
          <w:sz w:val="24"/>
          <w:szCs w:val="24"/>
          <w:u w:val="single"/>
        </w:rPr>
        <w:t>Parágrafo sexto</w:t>
      </w:r>
      <w:r w:rsidRPr="006B6C7C">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B6C7C" w:rsidRPr="006B6C7C" w:rsidRDefault="006B6C7C" w:rsidP="006B6C7C">
      <w:pPr>
        <w:ind w:firstLine="851"/>
        <w:jc w:val="both"/>
        <w:rPr>
          <w:rFonts w:ascii="Arial" w:hAnsi="Arial" w:cs="Arial"/>
          <w:sz w:val="24"/>
          <w:szCs w:val="24"/>
        </w:rPr>
      </w:pPr>
      <w:r w:rsidRPr="006B6C7C">
        <w:rPr>
          <w:rFonts w:ascii="Arial" w:hAnsi="Arial" w:cs="Arial"/>
          <w:sz w:val="24"/>
          <w:szCs w:val="24"/>
          <w:u w:val="single"/>
        </w:rPr>
        <w:t>Parágrafo sétimo</w:t>
      </w:r>
      <w:r w:rsidRPr="006B6C7C">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6B6C7C">
        <w:rPr>
          <w:rFonts w:ascii="Arial" w:hAnsi="Arial" w:cs="Arial"/>
          <w:sz w:val="24"/>
          <w:szCs w:val="24"/>
          <w:u w:val="single"/>
        </w:rPr>
        <w:t>Parágrafo oitavo</w:t>
      </w:r>
      <w:r w:rsidRPr="006B6C7C">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no parágrafo primeiro da Cláusula Terceira desta Ata.</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nono</w:t>
      </w:r>
      <w:r w:rsidRPr="006B6C7C">
        <w:rPr>
          <w:rFonts w:ascii="Arial" w:hAnsi="Arial" w:cs="Arial"/>
          <w:sz w:val="24"/>
          <w:szCs w:val="24"/>
        </w:rPr>
        <w:t xml:space="preserve"> – Pela recusa, a qualquer tempo, na entrega parcial ou total, fica igualmente a requisitada sujeita à multa de até 10% (dez por cento) sobre o valor total do objeto não entregue, sem prejuízo de outras sanções legais cabíveis.</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décimo</w:t>
      </w:r>
      <w:r w:rsidRPr="006B6C7C">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6B6C7C" w:rsidRPr="006B6C7C" w:rsidRDefault="006B6C7C" w:rsidP="006B6C7C">
      <w:pPr>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SÉTIMA – DOS PREÇOS REGISTRADOS</w:t>
      </w:r>
    </w:p>
    <w:p w:rsidR="006B6C7C" w:rsidRPr="006B6C7C" w:rsidRDefault="006B6C7C" w:rsidP="006B6C7C">
      <w:pPr>
        <w:numPr>
          <w:ilvl w:val="0"/>
          <w:numId w:val="42"/>
        </w:num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rPr>
        <w:t>Fica registrado o preço total de R$ (valor numérico e por extenso), considerando-se os preços unitários e os quantitativos constantes da proposta vencedora.</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primeiro</w:t>
      </w:r>
      <w:r w:rsidRPr="006B6C7C">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segundo</w:t>
      </w:r>
      <w:r w:rsidRPr="006B6C7C">
        <w:rPr>
          <w:rFonts w:ascii="Arial" w:hAnsi="Arial" w:cs="Arial"/>
          <w:sz w:val="24"/>
          <w:szCs w:val="24"/>
        </w:rPr>
        <w:t xml:space="preserve"> – A instituição bancária, a agência e o número da conta deverão ser mencionados na nota fiscal/fatura.</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terceiro</w:t>
      </w:r>
      <w:r w:rsidRPr="006B6C7C">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quarto</w:t>
      </w:r>
      <w:r w:rsidRPr="006B6C7C">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quinto</w:t>
      </w:r>
      <w:r w:rsidRPr="006B6C7C">
        <w:rPr>
          <w:rFonts w:ascii="Arial" w:hAnsi="Arial" w:cs="Arial"/>
          <w:sz w:val="24"/>
          <w:szCs w:val="24"/>
        </w:rPr>
        <w:t xml:space="preserve"> – No caso de atraso de pagamento, desde que a requisitada não tenha concorrido de alguma forma para tanto, serão devidos pela CÂMARA encargos moratórios à taxa nominal de 6% a.a (seis por cento ao ano), calculados diariamente em regime de juros simples, conforme a seguinte fórmula:</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6B6C7C" w:rsidRPr="006B6C7C" w:rsidRDefault="006B6C7C" w:rsidP="006B6C7C">
      <w:pPr>
        <w:numPr>
          <w:ilvl w:val="0"/>
          <w:numId w:val="42"/>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6B6C7C">
        <w:rPr>
          <w:rFonts w:ascii="Arial" w:hAnsi="Arial" w:cs="Arial"/>
          <w:b/>
          <w:sz w:val="24"/>
          <w:szCs w:val="24"/>
        </w:rPr>
        <w:t>EM = I x N x VP</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Na qual:</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EM = Encargos Moratórios;</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N = Número de dias entre a data prevista para o pagamento e a do efetivo pagamento;</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VP = Valor da parcela em atraso;</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I = Índice de compensação financeira = 0,00016438, assim apurado:</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 xml:space="preserve">                 </w:t>
      </w:r>
      <w:r w:rsidRPr="006B6C7C">
        <w:rPr>
          <w:rFonts w:ascii="Arial" w:hAnsi="Arial" w:cs="Arial"/>
          <w:sz w:val="24"/>
          <w:szCs w:val="24"/>
        </w:rPr>
        <w:tab/>
        <w:t xml:space="preserve">I= </w:t>
      </w:r>
      <w:r w:rsidRPr="006B6C7C">
        <w:rPr>
          <w:rFonts w:ascii="Arial" w:hAnsi="Arial" w:cs="Arial"/>
          <w:sz w:val="24"/>
          <w:szCs w:val="24"/>
          <w:u w:val="single"/>
        </w:rPr>
        <w:t>_i__</w:t>
      </w:r>
      <w:r w:rsidRPr="006B6C7C">
        <w:rPr>
          <w:rFonts w:ascii="Arial" w:hAnsi="Arial" w:cs="Arial"/>
          <w:sz w:val="24"/>
          <w:szCs w:val="24"/>
        </w:rPr>
        <w:t xml:space="preserve">          I = </w:t>
      </w:r>
      <w:r w:rsidRPr="006B6C7C">
        <w:rPr>
          <w:rFonts w:ascii="Arial" w:hAnsi="Arial" w:cs="Arial"/>
          <w:sz w:val="24"/>
          <w:szCs w:val="24"/>
          <w:u w:val="single"/>
        </w:rPr>
        <w:t>6/100</w:t>
      </w:r>
      <w:r w:rsidRPr="006B6C7C">
        <w:rPr>
          <w:rFonts w:ascii="Arial" w:hAnsi="Arial" w:cs="Arial"/>
          <w:sz w:val="24"/>
          <w:szCs w:val="24"/>
        </w:rPr>
        <w:t xml:space="preserve">       I = 0,00016438</w:t>
      </w:r>
    </w:p>
    <w:p w:rsidR="006B6C7C" w:rsidRPr="006B6C7C" w:rsidRDefault="006B6C7C" w:rsidP="006B6C7C">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6B6C7C">
        <w:rPr>
          <w:rFonts w:ascii="Arial" w:hAnsi="Arial" w:cs="Arial"/>
          <w:sz w:val="24"/>
          <w:szCs w:val="24"/>
        </w:rPr>
        <w:t xml:space="preserve">                        365                  365</w:t>
      </w:r>
    </w:p>
    <w:p w:rsidR="006B6C7C" w:rsidRPr="006B6C7C" w:rsidRDefault="006B6C7C" w:rsidP="006B6C7C">
      <w:pPr>
        <w:numPr>
          <w:ilvl w:val="2"/>
          <w:numId w:val="42"/>
        </w:numPr>
        <w:jc w:val="both"/>
        <w:rPr>
          <w:rFonts w:ascii="Arial" w:hAnsi="Arial" w:cs="Arial"/>
          <w:sz w:val="24"/>
          <w:szCs w:val="24"/>
        </w:rPr>
      </w:pPr>
    </w:p>
    <w:p w:rsidR="006B6C7C" w:rsidRPr="006B6C7C" w:rsidRDefault="006B6C7C" w:rsidP="006B6C7C">
      <w:pPr>
        <w:numPr>
          <w:ilvl w:val="2"/>
          <w:numId w:val="42"/>
        </w:numPr>
        <w:jc w:val="both"/>
        <w:rPr>
          <w:rFonts w:ascii="Arial" w:hAnsi="Arial" w:cs="Arial"/>
          <w:sz w:val="24"/>
          <w:szCs w:val="24"/>
        </w:rPr>
      </w:pPr>
      <w:r w:rsidRPr="006B6C7C">
        <w:rPr>
          <w:rFonts w:ascii="Arial" w:hAnsi="Arial" w:cs="Arial"/>
          <w:sz w:val="24"/>
          <w:szCs w:val="24"/>
        </w:rPr>
        <w:t xml:space="preserve">em que </w:t>
      </w:r>
      <w:r w:rsidRPr="006B6C7C">
        <w:rPr>
          <w:rFonts w:ascii="Arial" w:hAnsi="Arial" w:cs="Arial"/>
          <w:i/>
          <w:sz w:val="24"/>
          <w:szCs w:val="24"/>
        </w:rPr>
        <w:t>i</w:t>
      </w:r>
      <w:r w:rsidRPr="006B6C7C">
        <w:rPr>
          <w:rFonts w:ascii="Arial" w:hAnsi="Arial" w:cs="Arial"/>
          <w:sz w:val="24"/>
          <w:szCs w:val="24"/>
        </w:rPr>
        <w:t xml:space="preserve"> = taxa percentual anual no valor de 6% a.a.</w:t>
      </w:r>
    </w:p>
    <w:p w:rsidR="006B6C7C" w:rsidRPr="006B6C7C" w:rsidRDefault="006B6C7C" w:rsidP="006B6C7C">
      <w:pPr>
        <w:numPr>
          <w:ilvl w:val="2"/>
          <w:numId w:val="42"/>
        </w:numPr>
        <w:jc w:val="both"/>
        <w:rPr>
          <w:rFonts w:ascii="Arial" w:hAnsi="Arial" w:cs="Arial"/>
          <w:sz w:val="24"/>
          <w:szCs w:val="24"/>
        </w:rPr>
      </w:pP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sexto</w:t>
      </w:r>
      <w:r w:rsidRPr="006B6C7C">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sétimo</w:t>
      </w:r>
      <w:r w:rsidRPr="006B6C7C">
        <w:rPr>
          <w:rFonts w:ascii="Arial" w:hAnsi="Arial" w:cs="Arial"/>
          <w:sz w:val="24"/>
          <w:szCs w:val="24"/>
        </w:rPr>
        <w:t xml:space="preserve"> – Estando a requisitada isenta das retenções referidas no parágrafo anterior, deverá a comprovação ser anexada à respectiva fatura.</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oitavo</w:t>
      </w:r>
      <w:r w:rsidRPr="006B6C7C">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6B6C7C" w:rsidRPr="006B6C7C" w:rsidRDefault="006B6C7C" w:rsidP="006B6C7C">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6B6C7C">
        <w:rPr>
          <w:rFonts w:ascii="Arial" w:hAnsi="Arial" w:cs="Arial"/>
          <w:sz w:val="24"/>
          <w:szCs w:val="24"/>
          <w:u w:val="single"/>
        </w:rPr>
        <w:t>Parágrafo nono</w:t>
      </w:r>
      <w:r w:rsidRPr="006B6C7C">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6B6C7C" w:rsidRPr="006B6C7C" w:rsidRDefault="006B6C7C" w:rsidP="006B6C7C">
      <w:pPr>
        <w:widowControl w:val="0"/>
        <w:suppressAutoHyphens/>
        <w:ind w:firstLine="851"/>
        <w:jc w:val="both"/>
        <w:rPr>
          <w:rFonts w:ascii="Arial" w:hAnsi="Arial" w:cs="Arial"/>
          <w:sz w:val="24"/>
          <w:szCs w:val="24"/>
        </w:rPr>
      </w:pPr>
    </w:p>
    <w:p w:rsidR="006B6C7C" w:rsidRPr="006B6C7C" w:rsidRDefault="006B6C7C" w:rsidP="006B6C7C">
      <w:pPr>
        <w:rPr>
          <w:rFonts w:ascii="Arial" w:hAnsi="Arial" w:cs="Arial"/>
          <w:b/>
          <w:sz w:val="24"/>
          <w:szCs w:val="24"/>
          <w:u w:val="single"/>
        </w:rPr>
      </w:pPr>
      <w:r w:rsidRPr="006B6C7C">
        <w:rPr>
          <w:rFonts w:ascii="Arial" w:hAnsi="Arial" w:cs="Arial"/>
          <w:b/>
          <w:sz w:val="24"/>
          <w:szCs w:val="24"/>
          <w:u w:val="single"/>
        </w:rPr>
        <w:t>CLÁUSULA OITAVA – DO CRITÉRIO DE REVISÃO DE PREÇOS</w:t>
      </w: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rPr>
        <w:t>Os preços registrados poderão ser revistos em decorrência de eventual redução daqueles praticados no mercado, ou de fato que eleve o custo dos serviços ou bens registrados, nos termos do artigo 13 do RSRP, e conforme o previsto no Título 3 do Anexo n. 2 ao EDITAL.</w:t>
      </w:r>
    </w:p>
    <w:p w:rsidR="006B6C7C" w:rsidRPr="006B6C7C" w:rsidRDefault="006B6C7C" w:rsidP="006B6C7C">
      <w:pPr>
        <w:widowControl w:val="0"/>
        <w:suppressAutoHyphens/>
        <w:ind w:firstLine="851"/>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6B6C7C">
        <w:rPr>
          <w:rFonts w:ascii="Arial" w:hAnsi="Arial" w:cs="Arial"/>
          <w:b/>
          <w:sz w:val="24"/>
          <w:szCs w:val="24"/>
          <w:u w:val="single"/>
        </w:rPr>
        <w:t>CLÁUSULA NONA – DO CANCELAMENTO DO REGISTRO DE PREÇOS</w:t>
      </w: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rPr>
        <w:t>O fornecedor terá seu registro cancelado, sem prejuízo de outras sanções legais cabíveis, quando:</w:t>
      </w:r>
    </w:p>
    <w:p w:rsidR="006B6C7C" w:rsidRPr="006B6C7C" w:rsidRDefault="006B6C7C" w:rsidP="006B6C7C">
      <w:pPr>
        <w:widowControl w:val="0"/>
        <w:numPr>
          <w:ilvl w:val="0"/>
          <w:numId w:val="45"/>
        </w:numPr>
        <w:suppressAutoHyphens/>
        <w:jc w:val="both"/>
        <w:rPr>
          <w:rFonts w:ascii="Arial" w:hAnsi="Arial" w:cs="Arial"/>
          <w:sz w:val="24"/>
          <w:szCs w:val="24"/>
        </w:rPr>
      </w:pPr>
      <w:r w:rsidRPr="006B6C7C">
        <w:rPr>
          <w:rFonts w:ascii="Arial" w:hAnsi="Arial" w:cs="Arial"/>
          <w:sz w:val="24"/>
          <w:szCs w:val="24"/>
        </w:rPr>
        <w:t>descumprir as condições desta Ata;</w:t>
      </w:r>
    </w:p>
    <w:p w:rsidR="006B6C7C" w:rsidRPr="006B6C7C" w:rsidRDefault="006B6C7C" w:rsidP="006B6C7C">
      <w:pPr>
        <w:widowControl w:val="0"/>
        <w:numPr>
          <w:ilvl w:val="0"/>
          <w:numId w:val="45"/>
        </w:numPr>
        <w:suppressAutoHyphens/>
        <w:jc w:val="both"/>
        <w:rPr>
          <w:rFonts w:ascii="Arial" w:hAnsi="Arial" w:cs="Arial"/>
          <w:sz w:val="24"/>
          <w:szCs w:val="24"/>
        </w:rPr>
      </w:pPr>
      <w:r w:rsidRPr="006B6C7C">
        <w:rPr>
          <w:rFonts w:ascii="Arial" w:hAnsi="Arial" w:cs="Arial"/>
          <w:sz w:val="24"/>
          <w:szCs w:val="24"/>
        </w:rPr>
        <w:t>não retirar a respectiva Nota de Empenho ou instrumento equivalente, no prazo estabelecido pela CÂMARA, sem justificativa aceitável;</w:t>
      </w:r>
    </w:p>
    <w:p w:rsidR="006B6C7C" w:rsidRPr="006B6C7C" w:rsidRDefault="006B6C7C" w:rsidP="006B6C7C">
      <w:pPr>
        <w:widowControl w:val="0"/>
        <w:numPr>
          <w:ilvl w:val="0"/>
          <w:numId w:val="45"/>
        </w:numPr>
        <w:suppressAutoHyphens/>
        <w:jc w:val="both"/>
        <w:rPr>
          <w:rFonts w:ascii="Arial" w:hAnsi="Arial" w:cs="Arial"/>
          <w:sz w:val="24"/>
          <w:szCs w:val="24"/>
        </w:rPr>
      </w:pPr>
      <w:r w:rsidRPr="006B6C7C">
        <w:rPr>
          <w:rFonts w:ascii="Arial" w:hAnsi="Arial" w:cs="Arial"/>
          <w:sz w:val="24"/>
          <w:szCs w:val="24"/>
        </w:rPr>
        <w:t xml:space="preserve">não aceitar reduzir o seu preço registrado, na hipótese de este se tornar superior àqueles praticados no mercado; </w:t>
      </w:r>
    </w:p>
    <w:p w:rsidR="006B6C7C" w:rsidRPr="006B6C7C" w:rsidRDefault="006B6C7C" w:rsidP="006B6C7C">
      <w:pPr>
        <w:widowControl w:val="0"/>
        <w:numPr>
          <w:ilvl w:val="0"/>
          <w:numId w:val="45"/>
        </w:numPr>
        <w:suppressAutoHyphens/>
        <w:ind w:left="1208" w:hanging="357"/>
        <w:jc w:val="both"/>
        <w:rPr>
          <w:rFonts w:ascii="Arial" w:hAnsi="Arial" w:cs="Arial"/>
          <w:sz w:val="24"/>
          <w:szCs w:val="24"/>
        </w:rPr>
      </w:pPr>
      <w:r w:rsidRPr="006B6C7C">
        <w:rPr>
          <w:rFonts w:ascii="Arial" w:hAnsi="Arial" w:cs="Arial"/>
          <w:sz w:val="24"/>
          <w:szCs w:val="24"/>
        </w:rPr>
        <w:t>houver razões de interesse público para o cancelamento.</w:t>
      </w: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u w:val="single"/>
        </w:rPr>
        <w:t>Parágrafo primeiro</w:t>
      </w:r>
      <w:r w:rsidRPr="006B6C7C">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u w:val="single"/>
        </w:rPr>
        <w:t>Parágrafo segundo</w:t>
      </w:r>
      <w:r w:rsidRPr="006B6C7C">
        <w:rPr>
          <w:rFonts w:ascii="Arial" w:hAnsi="Arial" w:cs="Arial"/>
          <w:sz w:val="24"/>
          <w:szCs w:val="24"/>
        </w:rPr>
        <w:t xml:space="preserve"> – O Registro de Preços poderá ser cancelado, ainda, nas hipóteses previstas no artigo 78 da LEI, correspondente ao 126 do REGULAMENTO.</w:t>
      </w: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u w:val="single"/>
        </w:rPr>
        <w:t>Parágrafo terceiro</w:t>
      </w:r>
      <w:r w:rsidRPr="006B6C7C">
        <w:rPr>
          <w:rFonts w:ascii="Arial" w:hAnsi="Arial" w:cs="Arial"/>
          <w:sz w:val="24"/>
          <w:szCs w:val="24"/>
        </w:rPr>
        <w:t xml:space="preserve"> – Em caso de cancelamento de registro, nas hipóteses previstas, serão assegurados o contraditório e a ampla defesa.</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DÉCIMA – DO PRAZO DE VALIDADE DESTA ATA</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6B6C7C">
        <w:rPr>
          <w:rFonts w:ascii="Arial" w:hAnsi="Arial" w:cs="Arial"/>
          <w:sz w:val="24"/>
          <w:szCs w:val="24"/>
        </w:rPr>
        <w:t>O prazo de validade desta Ata de Registro de Preços é de 12 (doze) meses, contado a partir da data de sua publicação no Diário Oficial da União.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6B6C7C">
        <w:rPr>
          <w:rFonts w:ascii="Arial" w:hAnsi="Arial" w:cs="Arial"/>
          <w:sz w:val="24"/>
          <w:szCs w:val="24"/>
          <w:u w:val="single"/>
        </w:rPr>
        <w:t>Parágrafo único</w:t>
      </w:r>
      <w:r w:rsidRPr="006B6C7C">
        <w:rPr>
          <w:rFonts w:ascii="Arial" w:hAnsi="Arial" w:cs="Arial"/>
          <w:sz w:val="24"/>
          <w:szCs w:val="24"/>
        </w:rPr>
        <w:t xml:space="preserve"> – O fornecedor explicita o compromisso da manutenção dos preços registrados, pelo prazo de 12 (doze) meses, ressalvadas as hipóteses do art. 13 do RSRP.</w:t>
      </w:r>
    </w:p>
    <w:p w:rsidR="006B6C7C" w:rsidRPr="006B6C7C" w:rsidRDefault="006B6C7C" w:rsidP="006B6C7C">
      <w:pPr>
        <w:widowControl w:val="0"/>
        <w:ind w:firstLine="851"/>
        <w:jc w:val="both"/>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DÉCIMA PRIMEIRA – DAS DISPOSIÇÕES GERAIS</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r w:rsidRPr="006B6C7C">
        <w:rPr>
          <w:rFonts w:ascii="Arial" w:hAnsi="Arial" w:cs="Arial"/>
          <w:sz w:val="24"/>
          <w:szCs w:val="24"/>
        </w:rPr>
        <w:t>São partes integrantes desta Ata de Registro de Preços o EDITAL, seus Anexos e a proposta vencedora cujo preço foi registrado.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DÉCIMA SEGUNDA – DA CLASSIFICAÇÃO ORÇAMENTÁRIA</w:t>
      </w:r>
    </w:p>
    <w:p w:rsidR="006B6C7C" w:rsidRPr="006B6C7C" w:rsidRDefault="006B6C7C" w:rsidP="006B6C7C">
      <w:pPr>
        <w:ind w:firstLine="851"/>
        <w:jc w:val="both"/>
        <w:rPr>
          <w:rFonts w:ascii="Arial" w:hAnsi="Arial" w:cs="Arial"/>
          <w:sz w:val="24"/>
          <w:szCs w:val="24"/>
        </w:rPr>
      </w:pPr>
      <w:r w:rsidRPr="006B6C7C">
        <w:rPr>
          <w:rFonts w:ascii="Arial" w:hAnsi="Arial" w:cs="Arial"/>
          <w:sz w:val="24"/>
          <w:szCs w:val="24"/>
        </w:rPr>
        <w:t>A despesa relativa ao objeto da presente Ata correrá à conta do(s) orçamento(s) dos exercícios de 2014/2015.</w:t>
      </w:r>
    </w:p>
    <w:p w:rsidR="006B6C7C" w:rsidRPr="006B6C7C" w:rsidRDefault="006B6C7C" w:rsidP="006B6C7C">
      <w:pPr>
        <w:numPr>
          <w:ilvl w:val="0"/>
          <w:numId w:val="43"/>
        </w:numPr>
        <w:jc w:val="both"/>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DÉCIMA TERCEIRA – DO ÓRGÃO RESPONSÁVEL</w:t>
      </w:r>
    </w:p>
    <w:p w:rsidR="006B6C7C" w:rsidRPr="006B6C7C" w:rsidRDefault="006B6C7C" w:rsidP="006B6C7C">
      <w:pPr>
        <w:ind w:firstLine="851"/>
        <w:jc w:val="both"/>
        <w:rPr>
          <w:rFonts w:ascii="Arial" w:hAnsi="Arial" w:cs="Arial"/>
          <w:sz w:val="24"/>
          <w:szCs w:val="24"/>
        </w:rPr>
      </w:pPr>
      <w:r w:rsidRPr="006B6C7C">
        <w:rPr>
          <w:rFonts w:ascii="Arial" w:hAnsi="Arial" w:cs="Arial"/>
          <w:sz w:val="24"/>
          <w:szCs w:val="24"/>
        </w:rPr>
        <w:t>Considera-se órgão responsável pela gestão dos bens objeto desta Ata de Registro de Preços o Núcleo de Obras e Serviços Gerais</w:t>
      </w:r>
      <w:r w:rsidRPr="006B6C7C">
        <w:rPr>
          <w:rFonts w:ascii="Arial" w:hAnsi="Arial" w:cs="Arial"/>
          <w:b/>
          <w:sz w:val="24"/>
          <w:szCs w:val="24"/>
        </w:rPr>
        <w:t xml:space="preserve"> </w:t>
      </w:r>
      <w:r w:rsidRPr="006B6C7C">
        <w:rPr>
          <w:rFonts w:ascii="Arial" w:hAnsi="Arial" w:cs="Arial"/>
          <w:sz w:val="24"/>
          <w:szCs w:val="24"/>
        </w:rPr>
        <w:t xml:space="preserve">da Coordenação de Engenharia de Obras do Departamento Técnico da CÂMARA, localizado no Edifício Anexo I, 20º andar, que designará o fiscal responsável pelos atos de acompanhamento, controle e fiscalização da execução da Ata de Registro de Preços. </w:t>
      </w:r>
    </w:p>
    <w:p w:rsidR="006B6C7C" w:rsidRPr="006B6C7C" w:rsidRDefault="006B6C7C" w:rsidP="006B6C7C">
      <w:pPr>
        <w:jc w:val="both"/>
        <w:rPr>
          <w:rFonts w:ascii="Arial" w:hAnsi="Arial" w:cs="Arial"/>
          <w:sz w:val="24"/>
          <w:szCs w:val="24"/>
        </w:rPr>
      </w:pPr>
    </w:p>
    <w:p w:rsidR="006B6C7C" w:rsidRPr="006B6C7C" w:rsidRDefault="006B6C7C" w:rsidP="006B6C7C">
      <w:pPr>
        <w:keepNext/>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B6C7C">
        <w:rPr>
          <w:rFonts w:ascii="Arial" w:hAnsi="Arial" w:cs="Arial"/>
          <w:b/>
          <w:sz w:val="24"/>
          <w:szCs w:val="24"/>
          <w:u w:val="single"/>
        </w:rPr>
        <w:t>CLÁUSULA DÉCIMA QUARTA – DO FORO</w:t>
      </w:r>
    </w:p>
    <w:p w:rsidR="006B6C7C" w:rsidRPr="006B6C7C" w:rsidRDefault="006B6C7C" w:rsidP="006B6C7C">
      <w:pPr>
        <w:ind w:firstLine="851"/>
        <w:jc w:val="both"/>
        <w:rPr>
          <w:rFonts w:ascii="Arial" w:hAnsi="Arial" w:cs="Arial"/>
          <w:sz w:val="24"/>
          <w:szCs w:val="24"/>
        </w:rPr>
      </w:pPr>
      <w:r w:rsidRPr="006B6C7C">
        <w:rPr>
          <w:rFonts w:ascii="Arial" w:hAnsi="Arial" w:cs="Arial"/>
          <w:sz w:val="24"/>
          <w:szCs w:val="24"/>
        </w:rPr>
        <w:t>Fica eleito o foro da Justiça Federal em Brasília, Distrito Federal, com exclusão de qualquer outro, para decidir demandas judiciais decorrentes do cumprimento desta Ata.</w:t>
      </w:r>
    </w:p>
    <w:p w:rsidR="006B6C7C" w:rsidRPr="006B6C7C" w:rsidRDefault="006B6C7C" w:rsidP="006B6C7C">
      <w:pPr>
        <w:widowControl w:val="0"/>
        <w:suppressAutoHyphens/>
        <w:ind w:firstLine="851"/>
        <w:jc w:val="both"/>
        <w:rPr>
          <w:rFonts w:ascii="Arial" w:hAnsi="Arial" w:cs="Arial"/>
          <w:sz w:val="24"/>
          <w:szCs w:val="24"/>
        </w:rPr>
      </w:pPr>
    </w:p>
    <w:p w:rsidR="006B6C7C" w:rsidRPr="006B6C7C" w:rsidRDefault="006B6C7C" w:rsidP="006B6C7C">
      <w:pPr>
        <w:widowControl w:val="0"/>
        <w:suppressAutoHyphens/>
        <w:ind w:firstLine="851"/>
        <w:jc w:val="both"/>
        <w:rPr>
          <w:rFonts w:ascii="Arial" w:hAnsi="Arial" w:cs="Arial"/>
          <w:sz w:val="24"/>
          <w:szCs w:val="24"/>
        </w:rPr>
      </w:pPr>
      <w:r w:rsidRPr="006B6C7C">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6B6C7C">
        <w:rPr>
          <w:rFonts w:ascii="Arial" w:hAnsi="Arial" w:cs="Arial"/>
          <w:sz w:val="24"/>
          <w:szCs w:val="24"/>
        </w:rPr>
        <w:t>Brasília,       de                        de 2014.</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B6C7C">
        <w:rPr>
          <w:rFonts w:ascii="Arial" w:hAnsi="Arial" w:cs="Arial"/>
          <w:sz w:val="24"/>
          <w:szCs w:val="24"/>
          <w:u w:val="single"/>
        </w:rPr>
        <w:t>Pela CÂMARA:</w:t>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u w:val="single"/>
        </w:rPr>
        <w:t>Pela Empresa vencedora</w:t>
      </w:r>
      <w:r w:rsidRPr="006B6C7C">
        <w:rPr>
          <w:rFonts w:ascii="Arial" w:hAnsi="Arial" w:cs="Arial"/>
          <w:sz w:val="24"/>
          <w:szCs w:val="24"/>
        </w:rPr>
        <w:t>:</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rPr>
          <w:rFonts w:ascii="Arial" w:hAnsi="Arial" w:cs="Arial"/>
          <w:sz w:val="24"/>
          <w:szCs w:val="24"/>
        </w:rPr>
      </w:pPr>
      <w:r w:rsidRPr="006B6C7C">
        <w:rPr>
          <w:rFonts w:ascii="Arial" w:hAnsi="Arial" w:cs="Arial"/>
          <w:sz w:val="24"/>
          <w:szCs w:val="24"/>
        </w:rPr>
        <w:t>Sérgio Sampaio C.de Almeida</w:t>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t>(nome)</w:t>
      </w:r>
    </w:p>
    <w:p w:rsidR="006B6C7C" w:rsidRPr="006B6C7C" w:rsidRDefault="006B6C7C" w:rsidP="006B6C7C">
      <w:pPr>
        <w:rPr>
          <w:rFonts w:ascii="Arial" w:hAnsi="Arial" w:cs="Arial"/>
          <w:sz w:val="24"/>
          <w:szCs w:val="24"/>
        </w:rPr>
      </w:pPr>
      <w:r w:rsidRPr="006B6C7C">
        <w:rPr>
          <w:rFonts w:ascii="Arial" w:hAnsi="Arial" w:cs="Arial"/>
          <w:sz w:val="24"/>
          <w:szCs w:val="24"/>
        </w:rPr>
        <w:t>Diretor-Geral</w:t>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r>
      <w:r w:rsidRPr="006B6C7C">
        <w:rPr>
          <w:rFonts w:ascii="Arial" w:hAnsi="Arial" w:cs="Arial"/>
          <w:sz w:val="24"/>
          <w:szCs w:val="24"/>
        </w:rPr>
        <w:tab/>
      </w:r>
      <w:r>
        <w:rPr>
          <w:rFonts w:ascii="Arial" w:hAnsi="Arial" w:cs="Arial"/>
          <w:sz w:val="24"/>
          <w:szCs w:val="24"/>
        </w:rPr>
        <w:t xml:space="preserve">          </w:t>
      </w:r>
      <w:r w:rsidRPr="006B6C7C">
        <w:rPr>
          <w:rFonts w:ascii="Arial" w:hAnsi="Arial" w:cs="Arial"/>
          <w:sz w:val="24"/>
          <w:szCs w:val="24"/>
        </w:rPr>
        <w:t xml:space="preserve">(cargo) </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B6C7C">
        <w:rPr>
          <w:rFonts w:ascii="Arial" w:hAnsi="Arial" w:cs="Arial"/>
          <w:sz w:val="24"/>
          <w:szCs w:val="24"/>
        </w:rPr>
        <w:t>CPF n. 358.677.601-20</w:t>
      </w:r>
      <w:r w:rsidRPr="006B6C7C">
        <w:rPr>
          <w:rFonts w:ascii="Arial" w:hAnsi="Arial" w:cs="Arial"/>
          <w:sz w:val="24"/>
          <w:szCs w:val="24"/>
        </w:rPr>
        <w:tab/>
      </w:r>
      <w:r w:rsidRPr="006B6C7C">
        <w:rPr>
          <w:rFonts w:ascii="Arial" w:hAnsi="Arial" w:cs="Arial"/>
          <w:sz w:val="24"/>
          <w:szCs w:val="24"/>
        </w:rPr>
        <w:tab/>
        <w:t xml:space="preserve">         </w:t>
      </w:r>
      <w:r w:rsidRPr="006B6C7C">
        <w:rPr>
          <w:rFonts w:ascii="Arial" w:hAnsi="Arial" w:cs="Arial"/>
          <w:sz w:val="24"/>
          <w:szCs w:val="24"/>
        </w:rPr>
        <w:tab/>
        <w:t xml:space="preserve">         </w:t>
      </w:r>
      <w:r>
        <w:rPr>
          <w:rFonts w:ascii="Arial" w:hAnsi="Arial" w:cs="Arial"/>
          <w:sz w:val="24"/>
          <w:szCs w:val="24"/>
        </w:rPr>
        <w:t xml:space="preserve"> </w:t>
      </w:r>
      <w:r w:rsidRPr="006B6C7C">
        <w:rPr>
          <w:rFonts w:ascii="Arial" w:hAnsi="Arial" w:cs="Arial"/>
          <w:sz w:val="24"/>
          <w:szCs w:val="24"/>
        </w:rPr>
        <w:t>(CPF)</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B6C7C">
        <w:rPr>
          <w:rFonts w:ascii="Arial" w:hAnsi="Arial" w:cs="Arial"/>
          <w:sz w:val="24"/>
          <w:szCs w:val="24"/>
        </w:rPr>
        <w:t>Empresas que aceitaram cotar os bens com preços iguais ao da proposta vencedora:</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1.</w:t>
      </w:r>
      <w:r w:rsidRPr="006B6C7C">
        <w:rPr>
          <w:rFonts w:ascii="Arial" w:hAnsi="Arial" w:cs="Arial"/>
          <w:sz w:val="24"/>
          <w:szCs w:val="24"/>
        </w:rPr>
        <w:tab/>
        <w:t>(nome do signatário)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(cargo)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(CPF)</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(nome da empresa)</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2.</w:t>
      </w:r>
      <w:r w:rsidRPr="006B6C7C">
        <w:rPr>
          <w:rFonts w:ascii="Arial" w:hAnsi="Arial" w:cs="Arial"/>
          <w:sz w:val="24"/>
          <w:szCs w:val="24"/>
        </w:rPr>
        <w:tab/>
        <w:t>(nome do signatário)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(cargo)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(CPF)</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(nome da empresa)</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3.</w:t>
      </w:r>
      <w:r w:rsidRPr="006B6C7C">
        <w:rPr>
          <w:rFonts w:ascii="Arial" w:hAnsi="Arial" w:cs="Arial"/>
          <w:sz w:val="24"/>
          <w:szCs w:val="24"/>
        </w:rPr>
        <w:tab/>
        <w:t xml:space="preserve"> (nome do signatário)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(cargo)</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(CPF)</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6B6C7C">
        <w:rPr>
          <w:rFonts w:ascii="Arial" w:hAnsi="Arial" w:cs="Arial"/>
          <w:sz w:val="24"/>
          <w:szCs w:val="24"/>
        </w:rPr>
        <w:t>(nome da empresa)</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B6C7C">
        <w:rPr>
          <w:rFonts w:ascii="Arial" w:hAnsi="Arial" w:cs="Arial"/>
          <w:sz w:val="24"/>
          <w:szCs w:val="24"/>
          <w:u w:val="single"/>
        </w:rPr>
        <w:t>Testemunhas</w:t>
      </w:r>
      <w:r w:rsidRPr="006B6C7C">
        <w:rPr>
          <w:rFonts w:ascii="Arial" w:hAnsi="Arial" w:cs="Arial"/>
          <w:sz w:val="24"/>
          <w:szCs w:val="24"/>
        </w:rPr>
        <w:t>: 1) _____________________________________</w:t>
      </w: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B6C7C" w:rsidRPr="006B6C7C" w:rsidRDefault="006B6C7C" w:rsidP="006B6C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B6C7C">
        <w:rPr>
          <w:rFonts w:ascii="Arial" w:hAnsi="Arial" w:cs="Arial"/>
          <w:sz w:val="24"/>
          <w:szCs w:val="24"/>
        </w:rPr>
        <w:tab/>
        <w:t xml:space="preserve">             2) _____________________________________</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8569D9"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06 de maio de 2014</w:t>
      </w:r>
      <w:r w:rsidR="00520035">
        <w:rPr>
          <w:rFonts w:ascii="Arial" w:hAnsi="Arial"/>
          <w:sz w:val="24"/>
        </w:rPr>
        <w:t>.</w:t>
      </w:r>
    </w:p>
    <w:p w:rsidR="006B6C7C" w:rsidRDefault="006B6C7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D80E1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4C" w:rsidRDefault="001A4D4C">
      <w:r>
        <w:separator/>
      </w:r>
    </w:p>
  </w:endnote>
  <w:endnote w:type="continuationSeparator" w:id="0">
    <w:p w:rsidR="001A4D4C" w:rsidRDefault="001A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1E" w:rsidRDefault="004E071E" w:rsidP="00BF7ABB">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9F47C5">
      <w:rPr>
        <w:rStyle w:val="Nmerodepgina"/>
        <w:rFonts w:ascii="Arial" w:hAnsi="Arial"/>
        <w:noProof/>
      </w:rPr>
      <w:t>2</w:t>
    </w:r>
    <w:r>
      <w:rPr>
        <w:rStyle w:val="Nmerodepgina"/>
        <w:rFonts w:ascii="Arial" w:hAnsi="Arial"/>
      </w:rPr>
      <w:fldChar w:fldCharType="end"/>
    </w:r>
  </w:p>
  <w:p w:rsidR="004E071E" w:rsidRDefault="004E071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1E" w:rsidRDefault="004E071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9F47C5">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4C" w:rsidRDefault="001A4D4C">
      <w:r>
        <w:separator/>
      </w:r>
    </w:p>
  </w:footnote>
  <w:footnote w:type="continuationSeparator" w:id="0">
    <w:p w:rsidR="001A4D4C" w:rsidRDefault="001A4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1E" w:rsidRDefault="004E071E" w:rsidP="00BF7ABB">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53476155" wp14:editId="746DE998">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71E" w:rsidRDefault="004E071E" w:rsidP="00BF7ABB">
    <w:pPr>
      <w:pStyle w:val="Cabs"/>
      <w:rPr>
        <w:rFonts w:ascii="Arial" w:hAnsi="Arial"/>
        <w:b/>
        <w:sz w:val="24"/>
      </w:rPr>
    </w:pPr>
    <w:r>
      <w:rPr>
        <w:rFonts w:ascii="Arial" w:hAnsi="Arial"/>
        <w:b/>
        <w:sz w:val="24"/>
      </w:rPr>
      <w:t xml:space="preserve">            CÂMARA DOS DEPUTADOS</w:t>
    </w:r>
  </w:p>
  <w:p w:rsidR="004E071E" w:rsidRDefault="004E071E" w:rsidP="00BF7ABB">
    <w:pPr>
      <w:pStyle w:val="Cabs"/>
      <w:rPr>
        <w:rFonts w:ascii="Arial" w:hAnsi="Arial"/>
        <w:b/>
      </w:rPr>
    </w:pPr>
    <w:r>
      <w:rPr>
        <w:rFonts w:ascii="Arial" w:hAnsi="Arial"/>
        <w:b/>
      </w:rPr>
      <w:t xml:space="preserve">             COMISSÃO PERMANENTE DE LICITAÇÃO</w:t>
    </w:r>
  </w:p>
  <w:p w:rsidR="004E071E" w:rsidRDefault="004E071E" w:rsidP="00BF7ABB">
    <w:pPr>
      <w:pStyle w:val="Cabs"/>
      <w:jc w:val="right"/>
      <w:rPr>
        <w:rFonts w:ascii="Arial" w:hAnsi="Arial"/>
        <w:b/>
        <w:sz w:val="20"/>
      </w:rPr>
    </w:pPr>
    <w:r>
      <w:rPr>
        <w:rFonts w:ascii="Arial" w:hAnsi="Arial"/>
        <w:b/>
        <w:sz w:val="20"/>
      </w:rPr>
      <w:t xml:space="preserve">Pregão Eletrônico n. </w:t>
    </w:r>
    <w:r w:rsidR="00A6279D">
      <w:rPr>
        <w:rFonts w:ascii="Arial" w:hAnsi="Arial"/>
        <w:b/>
        <w:sz w:val="20"/>
      </w:rPr>
      <w:t>85</w:t>
    </w:r>
    <w:r>
      <w:rPr>
        <w:rFonts w:ascii="Arial" w:hAnsi="Arial"/>
        <w:b/>
        <w:sz w:val="20"/>
      </w:rPr>
      <w:t>/2014</w:t>
    </w:r>
  </w:p>
  <w:p w:rsidR="004E071E" w:rsidRDefault="004E071E" w:rsidP="00BF7ABB">
    <w:pPr>
      <w:pStyle w:val="Cabealho"/>
      <w:jc w:val="right"/>
      <w:rPr>
        <w:rFonts w:ascii="Arial" w:hAnsi="Arial"/>
      </w:rPr>
    </w:pPr>
    <w:r w:rsidRPr="00BF7ABB">
      <w:rPr>
        <w:rFonts w:ascii="Arial" w:hAnsi="Arial"/>
      </w:rPr>
      <w:t>Processo n. 124</w:t>
    </w:r>
    <w:r>
      <w:rPr>
        <w:rFonts w:ascii="Arial" w:hAnsi="Arial"/>
      </w:rPr>
      <w:t>.590/2013</w:t>
    </w:r>
  </w:p>
  <w:p w:rsidR="004E071E" w:rsidRDefault="004E071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1E" w:rsidRDefault="004E071E">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55644766" wp14:editId="03140713">
          <wp:simplePos x="0" y="0"/>
          <wp:positionH relativeFrom="column">
            <wp:posOffset>4920615</wp:posOffset>
          </wp:positionH>
          <wp:positionV relativeFrom="paragraph">
            <wp:posOffset>-171450</wp:posOffset>
          </wp:positionV>
          <wp:extent cx="838200" cy="609600"/>
          <wp:effectExtent l="0" t="0" r="0" b="0"/>
          <wp:wrapNone/>
          <wp:docPr id="6" name="Imagem 6"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09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32601069" wp14:editId="2A6261F1">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71E" w:rsidRDefault="004E071E">
    <w:pPr>
      <w:pStyle w:val="Cabs"/>
      <w:rPr>
        <w:rFonts w:ascii="Arial" w:hAnsi="Arial"/>
        <w:b/>
        <w:sz w:val="24"/>
      </w:rPr>
    </w:pPr>
    <w:r>
      <w:rPr>
        <w:rFonts w:ascii="Arial" w:hAnsi="Arial"/>
        <w:b/>
        <w:sz w:val="24"/>
      </w:rPr>
      <w:t xml:space="preserve">            CÂMARA DOS DEPUTADOS</w:t>
    </w:r>
  </w:p>
  <w:p w:rsidR="004E071E" w:rsidRDefault="004E071E">
    <w:pPr>
      <w:pStyle w:val="Cabs"/>
      <w:rPr>
        <w:rFonts w:ascii="Arial" w:hAnsi="Arial"/>
        <w:b/>
      </w:rPr>
    </w:pPr>
    <w:r>
      <w:rPr>
        <w:rFonts w:ascii="Arial" w:hAnsi="Arial"/>
        <w:b/>
      </w:rPr>
      <w:t xml:space="preserve">             COMISSÃO PERMANENTE DE LICITAÇÃO</w:t>
    </w:r>
  </w:p>
  <w:p w:rsidR="004E071E" w:rsidRDefault="004E071E">
    <w:pPr>
      <w:pStyle w:val="Cabs"/>
      <w:jc w:val="right"/>
      <w:rPr>
        <w:rFonts w:ascii="Arial" w:hAnsi="Arial"/>
        <w:b/>
        <w:sz w:val="20"/>
      </w:rPr>
    </w:pPr>
    <w:r>
      <w:rPr>
        <w:rFonts w:ascii="Arial" w:hAnsi="Arial"/>
        <w:b/>
        <w:sz w:val="20"/>
      </w:rPr>
      <w:t xml:space="preserve">Pregão Eletrônico n. </w:t>
    </w:r>
    <w:r w:rsidR="00A6279D">
      <w:rPr>
        <w:rFonts w:ascii="Arial" w:hAnsi="Arial"/>
        <w:b/>
        <w:sz w:val="20"/>
      </w:rPr>
      <w:t>85</w:t>
    </w:r>
    <w:r>
      <w:rPr>
        <w:rFonts w:ascii="Arial" w:hAnsi="Arial"/>
        <w:b/>
        <w:sz w:val="20"/>
      </w:rPr>
      <w:t>/2014</w:t>
    </w:r>
  </w:p>
  <w:p w:rsidR="004E071E" w:rsidRDefault="004E071E">
    <w:pPr>
      <w:pStyle w:val="Cabealho"/>
      <w:jc w:val="right"/>
      <w:rPr>
        <w:rFonts w:ascii="Arial" w:hAnsi="Arial"/>
      </w:rPr>
    </w:pPr>
    <w:r w:rsidRPr="00BF7ABB">
      <w:rPr>
        <w:rFonts w:ascii="Arial" w:hAnsi="Arial"/>
      </w:rPr>
      <w:t>Processo n. 124</w:t>
    </w:r>
    <w:r>
      <w:rPr>
        <w:rFonts w:ascii="Arial" w:hAnsi="Arial"/>
      </w:rPr>
      <w:t>.590/2013</w:t>
    </w:r>
  </w:p>
  <w:p w:rsidR="004E071E" w:rsidRDefault="004E071E">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8711BF"/>
    <w:multiLevelType w:val="multilevel"/>
    <w:tmpl w:val="7D90A0F2"/>
    <w:lvl w:ilvl="0">
      <w:start w:val="2"/>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nsid w:val="19E2202A"/>
    <w:multiLevelType w:val="singleLevel"/>
    <w:tmpl w:val="04160017"/>
    <w:lvl w:ilvl="0">
      <w:start w:val="1"/>
      <w:numFmt w:val="lowerLetter"/>
      <w:lvlText w:val="%1)"/>
      <w:lvlJc w:val="left"/>
      <w:pPr>
        <w:tabs>
          <w:tab w:val="num" w:pos="360"/>
        </w:tabs>
        <w:ind w:left="360" w:hanging="360"/>
      </w:p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D177936"/>
    <w:multiLevelType w:val="hybridMultilevel"/>
    <w:tmpl w:val="B2F604D6"/>
    <w:lvl w:ilvl="0" w:tplc="9D8C6C90">
      <w:start w:val="1"/>
      <w:numFmt w:val="bullet"/>
      <w:lvlText w:val=""/>
      <w:lvlJc w:val="left"/>
      <w:pPr>
        <w:tabs>
          <w:tab w:val="num" w:pos="360"/>
        </w:tabs>
        <w:ind w:left="36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9">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D6A5244"/>
    <w:multiLevelType w:val="singleLevel"/>
    <w:tmpl w:val="93CC8D94"/>
    <w:lvl w:ilvl="0">
      <w:start w:val="1"/>
      <w:numFmt w:val="lowerLetter"/>
      <w:lvlText w:val="%1)"/>
      <w:lvlJc w:val="left"/>
      <w:pPr>
        <w:tabs>
          <w:tab w:val="num" w:pos="1211"/>
        </w:tabs>
        <w:ind w:left="1211" w:hanging="360"/>
      </w:pPr>
    </w:lvl>
  </w:abstractNum>
  <w:abstractNum w:abstractNumId="43">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5">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6D81FE0"/>
    <w:multiLevelType w:val="hybridMultilevel"/>
    <w:tmpl w:val="2662DB70"/>
    <w:lvl w:ilvl="0" w:tplc="F3A0F732">
      <w:start w:val="1"/>
      <w:numFmt w:val="lowerLetter"/>
      <w:lvlText w:val="%1)"/>
      <w:lvlJc w:val="left"/>
      <w:pPr>
        <w:ind w:left="1571" w:hanging="360"/>
      </w:pPr>
      <w:rPr>
        <w:rFonts w:ascii="Times New Roman" w:hAnsi="Times New Roman" w:cs="Times New Roman" w:hint="default"/>
        <w:sz w:val="28"/>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4"/>
  </w:num>
  <w:num w:numId="3">
    <w:abstractNumId w:val="25"/>
  </w:num>
  <w:num w:numId="4">
    <w:abstractNumId w:val="29"/>
  </w:num>
  <w:num w:numId="5">
    <w:abstractNumId w:val="31"/>
  </w:num>
  <w:num w:numId="6">
    <w:abstractNumId w:val="31"/>
  </w:num>
  <w:num w:numId="7">
    <w:abstractNumId w:val="59"/>
  </w:num>
  <w:num w:numId="8">
    <w:abstractNumId w:val="52"/>
  </w:num>
  <w:num w:numId="9">
    <w:abstractNumId w:val="31"/>
  </w:num>
  <w:num w:numId="10">
    <w:abstractNumId w:val="32"/>
  </w:num>
  <w:num w:numId="11">
    <w:abstractNumId w:val="44"/>
  </w:num>
  <w:num w:numId="12">
    <w:abstractNumId w:val="38"/>
  </w:num>
  <w:num w:numId="13">
    <w:abstractNumId w:val="31"/>
  </w:num>
  <w:num w:numId="14">
    <w:abstractNumId w:val="35"/>
  </w:num>
  <w:num w:numId="15">
    <w:abstractNumId w:val="31"/>
  </w:num>
  <w:num w:numId="16">
    <w:abstractNumId w:val="63"/>
  </w:num>
  <w:num w:numId="17">
    <w:abstractNumId w:val="34"/>
  </w:num>
  <w:num w:numId="18">
    <w:abstractNumId w:val="49"/>
  </w:num>
  <w:num w:numId="19">
    <w:abstractNumId w:val="39"/>
  </w:num>
  <w:num w:numId="20">
    <w:abstractNumId w:val="37"/>
  </w:num>
  <w:num w:numId="21">
    <w:abstractNumId w:val="58"/>
  </w:num>
  <w:num w:numId="22">
    <w:abstractNumId w:val="51"/>
  </w:num>
  <w:num w:numId="23">
    <w:abstractNumId w:val="5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31"/>
  </w:num>
  <w:num w:numId="29">
    <w:abstractNumId w:val="31"/>
  </w:num>
  <w:num w:numId="30">
    <w:abstractNumId w:val="45"/>
  </w:num>
  <w:num w:numId="31">
    <w:abstractNumId w:val="27"/>
  </w:num>
  <w:num w:numId="32">
    <w:abstractNumId w:val="26"/>
  </w:num>
  <w:num w:numId="33">
    <w:abstractNumId w:val="62"/>
  </w:num>
  <w:num w:numId="34">
    <w:abstractNumId w:val="28"/>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43"/>
  </w:num>
  <w:num w:numId="39">
    <w:abstractNumId w:val="47"/>
  </w:num>
  <w:num w:numId="40">
    <w:abstractNumId w:val="36"/>
  </w:num>
  <w:num w:numId="41">
    <w:abstractNumId w:val="23"/>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num>
  <w:num w:numId="45">
    <w:abstractNumId w:val="4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5D9"/>
    <w:rsid w:val="000476C4"/>
    <w:rsid w:val="00071787"/>
    <w:rsid w:val="00074BB4"/>
    <w:rsid w:val="00075587"/>
    <w:rsid w:val="00082D74"/>
    <w:rsid w:val="00087803"/>
    <w:rsid w:val="000950DF"/>
    <w:rsid w:val="000955F6"/>
    <w:rsid w:val="00096F5B"/>
    <w:rsid w:val="000A0E58"/>
    <w:rsid w:val="000A31A4"/>
    <w:rsid w:val="000A3638"/>
    <w:rsid w:val="000A3AF7"/>
    <w:rsid w:val="000B217D"/>
    <w:rsid w:val="000B4B9C"/>
    <w:rsid w:val="000C2A59"/>
    <w:rsid w:val="000C7B18"/>
    <w:rsid w:val="000D7410"/>
    <w:rsid w:val="000E1475"/>
    <w:rsid w:val="000F1673"/>
    <w:rsid w:val="000F4A7E"/>
    <w:rsid w:val="000F59C7"/>
    <w:rsid w:val="000F774E"/>
    <w:rsid w:val="00101A38"/>
    <w:rsid w:val="00104B44"/>
    <w:rsid w:val="0011069B"/>
    <w:rsid w:val="00111076"/>
    <w:rsid w:val="00114180"/>
    <w:rsid w:val="00114847"/>
    <w:rsid w:val="00123367"/>
    <w:rsid w:val="001247D0"/>
    <w:rsid w:val="00124D0E"/>
    <w:rsid w:val="00142D9A"/>
    <w:rsid w:val="001568A0"/>
    <w:rsid w:val="00163810"/>
    <w:rsid w:val="00163F04"/>
    <w:rsid w:val="0016629C"/>
    <w:rsid w:val="00172B7F"/>
    <w:rsid w:val="001758AB"/>
    <w:rsid w:val="0018033E"/>
    <w:rsid w:val="00183F21"/>
    <w:rsid w:val="00184BEC"/>
    <w:rsid w:val="00184D85"/>
    <w:rsid w:val="00185DFD"/>
    <w:rsid w:val="00186EC4"/>
    <w:rsid w:val="00193636"/>
    <w:rsid w:val="00194D88"/>
    <w:rsid w:val="001A4D4C"/>
    <w:rsid w:val="001A76E6"/>
    <w:rsid w:val="001B38F5"/>
    <w:rsid w:val="001B7DA8"/>
    <w:rsid w:val="001C5849"/>
    <w:rsid w:val="001D3F1F"/>
    <w:rsid w:val="001D5539"/>
    <w:rsid w:val="001E017D"/>
    <w:rsid w:val="001E1763"/>
    <w:rsid w:val="001E4AE5"/>
    <w:rsid w:val="001E6C4E"/>
    <w:rsid w:val="001F6618"/>
    <w:rsid w:val="001F7E26"/>
    <w:rsid w:val="00200E5F"/>
    <w:rsid w:val="00205695"/>
    <w:rsid w:val="002059C2"/>
    <w:rsid w:val="00210F47"/>
    <w:rsid w:val="00212E55"/>
    <w:rsid w:val="002253B4"/>
    <w:rsid w:val="002272F2"/>
    <w:rsid w:val="0023462C"/>
    <w:rsid w:val="0023612B"/>
    <w:rsid w:val="00240DBD"/>
    <w:rsid w:val="002427C2"/>
    <w:rsid w:val="00246BF3"/>
    <w:rsid w:val="002556EA"/>
    <w:rsid w:val="00262CEC"/>
    <w:rsid w:val="0026681E"/>
    <w:rsid w:val="00266E4C"/>
    <w:rsid w:val="002740B8"/>
    <w:rsid w:val="00275FD8"/>
    <w:rsid w:val="00283A15"/>
    <w:rsid w:val="00283E7C"/>
    <w:rsid w:val="002907D3"/>
    <w:rsid w:val="00293D1E"/>
    <w:rsid w:val="0029789E"/>
    <w:rsid w:val="002B2CC1"/>
    <w:rsid w:val="002B3BDB"/>
    <w:rsid w:val="002B46B9"/>
    <w:rsid w:val="002C2604"/>
    <w:rsid w:val="002D52D0"/>
    <w:rsid w:val="002D5D46"/>
    <w:rsid w:val="002D76FA"/>
    <w:rsid w:val="002F5C9E"/>
    <w:rsid w:val="003010F1"/>
    <w:rsid w:val="0030171E"/>
    <w:rsid w:val="00304FB1"/>
    <w:rsid w:val="00305E55"/>
    <w:rsid w:val="00311A35"/>
    <w:rsid w:val="00311D10"/>
    <w:rsid w:val="003166A2"/>
    <w:rsid w:val="003202E6"/>
    <w:rsid w:val="00320B54"/>
    <w:rsid w:val="003253B2"/>
    <w:rsid w:val="00332EA2"/>
    <w:rsid w:val="00332F80"/>
    <w:rsid w:val="00334857"/>
    <w:rsid w:val="00336BBD"/>
    <w:rsid w:val="00344673"/>
    <w:rsid w:val="00347021"/>
    <w:rsid w:val="003473E5"/>
    <w:rsid w:val="00356047"/>
    <w:rsid w:val="003601A5"/>
    <w:rsid w:val="003602B3"/>
    <w:rsid w:val="00367ED2"/>
    <w:rsid w:val="00373972"/>
    <w:rsid w:val="003759A1"/>
    <w:rsid w:val="00380B84"/>
    <w:rsid w:val="00382624"/>
    <w:rsid w:val="00387D9C"/>
    <w:rsid w:val="003A3C20"/>
    <w:rsid w:val="003B0C93"/>
    <w:rsid w:val="003B146B"/>
    <w:rsid w:val="003B3E08"/>
    <w:rsid w:val="003C2CE9"/>
    <w:rsid w:val="003C539F"/>
    <w:rsid w:val="003D3D40"/>
    <w:rsid w:val="003D7FD5"/>
    <w:rsid w:val="003E6F92"/>
    <w:rsid w:val="003F1C2C"/>
    <w:rsid w:val="003F4A15"/>
    <w:rsid w:val="003F4EC1"/>
    <w:rsid w:val="004050AE"/>
    <w:rsid w:val="00406729"/>
    <w:rsid w:val="004153EB"/>
    <w:rsid w:val="004155A7"/>
    <w:rsid w:val="0041563B"/>
    <w:rsid w:val="00417DF9"/>
    <w:rsid w:val="00432CB4"/>
    <w:rsid w:val="00441585"/>
    <w:rsid w:val="004419B8"/>
    <w:rsid w:val="004472A9"/>
    <w:rsid w:val="00456519"/>
    <w:rsid w:val="00457B4F"/>
    <w:rsid w:val="00463568"/>
    <w:rsid w:val="004719FB"/>
    <w:rsid w:val="00474BB6"/>
    <w:rsid w:val="00476D0F"/>
    <w:rsid w:val="00477093"/>
    <w:rsid w:val="00481B5D"/>
    <w:rsid w:val="00485356"/>
    <w:rsid w:val="004858C2"/>
    <w:rsid w:val="004925E3"/>
    <w:rsid w:val="00492D71"/>
    <w:rsid w:val="00495DCF"/>
    <w:rsid w:val="004A1FB9"/>
    <w:rsid w:val="004A7D86"/>
    <w:rsid w:val="004A7F11"/>
    <w:rsid w:val="004B17E6"/>
    <w:rsid w:val="004B6FD9"/>
    <w:rsid w:val="004C3A9D"/>
    <w:rsid w:val="004C5275"/>
    <w:rsid w:val="004D0C2C"/>
    <w:rsid w:val="004D69D4"/>
    <w:rsid w:val="004E071E"/>
    <w:rsid w:val="004E6850"/>
    <w:rsid w:val="004F4FB5"/>
    <w:rsid w:val="004F602D"/>
    <w:rsid w:val="004F7173"/>
    <w:rsid w:val="00501B49"/>
    <w:rsid w:val="00502025"/>
    <w:rsid w:val="0050536E"/>
    <w:rsid w:val="00505EB3"/>
    <w:rsid w:val="005166AC"/>
    <w:rsid w:val="00520035"/>
    <w:rsid w:val="00520857"/>
    <w:rsid w:val="00520E2B"/>
    <w:rsid w:val="00521989"/>
    <w:rsid w:val="005230E9"/>
    <w:rsid w:val="00523E31"/>
    <w:rsid w:val="00531420"/>
    <w:rsid w:val="00537721"/>
    <w:rsid w:val="005428DD"/>
    <w:rsid w:val="00543D9C"/>
    <w:rsid w:val="00547FA9"/>
    <w:rsid w:val="00552CC4"/>
    <w:rsid w:val="00553B67"/>
    <w:rsid w:val="00573FA0"/>
    <w:rsid w:val="00585037"/>
    <w:rsid w:val="005865CF"/>
    <w:rsid w:val="00593A1B"/>
    <w:rsid w:val="00594676"/>
    <w:rsid w:val="005A155A"/>
    <w:rsid w:val="005A4F8B"/>
    <w:rsid w:val="005A6EA3"/>
    <w:rsid w:val="005B5DE0"/>
    <w:rsid w:val="005C0673"/>
    <w:rsid w:val="005D2E7F"/>
    <w:rsid w:val="005D3C3F"/>
    <w:rsid w:val="005D52EF"/>
    <w:rsid w:val="005E279E"/>
    <w:rsid w:val="005E45CC"/>
    <w:rsid w:val="005E7F4B"/>
    <w:rsid w:val="005F11B3"/>
    <w:rsid w:val="005F4AD9"/>
    <w:rsid w:val="005F5940"/>
    <w:rsid w:val="005F65DA"/>
    <w:rsid w:val="006046D5"/>
    <w:rsid w:val="006106EB"/>
    <w:rsid w:val="0061160D"/>
    <w:rsid w:val="00614C2B"/>
    <w:rsid w:val="0061793B"/>
    <w:rsid w:val="00617BAC"/>
    <w:rsid w:val="00632E63"/>
    <w:rsid w:val="00642BBB"/>
    <w:rsid w:val="0065322A"/>
    <w:rsid w:val="00653EEA"/>
    <w:rsid w:val="00656460"/>
    <w:rsid w:val="00662F71"/>
    <w:rsid w:val="00663427"/>
    <w:rsid w:val="00667C44"/>
    <w:rsid w:val="0067713F"/>
    <w:rsid w:val="00686039"/>
    <w:rsid w:val="00691BEC"/>
    <w:rsid w:val="0069473C"/>
    <w:rsid w:val="006A1D53"/>
    <w:rsid w:val="006A50D1"/>
    <w:rsid w:val="006B1688"/>
    <w:rsid w:val="006B33F6"/>
    <w:rsid w:val="006B392F"/>
    <w:rsid w:val="006B4AC7"/>
    <w:rsid w:val="006B5B1B"/>
    <w:rsid w:val="006B6C7C"/>
    <w:rsid w:val="006C15FF"/>
    <w:rsid w:val="006D040B"/>
    <w:rsid w:val="006E7E36"/>
    <w:rsid w:val="006F77FD"/>
    <w:rsid w:val="00701A4E"/>
    <w:rsid w:val="00702F17"/>
    <w:rsid w:val="00703C87"/>
    <w:rsid w:val="00705AEC"/>
    <w:rsid w:val="0071073E"/>
    <w:rsid w:val="007179B2"/>
    <w:rsid w:val="00724E09"/>
    <w:rsid w:val="007251F5"/>
    <w:rsid w:val="0073778A"/>
    <w:rsid w:val="00750E53"/>
    <w:rsid w:val="00752AE9"/>
    <w:rsid w:val="00757AC7"/>
    <w:rsid w:val="0076681C"/>
    <w:rsid w:val="007678E5"/>
    <w:rsid w:val="00767CA3"/>
    <w:rsid w:val="007701B7"/>
    <w:rsid w:val="007723A4"/>
    <w:rsid w:val="0077480F"/>
    <w:rsid w:val="00775E6F"/>
    <w:rsid w:val="007910F7"/>
    <w:rsid w:val="007943BE"/>
    <w:rsid w:val="00797CB2"/>
    <w:rsid w:val="007A1819"/>
    <w:rsid w:val="007A5557"/>
    <w:rsid w:val="007B2108"/>
    <w:rsid w:val="007B6B28"/>
    <w:rsid w:val="007B6E65"/>
    <w:rsid w:val="007E28EE"/>
    <w:rsid w:val="007E4907"/>
    <w:rsid w:val="007E6DBB"/>
    <w:rsid w:val="007F210C"/>
    <w:rsid w:val="007F695D"/>
    <w:rsid w:val="0080017A"/>
    <w:rsid w:val="00800DFB"/>
    <w:rsid w:val="00800F0E"/>
    <w:rsid w:val="008011BF"/>
    <w:rsid w:val="00801400"/>
    <w:rsid w:val="0080313E"/>
    <w:rsid w:val="00803251"/>
    <w:rsid w:val="00803473"/>
    <w:rsid w:val="0080393E"/>
    <w:rsid w:val="00803D70"/>
    <w:rsid w:val="00804076"/>
    <w:rsid w:val="00804174"/>
    <w:rsid w:val="0080427F"/>
    <w:rsid w:val="00804320"/>
    <w:rsid w:val="00826351"/>
    <w:rsid w:val="00832783"/>
    <w:rsid w:val="0083463B"/>
    <w:rsid w:val="00834A60"/>
    <w:rsid w:val="008409DF"/>
    <w:rsid w:val="00852514"/>
    <w:rsid w:val="00853215"/>
    <w:rsid w:val="00855E0C"/>
    <w:rsid w:val="008569D9"/>
    <w:rsid w:val="00860A9C"/>
    <w:rsid w:val="00861272"/>
    <w:rsid w:val="00864F1A"/>
    <w:rsid w:val="00865083"/>
    <w:rsid w:val="0086732A"/>
    <w:rsid w:val="00873E74"/>
    <w:rsid w:val="0088215B"/>
    <w:rsid w:val="0088337B"/>
    <w:rsid w:val="00884C36"/>
    <w:rsid w:val="00885590"/>
    <w:rsid w:val="008A2814"/>
    <w:rsid w:val="008A5C9A"/>
    <w:rsid w:val="008A79A7"/>
    <w:rsid w:val="008B1E55"/>
    <w:rsid w:val="008B3599"/>
    <w:rsid w:val="008B562F"/>
    <w:rsid w:val="008B5B8D"/>
    <w:rsid w:val="008D0DEF"/>
    <w:rsid w:val="008D22C0"/>
    <w:rsid w:val="008D2C7A"/>
    <w:rsid w:val="008D7D59"/>
    <w:rsid w:val="008D7E60"/>
    <w:rsid w:val="008E1CA3"/>
    <w:rsid w:val="00913EAC"/>
    <w:rsid w:val="00914022"/>
    <w:rsid w:val="00914CC6"/>
    <w:rsid w:val="0092325C"/>
    <w:rsid w:val="00924B47"/>
    <w:rsid w:val="00927BF2"/>
    <w:rsid w:val="009403AA"/>
    <w:rsid w:val="00944DDC"/>
    <w:rsid w:val="00944E74"/>
    <w:rsid w:val="00947B57"/>
    <w:rsid w:val="0095039C"/>
    <w:rsid w:val="00950CDB"/>
    <w:rsid w:val="00951769"/>
    <w:rsid w:val="00953CE2"/>
    <w:rsid w:val="00955A68"/>
    <w:rsid w:val="0095618B"/>
    <w:rsid w:val="00956DDC"/>
    <w:rsid w:val="0096241C"/>
    <w:rsid w:val="00971A8C"/>
    <w:rsid w:val="00972760"/>
    <w:rsid w:val="00977E53"/>
    <w:rsid w:val="00981DD0"/>
    <w:rsid w:val="00982D98"/>
    <w:rsid w:val="00982F22"/>
    <w:rsid w:val="00983F6E"/>
    <w:rsid w:val="00991501"/>
    <w:rsid w:val="009949C0"/>
    <w:rsid w:val="00994E48"/>
    <w:rsid w:val="00996F69"/>
    <w:rsid w:val="009A1E4B"/>
    <w:rsid w:val="009A3409"/>
    <w:rsid w:val="009A5FF4"/>
    <w:rsid w:val="009A62E8"/>
    <w:rsid w:val="009A6E3E"/>
    <w:rsid w:val="009B2707"/>
    <w:rsid w:val="009B2929"/>
    <w:rsid w:val="009C2788"/>
    <w:rsid w:val="009C3CCA"/>
    <w:rsid w:val="009D4D4E"/>
    <w:rsid w:val="009D7894"/>
    <w:rsid w:val="009E08DB"/>
    <w:rsid w:val="009E1168"/>
    <w:rsid w:val="009E4A20"/>
    <w:rsid w:val="009E532D"/>
    <w:rsid w:val="009E55DD"/>
    <w:rsid w:val="009E68AC"/>
    <w:rsid w:val="009F3AD3"/>
    <w:rsid w:val="009F47C5"/>
    <w:rsid w:val="009F568F"/>
    <w:rsid w:val="009F5816"/>
    <w:rsid w:val="00A025D3"/>
    <w:rsid w:val="00A139F8"/>
    <w:rsid w:val="00A13EDB"/>
    <w:rsid w:val="00A224D8"/>
    <w:rsid w:val="00A405B9"/>
    <w:rsid w:val="00A40E14"/>
    <w:rsid w:val="00A419A8"/>
    <w:rsid w:val="00A44DA8"/>
    <w:rsid w:val="00A467BC"/>
    <w:rsid w:val="00A514AE"/>
    <w:rsid w:val="00A5736C"/>
    <w:rsid w:val="00A57C5D"/>
    <w:rsid w:val="00A6279D"/>
    <w:rsid w:val="00A627B8"/>
    <w:rsid w:val="00A667CD"/>
    <w:rsid w:val="00A80BDD"/>
    <w:rsid w:val="00A929F7"/>
    <w:rsid w:val="00AA0BDE"/>
    <w:rsid w:val="00AA0DAC"/>
    <w:rsid w:val="00AA42B1"/>
    <w:rsid w:val="00AB51F5"/>
    <w:rsid w:val="00AB71C4"/>
    <w:rsid w:val="00AC096E"/>
    <w:rsid w:val="00AC0F63"/>
    <w:rsid w:val="00AC40EE"/>
    <w:rsid w:val="00AC6764"/>
    <w:rsid w:val="00AC6857"/>
    <w:rsid w:val="00AD7389"/>
    <w:rsid w:val="00AE70B2"/>
    <w:rsid w:val="00AF6C18"/>
    <w:rsid w:val="00B113CA"/>
    <w:rsid w:val="00B13958"/>
    <w:rsid w:val="00B15A23"/>
    <w:rsid w:val="00B17B07"/>
    <w:rsid w:val="00B21E70"/>
    <w:rsid w:val="00B262F5"/>
    <w:rsid w:val="00B401FA"/>
    <w:rsid w:val="00B529B8"/>
    <w:rsid w:val="00B52E7D"/>
    <w:rsid w:val="00B56FB9"/>
    <w:rsid w:val="00B60C9C"/>
    <w:rsid w:val="00B60FAC"/>
    <w:rsid w:val="00B642ED"/>
    <w:rsid w:val="00B66D96"/>
    <w:rsid w:val="00B67C66"/>
    <w:rsid w:val="00B7049F"/>
    <w:rsid w:val="00B71710"/>
    <w:rsid w:val="00B80C9F"/>
    <w:rsid w:val="00B84ECE"/>
    <w:rsid w:val="00B903CF"/>
    <w:rsid w:val="00BA2268"/>
    <w:rsid w:val="00BA2329"/>
    <w:rsid w:val="00BA5FF3"/>
    <w:rsid w:val="00BA6716"/>
    <w:rsid w:val="00BA795D"/>
    <w:rsid w:val="00BB2C65"/>
    <w:rsid w:val="00BB3FCE"/>
    <w:rsid w:val="00BB4DD5"/>
    <w:rsid w:val="00BC4AEC"/>
    <w:rsid w:val="00BC54CB"/>
    <w:rsid w:val="00BD6EF0"/>
    <w:rsid w:val="00BE6B3A"/>
    <w:rsid w:val="00BF378A"/>
    <w:rsid w:val="00BF60D2"/>
    <w:rsid w:val="00BF7ABB"/>
    <w:rsid w:val="00C01254"/>
    <w:rsid w:val="00C02D3C"/>
    <w:rsid w:val="00C11206"/>
    <w:rsid w:val="00C12BFE"/>
    <w:rsid w:val="00C137DB"/>
    <w:rsid w:val="00C226A2"/>
    <w:rsid w:val="00C328C6"/>
    <w:rsid w:val="00C334D4"/>
    <w:rsid w:val="00C36991"/>
    <w:rsid w:val="00C36B60"/>
    <w:rsid w:val="00C42F8E"/>
    <w:rsid w:val="00C43B98"/>
    <w:rsid w:val="00C468A9"/>
    <w:rsid w:val="00C47E68"/>
    <w:rsid w:val="00C51854"/>
    <w:rsid w:val="00C53B61"/>
    <w:rsid w:val="00C56B01"/>
    <w:rsid w:val="00C655AA"/>
    <w:rsid w:val="00C700A7"/>
    <w:rsid w:val="00C700E8"/>
    <w:rsid w:val="00C74A72"/>
    <w:rsid w:val="00C84645"/>
    <w:rsid w:val="00C84B0A"/>
    <w:rsid w:val="00C903A9"/>
    <w:rsid w:val="00C912E5"/>
    <w:rsid w:val="00C93C8C"/>
    <w:rsid w:val="00C95731"/>
    <w:rsid w:val="00C97677"/>
    <w:rsid w:val="00CA5BA5"/>
    <w:rsid w:val="00CB135B"/>
    <w:rsid w:val="00CB3557"/>
    <w:rsid w:val="00CB554B"/>
    <w:rsid w:val="00CB58CF"/>
    <w:rsid w:val="00CB6410"/>
    <w:rsid w:val="00CB7C75"/>
    <w:rsid w:val="00CC245D"/>
    <w:rsid w:val="00CC440A"/>
    <w:rsid w:val="00CD40D3"/>
    <w:rsid w:val="00CD4FE4"/>
    <w:rsid w:val="00CF470E"/>
    <w:rsid w:val="00CF4947"/>
    <w:rsid w:val="00CF7E33"/>
    <w:rsid w:val="00D00FEF"/>
    <w:rsid w:val="00D02812"/>
    <w:rsid w:val="00D05DB7"/>
    <w:rsid w:val="00D06E55"/>
    <w:rsid w:val="00D070CF"/>
    <w:rsid w:val="00D138AB"/>
    <w:rsid w:val="00D155A8"/>
    <w:rsid w:val="00D16DEB"/>
    <w:rsid w:val="00D245B9"/>
    <w:rsid w:val="00D3197E"/>
    <w:rsid w:val="00D32D2A"/>
    <w:rsid w:val="00D34D52"/>
    <w:rsid w:val="00D34E92"/>
    <w:rsid w:val="00D410E2"/>
    <w:rsid w:val="00D5030C"/>
    <w:rsid w:val="00D50BAA"/>
    <w:rsid w:val="00D570E3"/>
    <w:rsid w:val="00D572A9"/>
    <w:rsid w:val="00D57B95"/>
    <w:rsid w:val="00D62BCA"/>
    <w:rsid w:val="00D6327E"/>
    <w:rsid w:val="00D63A42"/>
    <w:rsid w:val="00D666CC"/>
    <w:rsid w:val="00D76BB0"/>
    <w:rsid w:val="00D779B7"/>
    <w:rsid w:val="00D80E19"/>
    <w:rsid w:val="00D92ECA"/>
    <w:rsid w:val="00DB2DBB"/>
    <w:rsid w:val="00DB6664"/>
    <w:rsid w:val="00DC0ED5"/>
    <w:rsid w:val="00DC238C"/>
    <w:rsid w:val="00DC2AFA"/>
    <w:rsid w:val="00DC30FE"/>
    <w:rsid w:val="00DC6EC5"/>
    <w:rsid w:val="00DD2181"/>
    <w:rsid w:val="00DD342C"/>
    <w:rsid w:val="00DD431F"/>
    <w:rsid w:val="00DE14AC"/>
    <w:rsid w:val="00DE2FC3"/>
    <w:rsid w:val="00DE7DF1"/>
    <w:rsid w:val="00DF5014"/>
    <w:rsid w:val="00E07538"/>
    <w:rsid w:val="00E10130"/>
    <w:rsid w:val="00E10337"/>
    <w:rsid w:val="00E135DE"/>
    <w:rsid w:val="00E13A66"/>
    <w:rsid w:val="00E14EB9"/>
    <w:rsid w:val="00E21FD5"/>
    <w:rsid w:val="00E258A8"/>
    <w:rsid w:val="00E300BB"/>
    <w:rsid w:val="00E42334"/>
    <w:rsid w:val="00E43967"/>
    <w:rsid w:val="00E44DF7"/>
    <w:rsid w:val="00E552E4"/>
    <w:rsid w:val="00E56D62"/>
    <w:rsid w:val="00E61B14"/>
    <w:rsid w:val="00E71CDE"/>
    <w:rsid w:val="00E75450"/>
    <w:rsid w:val="00E76C1C"/>
    <w:rsid w:val="00E76D6C"/>
    <w:rsid w:val="00E81BB7"/>
    <w:rsid w:val="00E9142D"/>
    <w:rsid w:val="00E92E92"/>
    <w:rsid w:val="00E930C7"/>
    <w:rsid w:val="00E944BB"/>
    <w:rsid w:val="00E95BBE"/>
    <w:rsid w:val="00EA0BBC"/>
    <w:rsid w:val="00EA2264"/>
    <w:rsid w:val="00EA3DBA"/>
    <w:rsid w:val="00EA4E93"/>
    <w:rsid w:val="00EC5658"/>
    <w:rsid w:val="00ED2055"/>
    <w:rsid w:val="00ED218C"/>
    <w:rsid w:val="00ED316E"/>
    <w:rsid w:val="00EF1376"/>
    <w:rsid w:val="00EF27AC"/>
    <w:rsid w:val="00EF6B79"/>
    <w:rsid w:val="00EF71B8"/>
    <w:rsid w:val="00F00D70"/>
    <w:rsid w:val="00F12214"/>
    <w:rsid w:val="00F220A8"/>
    <w:rsid w:val="00F224CA"/>
    <w:rsid w:val="00F26226"/>
    <w:rsid w:val="00F4543F"/>
    <w:rsid w:val="00F4651E"/>
    <w:rsid w:val="00F467C3"/>
    <w:rsid w:val="00F60999"/>
    <w:rsid w:val="00F741FE"/>
    <w:rsid w:val="00F85DFA"/>
    <w:rsid w:val="00F8782D"/>
    <w:rsid w:val="00F90EB6"/>
    <w:rsid w:val="00F94462"/>
    <w:rsid w:val="00FA4462"/>
    <w:rsid w:val="00FB323F"/>
    <w:rsid w:val="00FB6661"/>
    <w:rsid w:val="00FB7E4F"/>
    <w:rsid w:val="00FC0549"/>
    <w:rsid w:val="00FC609B"/>
    <w:rsid w:val="00FD2057"/>
    <w:rsid w:val="00FD2761"/>
    <w:rsid w:val="00FD69C4"/>
    <w:rsid w:val="00FE0C94"/>
    <w:rsid w:val="00FE102D"/>
    <w:rsid w:val="00FE20D5"/>
    <w:rsid w:val="00FF3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6B6C7C"/>
    <w:pPr>
      <w:spacing w:after="120"/>
    </w:pPr>
    <w:rPr>
      <w:sz w:val="16"/>
      <w:szCs w:val="16"/>
    </w:rPr>
  </w:style>
  <w:style w:type="character" w:customStyle="1" w:styleId="Corpodetexto3Char">
    <w:name w:val="Corpo de texto 3 Char"/>
    <w:basedOn w:val="Fontepargpadro"/>
    <w:link w:val="Corpodetexto3"/>
    <w:uiPriority w:val="99"/>
    <w:semiHidden/>
    <w:rsid w:val="006B6C7C"/>
    <w:rPr>
      <w:sz w:val="16"/>
      <w:szCs w:val="16"/>
    </w:rPr>
  </w:style>
  <w:style w:type="paragraph" w:styleId="Recuodecorpodetexto2">
    <w:name w:val="Body Text Indent 2"/>
    <w:basedOn w:val="Normal"/>
    <w:link w:val="Recuodecorpodetexto2Char"/>
    <w:uiPriority w:val="99"/>
    <w:semiHidden/>
    <w:unhideWhenUsed/>
    <w:rsid w:val="006B6C7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B6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6B6C7C"/>
    <w:pPr>
      <w:spacing w:after="120"/>
    </w:pPr>
    <w:rPr>
      <w:sz w:val="16"/>
      <w:szCs w:val="16"/>
    </w:rPr>
  </w:style>
  <w:style w:type="character" w:customStyle="1" w:styleId="Corpodetexto3Char">
    <w:name w:val="Corpo de texto 3 Char"/>
    <w:basedOn w:val="Fontepargpadro"/>
    <w:link w:val="Corpodetexto3"/>
    <w:uiPriority w:val="99"/>
    <w:semiHidden/>
    <w:rsid w:val="006B6C7C"/>
    <w:rPr>
      <w:sz w:val="16"/>
      <w:szCs w:val="16"/>
    </w:rPr>
  </w:style>
  <w:style w:type="paragraph" w:styleId="Recuodecorpodetexto2">
    <w:name w:val="Body Text Indent 2"/>
    <w:basedOn w:val="Normal"/>
    <w:link w:val="Recuodecorpodetexto2Char"/>
    <w:uiPriority w:val="99"/>
    <w:semiHidden/>
    <w:unhideWhenUsed/>
    <w:rsid w:val="006B6C7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B6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4987956">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6752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7949-E16F-479F-969D-9F070A61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12930</Words>
  <Characters>69822</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82587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2014-05-05T13:28:00Z</cp:lastPrinted>
  <dcterms:created xsi:type="dcterms:W3CDTF">2014-06-12T12:21:00Z</dcterms:created>
  <dcterms:modified xsi:type="dcterms:W3CDTF">2014-06-12T12:21:00Z</dcterms:modified>
</cp:coreProperties>
</file>