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ED" w:rsidRPr="00330FED" w:rsidRDefault="00D41859" w:rsidP="004334AD">
      <w:pPr>
        <w:pStyle w:val="Corpo"/>
        <w:ind w:firstLine="0"/>
        <w:jc w:val="center"/>
        <w:rPr>
          <w:rFonts w:cs="Arial"/>
          <w:b/>
          <w:sz w:val="28"/>
          <w:szCs w:val="28"/>
        </w:rPr>
      </w:pPr>
      <w:r w:rsidRPr="00330FED">
        <w:rPr>
          <w:rFonts w:cs="Arial"/>
          <w:b/>
          <w:sz w:val="28"/>
          <w:szCs w:val="28"/>
        </w:rPr>
        <w:t>Proposta para Debate</w:t>
      </w:r>
      <w:r w:rsidR="00FB3258" w:rsidRPr="00330FED">
        <w:rPr>
          <w:rFonts w:cs="Arial"/>
          <w:b/>
          <w:sz w:val="28"/>
          <w:szCs w:val="28"/>
        </w:rPr>
        <w:t xml:space="preserve"> </w:t>
      </w:r>
    </w:p>
    <w:p w:rsidR="00330FED" w:rsidRPr="00330FED" w:rsidRDefault="00D57A88" w:rsidP="00330FED">
      <w:pPr>
        <w:pStyle w:val="Corpo"/>
        <w:ind w:firstLine="0"/>
        <w:jc w:val="center"/>
        <w:rPr>
          <w:rFonts w:cs="Arial"/>
          <w:b/>
          <w:sz w:val="32"/>
          <w:szCs w:val="32"/>
        </w:rPr>
      </w:pPr>
      <w:r w:rsidRPr="00330FED">
        <w:rPr>
          <w:rFonts w:cs="Arial"/>
          <w:b/>
          <w:sz w:val="32"/>
          <w:szCs w:val="32"/>
        </w:rPr>
        <w:t xml:space="preserve">PLATAFORMA </w:t>
      </w:r>
      <w:r w:rsidR="00FD5248" w:rsidRPr="00330FED">
        <w:rPr>
          <w:rFonts w:cs="Arial"/>
          <w:b/>
          <w:sz w:val="32"/>
          <w:szCs w:val="32"/>
        </w:rPr>
        <w:t xml:space="preserve">DA </w:t>
      </w:r>
      <w:r w:rsidR="004334AD" w:rsidRPr="00330FED">
        <w:rPr>
          <w:rFonts w:cs="Arial"/>
          <w:b/>
          <w:sz w:val="32"/>
          <w:szCs w:val="32"/>
        </w:rPr>
        <w:t xml:space="preserve">BANCADA FEMININA </w:t>
      </w:r>
      <w:r w:rsidR="00DF5564" w:rsidRPr="00330FED">
        <w:rPr>
          <w:rFonts w:cs="Arial"/>
          <w:b/>
          <w:sz w:val="32"/>
          <w:szCs w:val="32"/>
        </w:rPr>
        <w:t>PARA AS ELEIÇÕES DA</w:t>
      </w:r>
      <w:r w:rsidR="004334AD" w:rsidRPr="00330FED">
        <w:rPr>
          <w:rFonts w:cs="Arial"/>
          <w:b/>
          <w:sz w:val="32"/>
          <w:szCs w:val="32"/>
        </w:rPr>
        <w:t xml:space="preserve"> MESA DIRETORA</w:t>
      </w:r>
      <w:r w:rsidR="009C483E" w:rsidRPr="00330FED">
        <w:rPr>
          <w:rFonts w:cs="Arial"/>
          <w:b/>
          <w:sz w:val="32"/>
          <w:szCs w:val="32"/>
        </w:rPr>
        <w:t xml:space="preserve"> </w:t>
      </w:r>
    </w:p>
    <w:p w:rsidR="00330FED" w:rsidRDefault="00330FED" w:rsidP="00381788">
      <w:pPr>
        <w:pStyle w:val="Corpo"/>
        <w:rPr>
          <w:rFonts w:cs="Arial"/>
        </w:rPr>
      </w:pPr>
    </w:p>
    <w:p w:rsidR="00BC2BB1" w:rsidRPr="00DF5564" w:rsidRDefault="006E7BCF" w:rsidP="00381788">
      <w:pPr>
        <w:pStyle w:val="Corpo"/>
        <w:rPr>
          <w:rFonts w:cs="Arial"/>
        </w:rPr>
      </w:pPr>
      <w:r w:rsidRPr="00DF5564">
        <w:rPr>
          <w:rFonts w:cs="Arial"/>
        </w:rPr>
        <w:t>C</w:t>
      </w:r>
      <w:r w:rsidR="00BC2BB1" w:rsidRPr="00DF5564">
        <w:rPr>
          <w:rFonts w:cs="Arial"/>
        </w:rPr>
        <w:t>onsiderando que, apesar dos avanços obtidos na legislaç</w:t>
      </w:r>
      <w:r w:rsidR="0088280A" w:rsidRPr="00DF5564">
        <w:rPr>
          <w:rFonts w:cs="Arial"/>
        </w:rPr>
        <w:t xml:space="preserve">ão eleitoral nos últimos anos, o número de mulheres eleitas para a Câmara dos Deputados </w:t>
      </w:r>
      <w:r w:rsidR="002A19BD" w:rsidRPr="00DF5564">
        <w:rPr>
          <w:rFonts w:cs="Arial"/>
        </w:rPr>
        <w:t xml:space="preserve">continua </w:t>
      </w:r>
      <w:r w:rsidR="0088280A" w:rsidRPr="00DF5564">
        <w:rPr>
          <w:rFonts w:cs="Arial"/>
        </w:rPr>
        <w:t xml:space="preserve">longe de corresponder </w:t>
      </w:r>
      <w:r w:rsidR="00995528" w:rsidRPr="00DF5564">
        <w:rPr>
          <w:rFonts w:cs="Arial"/>
        </w:rPr>
        <w:t xml:space="preserve">à representação </w:t>
      </w:r>
      <w:r w:rsidR="00CC0DE0" w:rsidRPr="00DF5564">
        <w:rPr>
          <w:rFonts w:cs="Arial"/>
        </w:rPr>
        <w:t xml:space="preserve">justa e adequada </w:t>
      </w:r>
      <w:r w:rsidR="00995528" w:rsidRPr="00DF5564">
        <w:rPr>
          <w:rFonts w:cs="Arial"/>
        </w:rPr>
        <w:t xml:space="preserve">da </w:t>
      </w:r>
      <w:r w:rsidR="0088280A" w:rsidRPr="00DF5564">
        <w:rPr>
          <w:rFonts w:cs="Arial"/>
        </w:rPr>
        <w:t xml:space="preserve">parcela </w:t>
      </w:r>
      <w:r w:rsidR="00995528" w:rsidRPr="00DF5564">
        <w:rPr>
          <w:rFonts w:cs="Arial"/>
        </w:rPr>
        <w:t xml:space="preserve">feminina da </w:t>
      </w:r>
      <w:r w:rsidR="0088280A" w:rsidRPr="00DF5564">
        <w:rPr>
          <w:rFonts w:cs="Arial"/>
        </w:rPr>
        <w:t xml:space="preserve">população </w:t>
      </w:r>
      <w:r w:rsidR="00CC0DE0" w:rsidRPr="00DF5564">
        <w:rPr>
          <w:rFonts w:cs="Arial"/>
        </w:rPr>
        <w:t>brasileira</w:t>
      </w:r>
      <w:r w:rsidR="004C7AEF">
        <w:rPr>
          <w:rFonts w:cs="Arial"/>
        </w:rPr>
        <w:t>, o que deixa o Brasil na 156</w:t>
      </w:r>
      <w:r w:rsidR="004C7AEF" w:rsidRPr="004C7AEF">
        <w:rPr>
          <w:rFonts w:cs="Arial"/>
        </w:rPr>
        <w:t xml:space="preserve">ª posição entre </w:t>
      </w:r>
      <w:r w:rsidR="004C7AEF">
        <w:rPr>
          <w:rFonts w:cs="Arial"/>
        </w:rPr>
        <w:t>(</w:t>
      </w:r>
      <w:r w:rsidR="004C7AEF" w:rsidRPr="004C7AEF">
        <w:rPr>
          <w:rFonts w:cs="Arial"/>
        </w:rPr>
        <w:t>188 países</w:t>
      </w:r>
      <w:r w:rsidR="004C7AEF">
        <w:rPr>
          <w:rFonts w:cs="Arial"/>
        </w:rPr>
        <w:t xml:space="preserve">) no </w:t>
      </w:r>
      <w:r w:rsidR="004C7AEF" w:rsidRPr="004C7AEF">
        <w:rPr>
          <w:rFonts w:cs="Arial"/>
          <w:i/>
        </w:rPr>
        <w:t>ranking</w:t>
      </w:r>
      <w:r w:rsidR="004C7AEF">
        <w:rPr>
          <w:rFonts w:cs="Arial"/>
        </w:rPr>
        <w:t xml:space="preserve"> da representação feminina no Parlamento</w:t>
      </w:r>
      <w:r w:rsidR="00BC2BB1" w:rsidRPr="00DF5564">
        <w:rPr>
          <w:rFonts w:cs="Arial"/>
        </w:rPr>
        <w:t>;</w:t>
      </w:r>
    </w:p>
    <w:p w:rsidR="0035570C" w:rsidRPr="00DF5564" w:rsidRDefault="003B71BA" w:rsidP="00381788">
      <w:pPr>
        <w:pStyle w:val="Corpo"/>
        <w:rPr>
          <w:rFonts w:cs="Arial"/>
        </w:rPr>
      </w:pPr>
      <w:r w:rsidRPr="00DF5564">
        <w:rPr>
          <w:rFonts w:cs="Arial"/>
        </w:rPr>
        <w:t xml:space="preserve">Considerando que, nas últimas três legislaturas, apenas </w:t>
      </w:r>
      <w:r w:rsidR="00C03EDC">
        <w:rPr>
          <w:rFonts w:cs="Arial"/>
        </w:rPr>
        <w:t>8,7</w:t>
      </w:r>
      <w:r w:rsidRPr="0094232C">
        <w:rPr>
          <w:rFonts w:cs="Arial"/>
        </w:rPr>
        <w:t>%</w:t>
      </w:r>
      <w:r w:rsidRPr="00DF5564">
        <w:rPr>
          <w:rFonts w:cs="Arial"/>
        </w:rPr>
        <w:t xml:space="preserve"> das Presidências de Comissões Permanentes foram ocupadas por mulheres</w:t>
      </w:r>
      <w:r w:rsidR="00C61009" w:rsidRPr="00DF5564">
        <w:rPr>
          <w:rStyle w:val="Refdenotaderodap"/>
          <w:rFonts w:cs="Arial"/>
        </w:rPr>
        <w:footnoteReference w:id="1"/>
      </w:r>
      <w:r w:rsidRPr="00DF5564">
        <w:rPr>
          <w:rFonts w:cs="Arial"/>
        </w:rPr>
        <w:t xml:space="preserve">; </w:t>
      </w:r>
      <w:r w:rsidR="008C4AC9" w:rsidRPr="00DF5564">
        <w:rPr>
          <w:rFonts w:cs="Arial"/>
        </w:rPr>
        <w:t>2</w:t>
      </w:r>
      <w:r w:rsidRPr="00DF5564">
        <w:rPr>
          <w:rFonts w:cs="Arial"/>
        </w:rPr>
        <w:t>,</w:t>
      </w:r>
      <w:r w:rsidR="00C03EDC">
        <w:rPr>
          <w:rFonts w:cs="Arial"/>
        </w:rPr>
        <w:t>5</w:t>
      </w:r>
      <w:r w:rsidRPr="00DF5564">
        <w:rPr>
          <w:rFonts w:cs="Arial"/>
        </w:rPr>
        <w:t>% das relatorias de Medidas Provisórias foram feitas por mulheres</w:t>
      </w:r>
      <w:r w:rsidR="008C4AC9" w:rsidRPr="00DF5564">
        <w:rPr>
          <w:rStyle w:val="Refdenotaderodap"/>
          <w:rFonts w:cs="Arial"/>
        </w:rPr>
        <w:footnoteReference w:id="2"/>
      </w:r>
      <w:r w:rsidRPr="00DF5564">
        <w:rPr>
          <w:rFonts w:cs="Arial"/>
        </w:rPr>
        <w:t xml:space="preserve">; apenas duas deputadas presidiram comissões mistas para apreciação </w:t>
      </w:r>
      <w:r w:rsidR="0059156C" w:rsidRPr="00DF5564">
        <w:rPr>
          <w:rFonts w:cs="Arial"/>
        </w:rPr>
        <w:t xml:space="preserve">de </w:t>
      </w:r>
      <w:r w:rsidRPr="00DF5564">
        <w:rPr>
          <w:rFonts w:cs="Arial"/>
        </w:rPr>
        <w:t>medidas provisórias</w:t>
      </w:r>
      <w:r w:rsidR="0035570C" w:rsidRPr="00DF5564">
        <w:rPr>
          <w:rStyle w:val="Refdenotaderodap"/>
          <w:rFonts w:cs="Arial"/>
        </w:rPr>
        <w:footnoteReference w:id="3"/>
      </w:r>
      <w:r w:rsidRPr="00DF5564">
        <w:rPr>
          <w:rFonts w:cs="Arial"/>
        </w:rPr>
        <w:t xml:space="preserve">; </w:t>
      </w:r>
    </w:p>
    <w:p w:rsidR="00483E12" w:rsidRPr="00DF5564" w:rsidRDefault="008469DF" w:rsidP="00381788">
      <w:pPr>
        <w:pStyle w:val="Corpo"/>
        <w:rPr>
          <w:rFonts w:cs="Arial"/>
        </w:rPr>
      </w:pPr>
      <w:r>
        <w:rPr>
          <w:rFonts w:cs="Arial"/>
        </w:rPr>
        <w:t xml:space="preserve">Considerando que, pelos registros </w:t>
      </w:r>
      <w:r w:rsidR="0035570C" w:rsidRPr="00DF5564">
        <w:rPr>
          <w:rFonts w:cs="Arial"/>
        </w:rPr>
        <w:t xml:space="preserve">da Câmara dos Deputados, </w:t>
      </w:r>
      <w:r w:rsidR="0059156C" w:rsidRPr="00DF5564">
        <w:rPr>
          <w:rFonts w:cs="Arial"/>
        </w:rPr>
        <w:t xml:space="preserve">nenhuma mulher </w:t>
      </w:r>
      <w:r w:rsidR="0035570C" w:rsidRPr="00DF5564">
        <w:rPr>
          <w:rFonts w:cs="Arial"/>
        </w:rPr>
        <w:t>foi Presidente</w:t>
      </w:r>
      <w:r w:rsidR="0059156C" w:rsidRPr="00DF5564">
        <w:rPr>
          <w:rFonts w:cs="Arial"/>
        </w:rPr>
        <w:t xml:space="preserve"> </w:t>
      </w:r>
      <w:r w:rsidR="0035570C" w:rsidRPr="00DF5564">
        <w:rPr>
          <w:rFonts w:cs="Arial"/>
        </w:rPr>
        <w:t>d</w:t>
      </w:r>
      <w:r w:rsidR="0059156C" w:rsidRPr="00DF5564">
        <w:rPr>
          <w:rFonts w:cs="Arial"/>
        </w:rPr>
        <w:t xml:space="preserve">a </w:t>
      </w:r>
      <w:r w:rsidR="00457675">
        <w:rPr>
          <w:rFonts w:cs="Arial"/>
        </w:rPr>
        <w:t>Comissão de Constituição e Justiça e de Cidadania</w:t>
      </w:r>
      <w:r w:rsidR="0035570C" w:rsidRPr="00DF5564">
        <w:rPr>
          <w:rFonts w:cs="Arial"/>
        </w:rPr>
        <w:t xml:space="preserve">; nenhuma mulher foi Presidente da </w:t>
      </w:r>
      <w:r w:rsidR="00457675">
        <w:rPr>
          <w:rFonts w:cs="Arial"/>
        </w:rPr>
        <w:t>Comissão Mista de Orçamento</w:t>
      </w:r>
      <w:r w:rsidR="008D0363" w:rsidRPr="00DF5564">
        <w:rPr>
          <w:rFonts w:cs="Arial"/>
        </w:rPr>
        <w:t xml:space="preserve">; </w:t>
      </w:r>
      <w:r w:rsidR="0035570C" w:rsidRPr="00DF5564">
        <w:rPr>
          <w:rFonts w:cs="Arial"/>
        </w:rPr>
        <w:t xml:space="preserve">apenas uma mulher presidiu a </w:t>
      </w:r>
      <w:r w:rsidR="00457675">
        <w:rPr>
          <w:rFonts w:cs="Arial"/>
        </w:rPr>
        <w:t>Comissão de Finanças e Tributação</w:t>
      </w:r>
      <w:r w:rsidR="0035570C" w:rsidRPr="00DF5564">
        <w:rPr>
          <w:rStyle w:val="Refdenotaderodap"/>
          <w:rFonts w:cs="Arial"/>
        </w:rPr>
        <w:footnoteReference w:id="4"/>
      </w:r>
      <w:r w:rsidR="0059156C" w:rsidRPr="00DF5564">
        <w:rPr>
          <w:rFonts w:cs="Arial"/>
        </w:rPr>
        <w:t xml:space="preserve"> e; </w:t>
      </w:r>
      <w:r w:rsidR="003B71BA" w:rsidRPr="00DF5564">
        <w:rPr>
          <w:rFonts w:cs="Arial"/>
        </w:rPr>
        <w:t xml:space="preserve">apenas uma mulher </w:t>
      </w:r>
      <w:r w:rsidR="00457675">
        <w:rPr>
          <w:rFonts w:cs="Arial"/>
        </w:rPr>
        <w:t>foi membro</w:t>
      </w:r>
      <w:r w:rsidR="003B71BA" w:rsidRPr="00DF5564">
        <w:rPr>
          <w:rFonts w:cs="Arial"/>
        </w:rPr>
        <w:t xml:space="preserve"> </w:t>
      </w:r>
      <w:r w:rsidR="00457675">
        <w:rPr>
          <w:rFonts w:cs="Arial"/>
        </w:rPr>
        <w:t>d</w:t>
      </w:r>
      <w:r w:rsidR="003B71BA" w:rsidRPr="00DF5564">
        <w:rPr>
          <w:rFonts w:cs="Arial"/>
        </w:rPr>
        <w:t>a Mesa Diretora</w:t>
      </w:r>
      <w:r w:rsidR="0035570C" w:rsidRPr="00DF5564">
        <w:rPr>
          <w:rStyle w:val="Refdenotaderodap"/>
          <w:rFonts w:cs="Arial"/>
        </w:rPr>
        <w:footnoteReference w:id="5"/>
      </w:r>
      <w:r w:rsidR="003B71BA" w:rsidRPr="00DF5564">
        <w:rPr>
          <w:rFonts w:cs="Arial"/>
        </w:rPr>
        <w:t>;</w:t>
      </w:r>
    </w:p>
    <w:p w:rsidR="00B2327C" w:rsidRPr="00DF5564" w:rsidRDefault="00F12626" w:rsidP="00381788">
      <w:pPr>
        <w:pStyle w:val="Corpo"/>
        <w:rPr>
          <w:rFonts w:cs="Arial"/>
        </w:rPr>
      </w:pPr>
      <w:r w:rsidRPr="00DF5564">
        <w:rPr>
          <w:rFonts w:cs="Arial"/>
        </w:rPr>
        <w:t>Considerando</w:t>
      </w:r>
      <w:r w:rsidR="00492B4E" w:rsidRPr="00DF5564">
        <w:rPr>
          <w:rFonts w:cs="Arial"/>
        </w:rPr>
        <w:t xml:space="preserve"> que, mesmo </w:t>
      </w:r>
      <w:r w:rsidR="00F2755F" w:rsidRPr="00DF5564">
        <w:rPr>
          <w:rFonts w:cs="Arial"/>
        </w:rPr>
        <w:t>com</w:t>
      </w:r>
      <w:r w:rsidR="00492B4E" w:rsidRPr="00DF5564">
        <w:rPr>
          <w:rFonts w:cs="Arial"/>
        </w:rPr>
        <w:t xml:space="preserve"> número de integrantes</w:t>
      </w:r>
      <w:r w:rsidR="009419F7" w:rsidRPr="00DF5564">
        <w:rPr>
          <w:rFonts w:cs="Arial"/>
        </w:rPr>
        <w:t xml:space="preserve"> </w:t>
      </w:r>
      <w:r w:rsidR="00C53F2F" w:rsidRPr="00DF5564">
        <w:rPr>
          <w:rFonts w:cs="Arial"/>
        </w:rPr>
        <w:t xml:space="preserve">muito </w:t>
      </w:r>
      <w:r w:rsidR="008F23DF" w:rsidRPr="00DF5564">
        <w:rPr>
          <w:rFonts w:cs="Arial"/>
        </w:rPr>
        <w:t xml:space="preserve">aquém do </w:t>
      </w:r>
      <w:r w:rsidR="002A19BD" w:rsidRPr="00DF5564">
        <w:rPr>
          <w:rFonts w:cs="Arial"/>
        </w:rPr>
        <w:t xml:space="preserve">ideal, </w:t>
      </w:r>
      <w:r w:rsidR="008F23DF" w:rsidRPr="00DF5564">
        <w:rPr>
          <w:rFonts w:cs="Arial"/>
        </w:rPr>
        <w:t xml:space="preserve">a bancada feminina </w:t>
      </w:r>
      <w:r w:rsidR="00167CBE" w:rsidRPr="00DF5564">
        <w:rPr>
          <w:rFonts w:cs="Arial"/>
        </w:rPr>
        <w:t>re</w:t>
      </w:r>
      <w:r w:rsidR="008F23DF" w:rsidRPr="00DF5564">
        <w:rPr>
          <w:rFonts w:cs="Arial"/>
        </w:rPr>
        <w:t xml:space="preserve">úne </w:t>
      </w:r>
      <w:r w:rsidR="00167CBE" w:rsidRPr="00DF5564">
        <w:rPr>
          <w:rFonts w:cs="Arial"/>
        </w:rPr>
        <w:t xml:space="preserve">mais parlamentares que </w:t>
      </w:r>
      <w:r w:rsidR="008F23DF" w:rsidRPr="00DF5564">
        <w:rPr>
          <w:rFonts w:cs="Arial"/>
        </w:rPr>
        <w:t xml:space="preserve">muitos partidos </w:t>
      </w:r>
      <w:r w:rsidR="006E7BCF" w:rsidRPr="00DF5564">
        <w:rPr>
          <w:rFonts w:cs="Arial"/>
        </w:rPr>
        <w:t xml:space="preserve">de </w:t>
      </w:r>
      <w:r w:rsidR="00167CBE" w:rsidRPr="00DF5564">
        <w:rPr>
          <w:rFonts w:cs="Arial"/>
        </w:rPr>
        <w:t xml:space="preserve">forte expressão política </w:t>
      </w:r>
      <w:r w:rsidR="006E7BCF" w:rsidRPr="00DF5564">
        <w:rPr>
          <w:rFonts w:cs="Arial"/>
        </w:rPr>
        <w:t>na Câmara</w:t>
      </w:r>
      <w:r w:rsidR="002A19BD" w:rsidRPr="00DF5564">
        <w:rPr>
          <w:rFonts w:cs="Arial"/>
        </w:rPr>
        <w:t>,</w:t>
      </w:r>
      <w:r w:rsidR="006E7BCF" w:rsidRPr="00DF5564">
        <w:rPr>
          <w:rFonts w:cs="Arial"/>
        </w:rPr>
        <w:t xml:space="preserve"> </w:t>
      </w:r>
      <w:r w:rsidR="00242EA6" w:rsidRPr="00DF5564">
        <w:rPr>
          <w:rFonts w:cs="Arial"/>
        </w:rPr>
        <w:t>como</w:t>
      </w:r>
      <w:r w:rsidR="00C27B57" w:rsidRPr="00DF5564">
        <w:rPr>
          <w:rFonts w:cs="Arial"/>
        </w:rPr>
        <w:t xml:space="preserve"> </w:t>
      </w:r>
      <w:r w:rsidR="00242EA6" w:rsidRPr="00DF5564">
        <w:rPr>
          <w:rFonts w:cs="Arial"/>
        </w:rPr>
        <w:t xml:space="preserve">PSDB, PSD, DEM e PSB, </w:t>
      </w:r>
      <w:r w:rsidR="00CC0DE0" w:rsidRPr="00DF5564">
        <w:rPr>
          <w:rFonts w:cs="Arial"/>
        </w:rPr>
        <w:t xml:space="preserve">por exemplo, </w:t>
      </w:r>
      <w:r w:rsidR="00167CBE" w:rsidRPr="00DF5564">
        <w:rPr>
          <w:rFonts w:cs="Arial"/>
        </w:rPr>
        <w:t>tod</w:t>
      </w:r>
      <w:r w:rsidR="008F23DF" w:rsidRPr="00DF5564">
        <w:rPr>
          <w:rFonts w:cs="Arial"/>
        </w:rPr>
        <w:t>os com d</w:t>
      </w:r>
      <w:r w:rsidR="00167CBE" w:rsidRPr="00DF5564">
        <w:rPr>
          <w:rFonts w:cs="Arial"/>
        </w:rPr>
        <w:t xml:space="preserve">ireito a se fazer representar na Mesa e em outras posições de poder na </w:t>
      </w:r>
      <w:r w:rsidR="00B2327C" w:rsidRPr="00DF5564">
        <w:rPr>
          <w:rFonts w:cs="Arial"/>
        </w:rPr>
        <w:t>Casa;</w:t>
      </w:r>
      <w:r w:rsidR="00DE4684" w:rsidRPr="00DF5564">
        <w:rPr>
          <w:rFonts w:cs="Arial"/>
        </w:rPr>
        <w:t xml:space="preserve"> </w:t>
      </w:r>
    </w:p>
    <w:p w:rsidR="00DE4684" w:rsidRPr="00DF5564" w:rsidRDefault="00F12626" w:rsidP="00381788">
      <w:pPr>
        <w:pStyle w:val="Corpo"/>
        <w:rPr>
          <w:rFonts w:cs="Arial"/>
        </w:rPr>
      </w:pPr>
      <w:r w:rsidRPr="00DF5564">
        <w:rPr>
          <w:rFonts w:cs="Arial"/>
        </w:rPr>
        <w:t>C</w:t>
      </w:r>
      <w:r w:rsidR="00DE4684" w:rsidRPr="00DF5564">
        <w:rPr>
          <w:rFonts w:cs="Arial"/>
        </w:rPr>
        <w:t>onsiderando que o princípio da proporcionalidade partidária,</w:t>
      </w:r>
      <w:r w:rsidR="004A52D5" w:rsidRPr="00DF5564">
        <w:rPr>
          <w:rFonts w:cs="Arial"/>
        </w:rPr>
        <w:t xml:space="preserve"> fundamental para a </w:t>
      </w:r>
      <w:r w:rsidR="00DE4684" w:rsidRPr="0094232C">
        <w:rPr>
          <w:rFonts w:cs="Arial"/>
        </w:rPr>
        <w:t>distribuição</w:t>
      </w:r>
      <w:r w:rsidR="00DE4684" w:rsidRPr="00DF5564">
        <w:rPr>
          <w:rFonts w:cs="Arial"/>
          <w:i/>
        </w:rPr>
        <w:t xml:space="preserve"> </w:t>
      </w:r>
      <w:r w:rsidR="00DE4684" w:rsidRPr="00DF5564">
        <w:rPr>
          <w:rFonts w:cs="Arial"/>
        </w:rPr>
        <w:t>d</w:t>
      </w:r>
      <w:r w:rsidR="009E70F5" w:rsidRPr="00DF5564">
        <w:rPr>
          <w:rFonts w:cs="Arial"/>
        </w:rPr>
        <w:t xml:space="preserve">os cargos </w:t>
      </w:r>
      <w:r w:rsidR="00FB3258" w:rsidRPr="00DF5564">
        <w:rPr>
          <w:rFonts w:cs="Arial"/>
        </w:rPr>
        <w:t>a serem ocupados</w:t>
      </w:r>
      <w:r w:rsidR="008F23DF" w:rsidRPr="00DF5564">
        <w:rPr>
          <w:rFonts w:cs="Arial"/>
        </w:rPr>
        <w:t>,</w:t>
      </w:r>
      <w:r w:rsidR="004A52D5" w:rsidRPr="00DF5564">
        <w:rPr>
          <w:rFonts w:cs="Arial"/>
          <w:i/>
        </w:rPr>
        <w:t xml:space="preserve"> </w:t>
      </w:r>
      <w:r w:rsidR="00167CBE" w:rsidRPr="00DF5564">
        <w:rPr>
          <w:rFonts w:cs="Arial"/>
        </w:rPr>
        <w:t xml:space="preserve">é </w:t>
      </w:r>
      <w:r w:rsidR="008F23DF" w:rsidRPr="00DF5564">
        <w:rPr>
          <w:rFonts w:cs="Arial"/>
        </w:rPr>
        <w:t xml:space="preserve">perfeitamente </w:t>
      </w:r>
      <w:r w:rsidR="00167CBE" w:rsidRPr="00DF5564">
        <w:rPr>
          <w:rFonts w:cs="Arial"/>
        </w:rPr>
        <w:t>compatível</w:t>
      </w:r>
      <w:r w:rsidR="00D57A88" w:rsidRPr="00DF5564">
        <w:rPr>
          <w:rFonts w:cs="Arial"/>
        </w:rPr>
        <w:t>,</w:t>
      </w:r>
      <w:r w:rsidR="00167CBE" w:rsidRPr="00DF5564">
        <w:rPr>
          <w:rFonts w:cs="Arial"/>
        </w:rPr>
        <w:t xml:space="preserve"> e </w:t>
      </w:r>
      <w:r w:rsidR="00DE4684" w:rsidRPr="00DF5564">
        <w:rPr>
          <w:rFonts w:cs="Arial"/>
        </w:rPr>
        <w:t>com</w:t>
      </w:r>
      <w:r w:rsidR="004A52D5" w:rsidRPr="00DF5564">
        <w:rPr>
          <w:rFonts w:cs="Arial"/>
        </w:rPr>
        <w:t>binável</w:t>
      </w:r>
      <w:r w:rsidR="00D57A88" w:rsidRPr="00DF5564">
        <w:rPr>
          <w:rFonts w:cs="Arial"/>
        </w:rPr>
        <w:t>,</w:t>
      </w:r>
      <w:r w:rsidR="004A52D5" w:rsidRPr="00DF5564">
        <w:rPr>
          <w:rFonts w:cs="Arial"/>
        </w:rPr>
        <w:t xml:space="preserve"> </w:t>
      </w:r>
      <w:r w:rsidR="00167CBE" w:rsidRPr="00DF5564">
        <w:rPr>
          <w:rFonts w:cs="Arial"/>
        </w:rPr>
        <w:t>com</w:t>
      </w:r>
      <w:r w:rsidR="002B73E9" w:rsidRPr="00DF5564">
        <w:rPr>
          <w:rFonts w:cs="Arial"/>
        </w:rPr>
        <w:t xml:space="preserve"> </w:t>
      </w:r>
      <w:r w:rsidR="00C53F2F" w:rsidRPr="00DF5564">
        <w:rPr>
          <w:rFonts w:cs="Arial"/>
        </w:rPr>
        <w:t>norma interna de</w:t>
      </w:r>
      <w:r w:rsidR="002A19BD" w:rsidRPr="00DF5564">
        <w:rPr>
          <w:rFonts w:cs="Arial"/>
        </w:rPr>
        <w:t xml:space="preserve"> </w:t>
      </w:r>
      <w:r w:rsidR="00C53F2F" w:rsidRPr="00DF5564">
        <w:rPr>
          <w:rFonts w:cs="Arial"/>
        </w:rPr>
        <w:t>caráter inclusivo</w:t>
      </w:r>
      <w:r w:rsidR="002A19BD" w:rsidRPr="00DF5564">
        <w:rPr>
          <w:rFonts w:cs="Arial"/>
        </w:rPr>
        <w:t xml:space="preserve"> e democrático </w:t>
      </w:r>
      <w:r w:rsidR="008F23DF" w:rsidRPr="00DF5564">
        <w:rPr>
          <w:rFonts w:cs="Arial"/>
        </w:rPr>
        <w:t>que</w:t>
      </w:r>
      <w:r w:rsidR="008469DF">
        <w:rPr>
          <w:rFonts w:cs="Arial"/>
        </w:rPr>
        <w:t xml:space="preserve"> leve as lideranças a</w:t>
      </w:r>
      <w:r w:rsidR="008F23DF" w:rsidRPr="00DF5564">
        <w:rPr>
          <w:rFonts w:cs="Arial"/>
        </w:rPr>
        <w:t xml:space="preserve"> </w:t>
      </w:r>
      <w:r w:rsidR="008469DF">
        <w:rPr>
          <w:rFonts w:cs="Arial"/>
        </w:rPr>
        <w:t>e</w:t>
      </w:r>
      <w:r w:rsidR="009B653F" w:rsidRPr="00DF5564">
        <w:rPr>
          <w:rFonts w:cs="Arial"/>
        </w:rPr>
        <w:t>scolh</w:t>
      </w:r>
      <w:r w:rsidR="009C483E" w:rsidRPr="00DF5564">
        <w:rPr>
          <w:rFonts w:cs="Arial"/>
        </w:rPr>
        <w:t>er</w:t>
      </w:r>
      <w:r w:rsidR="00C03EDC">
        <w:rPr>
          <w:rFonts w:cs="Arial"/>
        </w:rPr>
        <w:t>em</w:t>
      </w:r>
      <w:r w:rsidR="009B653F" w:rsidRPr="00DF5564">
        <w:rPr>
          <w:rFonts w:cs="Arial"/>
        </w:rPr>
        <w:t xml:space="preserve"> representantes de </w:t>
      </w:r>
      <w:r w:rsidR="009B653F" w:rsidRPr="0094232C">
        <w:rPr>
          <w:rFonts w:cs="Arial"/>
        </w:rPr>
        <w:lastRenderedPageBreak/>
        <w:t xml:space="preserve">ambos os </w:t>
      </w:r>
      <w:r w:rsidR="0094232C">
        <w:rPr>
          <w:rFonts w:cs="Arial"/>
        </w:rPr>
        <w:t>sexos</w:t>
      </w:r>
      <w:r w:rsidR="008469DF">
        <w:rPr>
          <w:rFonts w:cs="Arial"/>
        </w:rPr>
        <w:t xml:space="preserve"> para o preenchimento dos cargos</w:t>
      </w:r>
      <w:r w:rsidR="009B653F" w:rsidRPr="00DF5564">
        <w:rPr>
          <w:rFonts w:cs="Arial"/>
        </w:rPr>
        <w:t>;</w:t>
      </w:r>
      <w:r w:rsidR="00DE4684" w:rsidRPr="00DF5564">
        <w:rPr>
          <w:rFonts w:cs="Arial"/>
        </w:rPr>
        <w:t xml:space="preserve"> </w:t>
      </w:r>
    </w:p>
    <w:p w:rsidR="00FD5248" w:rsidRDefault="00F12626" w:rsidP="00381788">
      <w:pPr>
        <w:pStyle w:val="Corpo"/>
        <w:rPr>
          <w:rFonts w:cs="Arial"/>
        </w:rPr>
      </w:pPr>
      <w:r w:rsidRPr="00DF5564">
        <w:rPr>
          <w:rFonts w:cs="Arial"/>
        </w:rPr>
        <w:t>C</w:t>
      </w:r>
      <w:r w:rsidR="009B653F" w:rsidRPr="00DF5564">
        <w:rPr>
          <w:rFonts w:cs="Arial"/>
        </w:rPr>
        <w:t>onsiderando que o próprio Regimento Interno da C</w:t>
      </w:r>
      <w:r w:rsidR="006E7BCF" w:rsidRPr="00DF5564">
        <w:rPr>
          <w:rFonts w:cs="Arial"/>
        </w:rPr>
        <w:t>asa,</w:t>
      </w:r>
      <w:r w:rsidR="009B653F" w:rsidRPr="00DF5564">
        <w:rPr>
          <w:rFonts w:cs="Arial"/>
        </w:rPr>
        <w:t xml:space="preserve"> ao criar a Secretaria da Mulher e, </w:t>
      </w:r>
      <w:r w:rsidR="00C53F2F" w:rsidRPr="00DF5564">
        <w:rPr>
          <w:rFonts w:cs="Arial"/>
        </w:rPr>
        <w:t>em especial, a Coordenadoria</w:t>
      </w:r>
      <w:r w:rsidR="00A43AC9">
        <w:rPr>
          <w:rFonts w:cs="Arial"/>
        </w:rPr>
        <w:t xml:space="preserve"> dos Direitos</w:t>
      </w:r>
      <w:r w:rsidR="00C53F2F" w:rsidRPr="00DF5564">
        <w:rPr>
          <w:rFonts w:cs="Arial"/>
        </w:rPr>
        <w:t xml:space="preserve"> da Mulher, reconhece</w:t>
      </w:r>
      <w:r w:rsidR="00CC0DE0" w:rsidRPr="00DF5564">
        <w:rPr>
          <w:rFonts w:cs="Arial"/>
        </w:rPr>
        <w:t>u</w:t>
      </w:r>
      <w:r w:rsidR="00C53F2F" w:rsidRPr="00DF5564">
        <w:rPr>
          <w:rFonts w:cs="Arial"/>
        </w:rPr>
        <w:t xml:space="preserve"> à </w:t>
      </w:r>
      <w:r w:rsidR="00A43AC9">
        <w:rPr>
          <w:rFonts w:cs="Arial"/>
        </w:rPr>
        <w:t>B</w:t>
      </w:r>
      <w:r w:rsidR="006E7BCF" w:rsidRPr="00DF5564">
        <w:rPr>
          <w:rFonts w:cs="Arial"/>
        </w:rPr>
        <w:t xml:space="preserve">ancada </w:t>
      </w:r>
      <w:r w:rsidR="00A43AC9">
        <w:rPr>
          <w:rFonts w:cs="Arial"/>
        </w:rPr>
        <w:t>F</w:t>
      </w:r>
      <w:r w:rsidR="00251DF6" w:rsidRPr="00DF5564">
        <w:rPr>
          <w:rFonts w:cs="Arial"/>
        </w:rPr>
        <w:t xml:space="preserve">eminina </w:t>
      </w:r>
      <w:r w:rsidR="00C53F2F" w:rsidRPr="00DF5564">
        <w:rPr>
          <w:rFonts w:cs="Arial"/>
        </w:rPr>
        <w:t xml:space="preserve">o direito </w:t>
      </w:r>
      <w:r w:rsidR="006E7BCF" w:rsidRPr="00DF5564">
        <w:rPr>
          <w:rFonts w:cs="Arial"/>
        </w:rPr>
        <w:t xml:space="preserve">a um </w:t>
      </w:r>
      <w:r w:rsidR="00251DF6" w:rsidRPr="00DF5564">
        <w:rPr>
          <w:rFonts w:cs="Arial"/>
        </w:rPr>
        <w:t>tratamento equiparado ao de bancada partidária,</w:t>
      </w:r>
      <w:r w:rsidR="00DF5564" w:rsidRPr="00DF5564">
        <w:rPr>
          <w:rFonts w:cs="Arial"/>
        </w:rPr>
        <w:t xml:space="preserve"> </w:t>
      </w:r>
      <w:r w:rsidR="006E7BCF" w:rsidRPr="00DF5564">
        <w:rPr>
          <w:rFonts w:cs="Arial"/>
        </w:rPr>
        <w:t>ta</w:t>
      </w:r>
      <w:r w:rsidR="00CC0DE0" w:rsidRPr="00DF5564">
        <w:rPr>
          <w:rFonts w:cs="Arial"/>
        </w:rPr>
        <w:t xml:space="preserve">l como se pode conferir nas prerrogativas </w:t>
      </w:r>
      <w:r w:rsidR="006E7BCF" w:rsidRPr="00DF5564">
        <w:rPr>
          <w:rFonts w:cs="Arial"/>
        </w:rPr>
        <w:t>exemplificad</w:t>
      </w:r>
      <w:r w:rsidR="00CC0DE0" w:rsidRPr="00DF5564">
        <w:rPr>
          <w:rFonts w:cs="Arial"/>
        </w:rPr>
        <w:t>as</w:t>
      </w:r>
      <w:r w:rsidR="006E7BCF" w:rsidRPr="00DF5564">
        <w:rPr>
          <w:rFonts w:cs="Arial"/>
        </w:rPr>
        <w:t xml:space="preserve"> nos incisos I e II do art. 20 (direito a </w:t>
      </w:r>
      <w:r w:rsidR="00C53F2F" w:rsidRPr="00DF5564">
        <w:rPr>
          <w:rFonts w:cs="Arial"/>
        </w:rPr>
        <w:t xml:space="preserve">ter </w:t>
      </w:r>
      <w:r w:rsidR="009B653F" w:rsidRPr="00DF5564">
        <w:rPr>
          <w:rFonts w:cs="Arial"/>
        </w:rPr>
        <w:t>voz e voto no Colégio de Líderes</w:t>
      </w:r>
      <w:r w:rsidR="002A19BD" w:rsidRPr="00DF5564">
        <w:rPr>
          <w:rFonts w:cs="Arial"/>
        </w:rPr>
        <w:t>,</w:t>
      </w:r>
      <w:r w:rsidR="009B653F" w:rsidRPr="00DF5564">
        <w:rPr>
          <w:rFonts w:cs="Arial"/>
        </w:rPr>
        <w:t xml:space="preserve"> </w:t>
      </w:r>
      <w:r w:rsidR="00861786" w:rsidRPr="00DF5564">
        <w:rPr>
          <w:rFonts w:cs="Arial"/>
        </w:rPr>
        <w:t xml:space="preserve">a </w:t>
      </w:r>
      <w:r w:rsidR="009540A3" w:rsidRPr="00DF5564">
        <w:rPr>
          <w:rFonts w:cs="Arial"/>
        </w:rPr>
        <w:t>usar da palavra</w:t>
      </w:r>
      <w:r w:rsidR="00FD5248" w:rsidRPr="00DF5564">
        <w:rPr>
          <w:rFonts w:cs="Arial"/>
        </w:rPr>
        <w:t xml:space="preserve"> para </w:t>
      </w:r>
      <w:r w:rsidR="009540A3" w:rsidRPr="00DF5564">
        <w:rPr>
          <w:rFonts w:cs="Arial"/>
        </w:rPr>
        <w:t xml:space="preserve">expressar a posição da bancada </w:t>
      </w:r>
      <w:r w:rsidR="00FB3258" w:rsidRPr="00DF5564">
        <w:rPr>
          <w:rFonts w:cs="Arial"/>
        </w:rPr>
        <w:t xml:space="preserve">na </w:t>
      </w:r>
      <w:r w:rsidR="009540A3" w:rsidRPr="00DF5564">
        <w:rPr>
          <w:rFonts w:cs="Arial"/>
        </w:rPr>
        <w:t>votação de proposições</w:t>
      </w:r>
      <w:r w:rsidR="002A19BD" w:rsidRPr="00DF5564">
        <w:rPr>
          <w:rFonts w:cs="Arial"/>
        </w:rPr>
        <w:t xml:space="preserve"> e </w:t>
      </w:r>
      <w:r w:rsidR="00861786" w:rsidRPr="00DF5564">
        <w:rPr>
          <w:rFonts w:cs="Arial"/>
        </w:rPr>
        <w:t xml:space="preserve">a </w:t>
      </w:r>
      <w:r w:rsidR="00C53F2F" w:rsidRPr="00DF5564">
        <w:rPr>
          <w:rFonts w:cs="Arial"/>
        </w:rPr>
        <w:t xml:space="preserve">fazer </w:t>
      </w:r>
      <w:r w:rsidR="00FD5248" w:rsidRPr="00DF5564">
        <w:rPr>
          <w:rFonts w:cs="Arial"/>
        </w:rPr>
        <w:t>comunicaç</w:t>
      </w:r>
      <w:r w:rsidR="009540A3" w:rsidRPr="00DF5564">
        <w:rPr>
          <w:rFonts w:cs="Arial"/>
        </w:rPr>
        <w:t>ões de seu interesse</w:t>
      </w:r>
      <w:r w:rsidR="002A19BD" w:rsidRPr="00DF5564">
        <w:rPr>
          <w:rFonts w:cs="Arial"/>
        </w:rPr>
        <w:t xml:space="preserve"> durante as sessões</w:t>
      </w:r>
      <w:r w:rsidR="006E7BCF" w:rsidRPr="00DF5564">
        <w:rPr>
          <w:rFonts w:cs="Arial"/>
        </w:rPr>
        <w:t>)</w:t>
      </w:r>
      <w:r w:rsidR="00CC0DE0" w:rsidRPr="00DF5564">
        <w:rPr>
          <w:rFonts w:cs="Arial"/>
        </w:rPr>
        <w:t>,</w:t>
      </w:r>
      <w:r w:rsidR="00C82F83">
        <w:rPr>
          <w:rFonts w:cs="Arial"/>
        </w:rPr>
        <w:t xml:space="preserve"> e finalmente,</w:t>
      </w:r>
    </w:p>
    <w:p w:rsidR="00C82F83" w:rsidRPr="00DF5564" w:rsidRDefault="00C82F83" w:rsidP="00381788">
      <w:pPr>
        <w:pStyle w:val="Corpo"/>
        <w:rPr>
          <w:rFonts w:cs="Arial"/>
        </w:rPr>
      </w:pPr>
      <w:r>
        <w:rPr>
          <w:rFonts w:cs="Arial"/>
        </w:rPr>
        <w:t xml:space="preserve">Considerando que </w:t>
      </w:r>
      <w:proofErr w:type="gramStart"/>
      <w:r>
        <w:rPr>
          <w:rFonts w:cs="Arial"/>
        </w:rPr>
        <w:t>a d</w:t>
      </w:r>
      <w:r w:rsidRPr="00C82F83">
        <w:rPr>
          <w:rFonts w:cs="Arial"/>
        </w:rPr>
        <w:t>efesa dos princípios constitucionais e republicanos devem nortear</w:t>
      </w:r>
      <w:proofErr w:type="gramEnd"/>
      <w:r w:rsidRPr="00C82F83">
        <w:rPr>
          <w:rFonts w:cs="Arial"/>
        </w:rPr>
        <w:t xml:space="preserve"> a atividade político-parlamentar num país como o Brasil, um Estado democrático de direito, de caráter eminentemente laico e fundado em valores como o pl</w:t>
      </w:r>
      <w:r>
        <w:rPr>
          <w:rFonts w:cs="Arial"/>
        </w:rPr>
        <w:t>uralismo político, a cidadania</w:t>
      </w:r>
      <w:r w:rsidR="00855686">
        <w:rPr>
          <w:rFonts w:cs="Arial"/>
        </w:rPr>
        <w:t>, a prevalência dos direitos humanos, a igualdade de direitos entre homens e mulheres,</w:t>
      </w:r>
      <w:r>
        <w:rPr>
          <w:rFonts w:cs="Arial"/>
        </w:rPr>
        <w:t xml:space="preserve"> o combate a </w:t>
      </w:r>
      <w:r w:rsidR="00855686">
        <w:rPr>
          <w:rFonts w:cs="Arial"/>
        </w:rPr>
        <w:t xml:space="preserve">qualquer </w:t>
      </w:r>
      <w:r w:rsidR="00A54B08">
        <w:rPr>
          <w:rFonts w:cs="Arial"/>
        </w:rPr>
        <w:t>forma de discriminação</w:t>
      </w:r>
      <w:r w:rsidR="00185336">
        <w:rPr>
          <w:rFonts w:cs="Arial"/>
        </w:rPr>
        <w:t>,</w:t>
      </w:r>
      <w:r w:rsidR="00A54B08">
        <w:rPr>
          <w:rFonts w:cs="Arial"/>
        </w:rPr>
        <w:t xml:space="preserve"> a transparência</w:t>
      </w:r>
      <w:r w:rsidR="00185336">
        <w:rPr>
          <w:rFonts w:cs="Arial"/>
        </w:rPr>
        <w:t xml:space="preserve"> e participação popular</w:t>
      </w:r>
      <w:r w:rsidR="00A54B08">
        <w:rPr>
          <w:rFonts w:cs="Arial"/>
        </w:rPr>
        <w:t xml:space="preserve"> </w:t>
      </w:r>
      <w:r w:rsidR="00185336">
        <w:rPr>
          <w:rFonts w:cs="Arial"/>
        </w:rPr>
        <w:t>na Administração Pública</w:t>
      </w:r>
      <w:r w:rsidR="00A54B08">
        <w:rPr>
          <w:rFonts w:cs="Arial"/>
        </w:rPr>
        <w:t>,</w:t>
      </w:r>
    </w:p>
    <w:p w:rsidR="006C3F69" w:rsidRPr="00DF5564" w:rsidRDefault="009C483E" w:rsidP="00930918">
      <w:pPr>
        <w:pStyle w:val="Corpo"/>
        <w:rPr>
          <w:rFonts w:cs="Arial"/>
          <w:szCs w:val="24"/>
        </w:rPr>
      </w:pPr>
      <w:r w:rsidRPr="00DF5564">
        <w:rPr>
          <w:rFonts w:cs="Arial"/>
          <w:szCs w:val="24"/>
        </w:rPr>
        <w:t xml:space="preserve">A </w:t>
      </w:r>
      <w:r w:rsidR="00A43AC9">
        <w:rPr>
          <w:rFonts w:cs="Arial"/>
          <w:szCs w:val="24"/>
        </w:rPr>
        <w:t>Bancada F</w:t>
      </w:r>
      <w:r w:rsidR="00A279E7" w:rsidRPr="00DF5564">
        <w:rPr>
          <w:rFonts w:cs="Arial"/>
          <w:szCs w:val="24"/>
        </w:rPr>
        <w:t>eminina</w:t>
      </w:r>
      <w:r w:rsidR="006C3F69" w:rsidRPr="00DF5564">
        <w:rPr>
          <w:rFonts w:cs="Arial"/>
          <w:szCs w:val="24"/>
        </w:rPr>
        <w:t xml:space="preserve"> da </w:t>
      </w:r>
      <w:r w:rsidR="009F0C91" w:rsidRPr="00DF5564">
        <w:rPr>
          <w:rFonts w:cs="Arial"/>
          <w:szCs w:val="24"/>
        </w:rPr>
        <w:t>Câmara dos Deputados</w:t>
      </w:r>
      <w:r w:rsidR="00FD5248" w:rsidRPr="00DF5564">
        <w:rPr>
          <w:rFonts w:cs="Arial"/>
          <w:szCs w:val="24"/>
        </w:rPr>
        <w:t xml:space="preserve"> </w:t>
      </w:r>
      <w:r w:rsidR="006C3F69" w:rsidRPr="00DF5564">
        <w:rPr>
          <w:rFonts w:cs="Arial"/>
          <w:szCs w:val="24"/>
        </w:rPr>
        <w:t>decid</w:t>
      </w:r>
      <w:r w:rsidR="00D57A88" w:rsidRPr="00DF5564">
        <w:rPr>
          <w:rFonts w:cs="Arial"/>
          <w:szCs w:val="24"/>
        </w:rPr>
        <w:t>e</w:t>
      </w:r>
      <w:r w:rsidRPr="00DF5564">
        <w:rPr>
          <w:rFonts w:cs="Arial"/>
          <w:szCs w:val="24"/>
        </w:rPr>
        <w:t xml:space="preserve"> </w:t>
      </w:r>
      <w:r w:rsidR="00BD63BA" w:rsidRPr="00DF5564">
        <w:rPr>
          <w:rFonts w:cs="Arial"/>
          <w:szCs w:val="24"/>
        </w:rPr>
        <w:t xml:space="preserve">lançar </w:t>
      </w:r>
      <w:r w:rsidR="003E64AF" w:rsidRPr="00DF5564">
        <w:rPr>
          <w:rFonts w:cs="Arial"/>
          <w:szCs w:val="24"/>
        </w:rPr>
        <w:t xml:space="preserve">esta plataforma sintética a seguir exposta, que tem o objetivo de pautar programaticamente as candidaturas apresentadas pelos partidos </w:t>
      </w:r>
      <w:r w:rsidR="00E85496" w:rsidRPr="00DF5564">
        <w:rPr>
          <w:rFonts w:cs="Arial"/>
          <w:szCs w:val="24"/>
        </w:rPr>
        <w:t>para a</w:t>
      </w:r>
      <w:r w:rsidR="003E64AF" w:rsidRPr="00DF5564">
        <w:rPr>
          <w:rFonts w:cs="Arial"/>
          <w:szCs w:val="24"/>
        </w:rPr>
        <w:t xml:space="preserve"> </w:t>
      </w:r>
      <w:r w:rsidR="00FB3258" w:rsidRPr="00DF5564">
        <w:rPr>
          <w:rFonts w:cs="Arial"/>
          <w:szCs w:val="24"/>
        </w:rPr>
        <w:t xml:space="preserve">Mesa Diretora </w:t>
      </w:r>
      <w:r w:rsidR="000F79C6" w:rsidRPr="00DF5564">
        <w:rPr>
          <w:rFonts w:cs="Arial"/>
          <w:szCs w:val="24"/>
        </w:rPr>
        <w:t xml:space="preserve">do </w:t>
      </w:r>
      <w:r w:rsidR="00FB3258" w:rsidRPr="00DF5564">
        <w:rPr>
          <w:rFonts w:cs="Arial"/>
          <w:szCs w:val="24"/>
        </w:rPr>
        <w:t xml:space="preserve">próximo biênio, </w:t>
      </w:r>
      <w:r w:rsidR="00BD63BA" w:rsidRPr="00DF5564">
        <w:rPr>
          <w:rFonts w:cs="Arial"/>
          <w:szCs w:val="24"/>
        </w:rPr>
        <w:t xml:space="preserve">apresentando </w:t>
      </w:r>
      <w:r w:rsidR="0043319D" w:rsidRPr="00DF5564">
        <w:rPr>
          <w:rFonts w:cs="Arial"/>
          <w:szCs w:val="24"/>
        </w:rPr>
        <w:t xml:space="preserve">suas principais </w:t>
      </w:r>
      <w:r w:rsidR="009540A3" w:rsidRPr="00DF5564">
        <w:rPr>
          <w:rFonts w:cs="Arial"/>
          <w:szCs w:val="24"/>
        </w:rPr>
        <w:t xml:space="preserve">propostas de </w:t>
      </w:r>
      <w:r w:rsidR="0043319D" w:rsidRPr="00DF5564">
        <w:rPr>
          <w:rFonts w:cs="Arial"/>
          <w:szCs w:val="24"/>
        </w:rPr>
        <w:t>atuação</w:t>
      </w:r>
      <w:r w:rsidR="00CC0DE0" w:rsidRPr="00DF5564">
        <w:rPr>
          <w:rFonts w:cs="Arial"/>
          <w:szCs w:val="24"/>
        </w:rPr>
        <w:t xml:space="preserve"> </w:t>
      </w:r>
      <w:r w:rsidR="003E64AF" w:rsidRPr="00DF5564">
        <w:rPr>
          <w:rFonts w:cs="Arial"/>
          <w:szCs w:val="24"/>
        </w:rPr>
        <w:t xml:space="preserve">para o </w:t>
      </w:r>
      <w:r w:rsidR="00CC0DE0" w:rsidRPr="00DF5564">
        <w:rPr>
          <w:rFonts w:cs="Arial"/>
          <w:szCs w:val="24"/>
        </w:rPr>
        <w:t>colegiado</w:t>
      </w:r>
      <w:r w:rsidR="00DF5564">
        <w:rPr>
          <w:rFonts w:cs="Arial"/>
          <w:szCs w:val="24"/>
        </w:rPr>
        <w:t>:</w:t>
      </w:r>
      <w:r w:rsidR="009540A3" w:rsidRPr="00DF5564">
        <w:rPr>
          <w:rFonts w:cs="Arial"/>
          <w:szCs w:val="24"/>
        </w:rPr>
        <w:t xml:space="preserve"> </w:t>
      </w:r>
    </w:p>
    <w:p w:rsidR="00CC0DE0" w:rsidRPr="00DF5564" w:rsidRDefault="00CC0DE0" w:rsidP="00CC0DE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A19BD" w:rsidRPr="00DF5564" w:rsidRDefault="008469DF" w:rsidP="00930918">
      <w:pPr>
        <w:pStyle w:val="PargrafodaLista"/>
        <w:numPr>
          <w:ilvl w:val="0"/>
          <w:numId w:val="6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8D0787" w:rsidRPr="00DF5564">
        <w:rPr>
          <w:rFonts w:ascii="Arial" w:hAnsi="Arial" w:cs="Arial"/>
          <w:b/>
          <w:sz w:val="24"/>
          <w:szCs w:val="24"/>
        </w:rPr>
        <w:t>stabelecimento de um novo padrão de ocupação dos cargos de poder na Casa, mais inclusivo e democrátic</w:t>
      </w:r>
      <w:r>
        <w:rPr>
          <w:rFonts w:ascii="Arial" w:hAnsi="Arial" w:cs="Arial"/>
          <w:b/>
          <w:sz w:val="24"/>
          <w:szCs w:val="24"/>
        </w:rPr>
        <w:t>o, caracterizado pela presença</w:t>
      </w:r>
      <w:r w:rsidR="008D0787" w:rsidRPr="00DF5564">
        <w:rPr>
          <w:rFonts w:ascii="Arial" w:hAnsi="Arial" w:cs="Arial"/>
          <w:b/>
          <w:sz w:val="24"/>
          <w:szCs w:val="24"/>
        </w:rPr>
        <w:t xml:space="preserve"> de representantes </w:t>
      </w:r>
      <w:r w:rsidR="00476887">
        <w:rPr>
          <w:rFonts w:ascii="Arial" w:hAnsi="Arial" w:cs="Arial"/>
          <w:b/>
          <w:sz w:val="24"/>
          <w:szCs w:val="24"/>
        </w:rPr>
        <w:t>de ambos os</w:t>
      </w:r>
      <w:r w:rsidR="008D0787" w:rsidRPr="00DF5564">
        <w:rPr>
          <w:rFonts w:ascii="Arial" w:hAnsi="Arial" w:cs="Arial"/>
          <w:b/>
          <w:sz w:val="24"/>
          <w:szCs w:val="24"/>
        </w:rPr>
        <w:t xml:space="preserve"> </w:t>
      </w:r>
      <w:r w:rsidR="00E85496" w:rsidRPr="00DF5564">
        <w:rPr>
          <w:rFonts w:ascii="Arial" w:hAnsi="Arial" w:cs="Arial"/>
          <w:b/>
          <w:sz w:val="24"/>
          <w:szCs w:val="24"/>
        </w:rPr>
        <w:t>sexo</w:t>
      </w:r>
      <w:r w:rsidR="00476887">
        <w:rPr>
          <w:rFonts w:ascii="Arial" w:hAnsi="Arial" w:cs="Arial"/>
          <w:b/>
          <w:sz w:val="24"/>
          <w:szCs w:val="24"/>
        </w:rPr>
        <w:t>s</w:t>
      </w:r>
      <w:r w:rsidR="008D0787" w:rsidRPr="00DF5564">
        <w:rPr>
          <w:rFonts w:ascii="Arial" w:hAnsi="Arial" w:cs="Arial"/>
          <w:b/>
          <w:sz w:val="24"/>
          <w:szCs w:val="24"/>
        </w:rPr>
        <w:t>.</w:t>
      </w:r>
    </w:p>
    <w:p w:rsidR="00476887" w:rsidRPr="00476887" w:rsidRDefault="008D0787" w:rsidP="008469DF">
      <w:pPr>
        <w:pStyle w:val="PargrafodaLista"/>
        <w:numPr>
          <w:ilvl w:val="0"/>
          <w:numId w:val="7"/>
        </w:numPr>
        <w:spacing w:line="360" w:lineRule="exact"/>
        <w:jc w:val="both"/>
        <w:rPr>
          <w:rFonts w:ascii="Arial" w:hAnsi="Arial" w:cs="Arial"/>
          <w:color w:val="000000"/>
        </w:rPr>
      </w:pPr>
      <w:r w:rsidRPr="00DF5564">
        <w:rPr>
          <w:rFonts w:ascii="Arial" w:hAnsi="Arial" w:cs="Arial"/>
          <w:sz w:val="24"/>
          <w:szCs w:val="24"/>
        </w:rPr>
        <w:t xml:space="preserve">A </w:t>
      </w:r>
      <w:r w:rsidR="00930918">
        <w:rPr>
          <w:rFonts w:ascii="Arial" w:hAnsi="Arial" w:cs="Arial"/>
          <w:sz w:val="24"/>
          <w:szCs w:val="24"/>
        </w:rPr>
        <w:t>nova</w:t>
      </w:r>
      <w:r w:rsidRPr="00DF5564">
        <w:rPr>
          <w:rFonts w:ascii="Arial" w:hAnsi="Arial" w:cs="Arial"/>
          <w:sz w:val="24"/>
          <w:szCs w:val="24"/>
        </w:rPr>
        <w:t xml:space="preserve"> Mesa</w:t>
      </w:r>
      <w:r w:rsidR="00202E11" w:rsidRPr="00DF5564">
        <w:rPr>
          <w:rFonts w:ascii="Arial" w:hAnsi="Arial" w:cs="Arial"/>
          <w:sz w:val="24"/>
          <w:szCs w:val="24"/>
        </w:rPr>
        <w:t xml:space="preserve"> Diretora</w:t>
      </w:r>
      <w:r w:rsidRPr="00DF5564">
        <w:rPr>
          <w:rFonts w:ascii="Arial" w:hAnsi="Arial" w:cs="Arial"/>
          <w:sz w:val="24"/>
          <w:szCs w:val="24"/>
        </w:rPr>
        <w:t xml:space="preserve"> deverá </w:t>
      </w:r>
      <w:r w:rsidR="008469DF">
        <w:rPr>
          <w:rFonts w:ascii="Arial" w:hAnsi="Arial" w:cs="Arial"/>
          <w:sz w:val="24"/>
          <w:szCs w:val="24"/>
        </w:rPr>
        <w:t>dar prioridade à apreciação da PEC 590/06, da Deputada Luiza Erundina</w:t>
      </w:r>
      <w:r w:rsidR="00E77C91">
        <w:rPr>
          <w:rFonts w:ascii="Arial" w:hAnsi="Arial" w:cs="Arial"/>
          <w:sz w:val="24"/>
          <w:szCs w:val="24"/>
        </w:rPr>
        <w:t>,</w:t>
      </w:r>
      <w:r w:rsidR="00476887">
        <w:rPr>
          <w:rFonts w:ascii="Arial" w:hAnsi="Arial" w:cs="Arial"/>
          <w:sz w:val="24"/>
          <w:szCs w:val="24"/>
        </w:rPr>
        <w:t xml:space="preserve"> que assegura a presença de ambos os sexos nos órgãos de direção da Câmara dos Deputados</w:t>
      </w:r>
      <w:r w:rsidR="00E77C91">
        <w:rPr>
          <w:rFonts w:ascii="Arial" w:hAnsi="Arial" w:cs="Arial"/>
          <w:sz w:val="24"/>
          <w:szCs w:val="24"/>
        </w:rPr>
        <w:t xml:space="preserve"> e do Senado Federal</w:t>
      </w:r>
      <w:r w:rsidR="00476887">
        <w:rPr>
          <w:rFonts w:ascii="Arial" w:hAnsi="Arial" w:cs="Arial"/>
          <w:sz w:val="24"/>
          <w:szCs w:val="24"/>
        </w:rPr>
        <w:t xml:space="preserve">. </w:t>
      </w:r>
    </w:p>
    <w:p w:rsidR="00DE12FE" w:rsidRPr="00476887" w:rsidRDefault="00E77C91" w:rsidP="008469DF">
      <w:pPr>
        <w:pStyle w:val="PargrafodaLista"/>
        <w:numPr>
          <w:ilvl w:val="0"/>
          <w:numId w:val="7"/>
        </w:numPr>
        <w:spacing w:line="36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A nova M</w:t>
      </w:r>
      <w:r w:rsidR="00476887">
        <w:rPr>
          <w:rFonts w:ascii="Arial" w:hAnsi="Arial" w:cs="Arial"/>
          <w:sz w:val="24"/>
          <w:szCs w:val="24"/>
        </w:rPr>
        <w:t>esa trabalhará politicamente junto às lideranças partidárias para que as deputadas venham</w:t>
      </w:r>
      <w:r w:rsidR="008D0787" w:rsidRPr="00DF5564">
        <w:rPr>
          <w:rFonts w:ascii="Arial" w:hAnsi="Arial" w:cs="Arial"/>
          <w:sz w:val="24"/>
          <w:szCs w:val="24"/>
        </w:rPr>
        <w:t xml:space="preserve"> a </w:t>
      </w:r>
      <w:r w:rsidR="00461629" w:rsidRPr="00DF5564">
        <w:rPr>
          <w:rFonts w:ascii="Arial" w:hAnsi="Arial" w:cs="Arial"/>
          <w:sz w:val="24"/>
          <w:szCs w:val="24"/>
        </w:rPr>
        <w:t xml:space="preserve">ter lugar mais significativo </w:t>
      </w:r>
      <w:r w:rsidR="00064ECB" w:rsidRPr="00DF5564">
        <w:rPr>
          <w:rFonts w:ascii="Arial" w:hAnsi="Arial" w:cs="Arial"/>
          <w:sz w:val="24"/>
          <w:szCs w:val="24"/>
        </w:rPr>
        <w:t xml:space="preserve">tanto </w:t>
      </w:r>
      <w:r w:rsidR="00461629" w:rsidRPr="00DF5564">
        <w:rPr>
          <w:rFonts w:ascii="Arial" w:hAnsi="Arial" w:cs="Arial"/>
          <w:sz w:val="24"/>
          <w:szCs w:val="24"/>
        </w:rPr>
        <w:t xml:space="preserve">na </w:t>
      </w:r>
      <w:r w:rsidR="001D01B2" w:rsidRPr="00DF5564">
        <w:rPr>
          <w:rFonts w:ascii="Arial" w:hAnsi="Arial" w:cs="Arial"/>
          <w:sz w:val="24"/>
          <w:szCs w:val="24"/>
        </w:rPr>
        <w:t>presidência de comissões permanentes</w:t>
      </w:r>
      <w:r w:rsidR="00BE7170" w:rsidRPr="00DF5564">
        <w:rPr>
          <w:rFonts w:ascii="Arial" w:hAnsi="Arial" w:cs="Arial"/>
          <w:sz w:val="24"/>
          <w:szCs w:val="24"/>
        </w:rPr>
        <w:t xml:space="preserve"> e temporárias</w:t>
      </w:r>
      <w:r w:rsidR="00064ECB" w:rsidRPr="00DF5564">
        <w:rPr>
          <w:rFonts w:ascii="Arial" w:hAnsi="Arial" w:cs="Arial"/>
          <w:sz w:val="24"/>
          <w:szCs w:val="24"/>
        </w:rPr>
        <w:t xml:space="preserve"> </w:t>
      </w:r>
      <w:r w:rsidR="000C08D0" w:rsidRPr="00DF5564">
        <w:rPr>
          <w:rFonts w:ascii="Arial" w:hAnsi="Arial" w:cs="Arial"/>
          <w:sz w:val="24"/>
          <w:szCs w:val="24"/>
        </w:rPr>
        <w:t xml:space="preserve">como </w:t>
      </w:r>
      <w:r w:rsidR="00BE7170" w:rsidRPr="00DF5564">
        <w:rPr>
          <w:rFonts w:ascii="Arial" w:hAnsi="Arial" w:cs="Arial"/>
          <w:sz w:val="24"/>
          <w:szCs w:val="24"/>
        </w:rPr>
        <w:t>n</w:t>
      </w:r>
      <w:r w:rsidR="000C08D0" w:rsidRPr="00DF5564">
        <w:rPr>
          <w:rFonts w:ascii="Arial" w:hAnsi="Arial" w:cs="Arial"/>
          <w:sz w:val="24"/>
          <w:szCs w:val="24"/>
        </w:rPr>
        <w:t>a</w:t>
      </w:r>
      <w:r w:rsidR="001D01B2" w:rsidRPr="00DF5564">
        <w:rPr>
          <w:rFonts w:ascii="Arial" w:hAnsi="Arial" w:cs="Arial"/>
          <w:sz w:val="24"/>
          <w:szCs w:val="24"/>
        </w:rPr>
        <w:t xml:space="preserve"> relatoria de </w:t>
      </w:r>
      <w:r w:rsidR="000C08D0" w:rsidRPr="00DF5564">
        <w:rPr>
          <w:rFonts w:ascii="Arial" w:hAnsi="Arial" w:cs="Arial"/>
          <w:sz w:val="24"/>
          <w:szCs w:val="24"/>
        </w:rPr>
        <w:t xml:space="preserve">medidas provisórias e outras </w:t>
      </w:r>
      <w:r w:rsidR="001D01B2" w:rsidRPr="00DF5564">
        <w:rPr>
          <w:rFonts w:ascii="Arial" w:hAnsi="Arial" w:cs="Arial"/>
          <w:sz w:val="24"/>
          <w:szCs w:val="24"/>
        </w:rPr>
        <w:t>proposições</w:t>
      </w:r>
      <w:r w:rsidR="000C08D0" w:rsidRPr="00DF5564">
        <w:rPr>
          <w:rFonts w:ascii="Arial" w:hAnsi="Arial" w:cs="Arial"/>
          <w:sz w:val="24"/>
          <w:szCs w:val="24"/>
        </w:rPr>
        <w:t xml:space="preserve"> tidas como mais relevantes</w:t>
      </w:r>
      <w:r w:rsidR="00930918">
        <w:rPr>
          <w:rFonts w:ascii="Arial" w:hAnsi="Arial" w:cs="Arial"/>
          <w:sz w:val="24"/>
          <w:szCs w:val="24"/>
        </w:rPr>
        <w:t>.</w:t>
      </w:r>
    </w:p>
    <w:p w:rsidR="00DE12FE" w:rsidRPr="00476887" w:rsidRDefault="00476887" w:rsidP="00476887">
      <w:pPr>
        <w:pStyle w:val="PargrafodaLista"/>
        <w:numPr>
          <w:ilvl w:val="0"/>
          <w:numId w:val="7"/>
        </w:numPr>
        <w:spacing w:line="36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E</w:t>
      </w:r>
      <w:r w:rsidR="004477EC" w:rsidRPr="00476887">
        <w:rPr>
          <w:rFonts w:ascii="Arial" w:hAnsi="Arial" w:cs="Arial"/>
          <w:sz w:val="24"/>
          <w:szCs w:val="24"/>
        </w:rPr>
        <w:t>ssa</w:t>
      </w:r>
      <w:r w:rsidR="00930918" w:rsidRPr="00476887">
        <w:rPr>
          <w:rFonts w:ascii="Arial" w:hAnsi="Arial" w:cs="Arial"/>
          <w:sz w:val="24"/>
          <w:szCs w:val="24"/>
        </w:rPr>
        <w:t xml:space="preserve"> </w:t>
      </w:r>
      <w:r w:rsidR="004477EC" w:rsidRPr="00476887">
        <w:rPr>
          <w:rFonts w:ascii="Arial" w:hAnsi="Arial" w:cs="Arial"/>
          <w:sz w:val="24"/>
          <w:szCs w:val="24"/>
        </w:rPr>
        <w:t>mudança de padrão deverá se estender</w:t>
      </w:r>
      <w:r w:rsidR="003C67E2">
        <w:rPr>
          <w:rFonts w:ascii="Arial" w:hAnsi="Arial" w:cs="Arial"/>
          <w:sz w:val="24"/>
          <w:szCs w:val="24"/>
        </w:rPr>
        <w:t xml:space="preserve"> à política de pessoal, sobretudo</w:t>
      </w:r>
      <w:r w:rsidR="004477EC" w:rsidRPr="00476887">
        <w:rPr>
          <w:rFonts w:ascii="Arial" w:hAnsi="Arial" w:cs="Arial"/>
          <w:sz w:val="24"/>
          <w:szCs w:val="24"/>
        </w:rPr>
        <w:t xml:space="preserve"> </w:t>
      </w:r>
      <w:r w:rsidR="00B63966" w:rsidRPr="00476887">
        <w:rPr>
          <w:rFonts w:ascii="Arial" w:hAnsi="Arial" w:cs="Arial"/>
          <w:sz w:val="24"/>
          <w:szCs w:val="24"/>
        </w:rPr>
        <w:t xml:space="preserve">à ocupação de cargos por servidores na </w:t>
      </w:r>
      <w:r w:rsidR="00B63966" w:rsidRPr="00476887">
        <w:rPr>
          <w:rFonts w:ascii="Arial" w:hAnsi="Arial" w:cs="Arial"/>
          <w:sz w:val="24"/>
          <w:szCs w:val="24"/>
        </w:rPr>
        <w:lastRenderedPageBreak/>
        <w:t xml:space="preserve">parte administrativo-funcional da Casa, </w:t>
      </w:r>
      <w:r>
        <w:rPr>
          <w:rFonts w:ascii="Arial" w:hAnsi="Arial" w:cs="Arial"/>
          <w:sz w:val="24"/>
          <w:szCs w:val="24"/>
        </w:rPr>
        <w:t>no sentido de</w:t>
      </w:r>
      <w:r w:rsidR="00064ECB" w:rsidRPr="00476887">
        <w:rPr>
          <w:rFonts w:ascii="Arial" w:hAnsi="Arial" w:cs="Arial"/>
          <w:sz w:val="24"/>
          <w:szCs w:val="24"/>
        </w:rPr>
        <w:t xml:space="preserve"> que as indicações para os cargos comissionados e de direção sejam feitos d</w:t>
      </w:r>
      <w:r w:rsidR="00CD17BC" w:rsidRPr="00476887">
        <w:rPr>
          <w:rFonts w:ascii="Arial" w:hAnsi="Arial" w:cs="Arial"/>
          <w:sz w:val="24"/>
          <w:szCs w:val="24"/>
        </w:rPr>
        <w:t xml:space="preserve">e forma a contemplar equilibradamente </w:t>
      </w:r>
      <w:r w:rsidR="00417477" w:rsidRPr="00476887">
        <w:rPr>
          <w:rFonts w:ascii="Arial" w:hAnsi="Arial" w:cs="Arial"/>
          <w:sz w:val="24"/>
          <w:szCs w:val="24"/>
        </w:rPr>
        <w:t xml:space="preserve">ambos os </w:t>
      </w:r>
      <w:r w:rsidR="00AD3915" w:rsidRPr="00476887">
        <w:rPr>
          <w:rFonts w:ascii="Arial" w:hAnsi="Arial" w:cs="Arial"/>
          <w:sz w:val="24"/>
          <w:szCs w:val="24"/>
        </w:rPr>
        <w:t>sexos</w:t>
      </w:r>
      <w:r w:rsidR="00064ECB" w:rsidRPr="00476887">
        <w:rPr>
          <w:rFonts w:ascii="Arial" w:hAnsi="Arial" w:cs="Arial"/>
          <w:sz w:val="24"/>
          <w:szCs w:val="24"/>
        </w:rPr>
        <w:t xml:space="preserve">. </w:t>
      </w:r>
    </w:p>
    <w:p w:rsidR="00064ECB" w:rsidRPr="00DF5564" w:rsidRDefault="00064ECB" w:rsidP="004477E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802CCA" w:rsidRPr="00DF5564" w:rsidRDefault="00802CCA" w:rsidP="00802CCA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A27CC" w:rsidRDefault="00802CCA" w:rsidP="00930918">
      <w:pPr>
        <w:pStyle w:val="PargrafodaLista"/>
        <w:numPr>
          <w:ilvl w:val="0"/>
          <w:numId w:val="6"/>
        </w:numPr>
        <w:spacing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DF5564">
        <w:rPr>
          <w:rFonts w:ascii="Arial" w:hAnsi="Arial" w:cs="Arial"/>
          <w:b/>
          <w:sz w:val="24"/>
          <w:szCs w:val="24"/>
        </w:rPr>
        <w:t xml:space="preserve">Nem </w:t>
      </w:r>
      <w:r w:rsidRPr="00510AFD">
        <w:rPr>
          <w:rFonts w:ascii="Arial" w:hAnsi="Arial" w:cs="Arial"/>
          <w:b/>
          <w:i/>
          <w:sz w:val="24"/>
          <w:szCs w:val="24"/>
        </w:rPr>
        <w:t>um</w:t>
      </w:r>
      <w:r w:rsidRPr="00DF5564">
        <w:rPr>
          <w:rFonts w:ascii="Arial" w:hAnsi="Arial" w:cs="Arial"/>
          <w:b/>
          <w:sz w:val="24"/>
          <w:szCs w:val="24"/>
        </w:rPr>
        <w:t xml:space="preserve"> direito a menos!</w:t>
      </w:r>
      <w:r w:rsidR="00476887">
        <w:rPr>
          <w:rFonts w:ascii="Arial" w:hAnsi="Arial" w:cs="Arial"/>
          <w:b/>
          <w:sz w:val="24"/>
          <w:szCs w:val="24"/>
        </w:rPr>
        <w:t xml:space="preserve"> D</w:t>
      </w:r>
      <w:r w:rsidRPr="00DF5564">
        <w:rPr>
          <w:rFonts w:ascii="Arial" w:hAnsi="Arial" w:cs="Arial"/>
          <w:b/>
          <w:sz w:val="24"/>
          <w:szCs w:val="24"/>
        </w:rPr>
        <w:t xml:space="preserve">efesa </w:t>
      </w:r>
      <w:r w:rsidR="00476887">
        <w:rPr>
          <w:rFonts w:ascii="Arial" w:hAnsi="Arial" w:cs="Arial"/>
          <w:b/>
          <w:sz w:val="24"/>
          <w:szCs w:val="24"/>
        </w:rPr>
        <w:t xml:space="preserve">rigorosa </w:t>
      </w:r>
      <w:r w:rsidRPr="00DF5564">
        <w:rPr>
          <w:rFonts w:ascii="Arial" w:hAnsi="Arial" w:cs="Arial"/>
          <w:b/>
          <w:sz w:val="24"/>
          <w:szCs w:val="24"/>
        </w:rPr>
        <w:t>da manutenção</w:t>
      </w:r>
      <w:r w:rsidR="006A27CC" w:rsidRPr="00DF5564">
        <w:rPr>
          <w:rFonts w:ascii="Arial" w:hAnsi="Arial" w:cs="Arial"/>
          <w:b/>
          <w:sz w:val="24"/>
          <w:szCs w:val="24"/>
        </w:rPr>
        <w:t xml:space="preserve"> das </w:t>
      </w:r>
      <w:r w:rsidRPr="00DF5564">
        <w:rPr>
          <w:rFonts w:ascii="Arial" w:hAnsi="Arial" w:cs="Arial"/>
          <w:b/>
          <w:sz w:val="24"/>
          <w:szCs w:val="24"/>
        </w:rPr>
        <w:t xml:space="preserve">conquistas </w:t>
      </w:r>
      <w:r w:rsidR="006A27CC" w:rsidRPr="00DF5564">
        <w:rPr>
          <w:rFonts w:ascii="Arial" w:hAnsi="Arial" w:cs="Arial"/>
          <w:b/>
          <w:sz w:val="24"/>
          <w:szCs w:val="24"/>
        </w:rPr>
        <w:t xml:space="preserve">legislativas </w:t>
      </w:r>
      <w:r w:rsidR="002550F4" w:rsidRPr="00DF5564">
        <w:rPr>
          <w:rFonts w:ascii="Arial" w:hAnsi="Arial" w:cs="Arial"/>
          <w:b/>
          <w:sz w:val="24"/>
          <w:szCs w:val="24"/>
        </w:rPr>
        <w:t xml:space="preserve">mais </w:t>
      </w:r>
      <w:r w:rsidR="006A27CC" w:rsidRPr="00DF5564">
        <w:rPr>
          <w:rFonts w:ascii="Arial" w:hAnsi="Arial" w:cs="Arial"/>
          <w:b/>
          <w:sz w:val="24"/>
          <w:szCs w:val="24"/>
        </w:rPr>
        <w:t>recentes das mulheres brasileiras</w:t>
      </w:r>
      <w:r w:rsidR="00AD3915" w:rsidRPr="00DF5564">
        <w:rPr>
          <w:rFonts w:ascii="Arial" w:hAnsi="Arial" w:cs="Arial"/>
          <w:b/>
          <w:sz w:val="24"/>
          <w:szCs w:val="24"/>
        </w:rPr>
        <w:t>, bem como das conquistas históricas</w:t>
      </w:r>
      <w:r w:rsidR="00897D47" w:rsidRPr="00DF5564">
        <w:rPr>
          <w:rFonts w:ascii="Arial" w:hAnsi="Arial" w:cs="Arial"/>
          <w:b/>
          <w:sz w:val="24"/>
          <w:szCs w:val="24"/>
        </w:rPr>
        <w:t xml:space="preserve"> no âmbito da Organização das Nações Unidas</w:t>
      </w:r>
      <w:r w:rsidR="006A27CC" w:rsidRPr="00DF5564">
        <w:rPr>
          <w:rFonts w:ascii="Arial" w:hAnsi="Arial" w:cs="Arial"/>
          <w:b/>
          <w:sz w:val="24"/>
          <w:szCs w:val="24"/>
        </w:rPr>
        <w:t xml:space="preserve">. </w:t>
      </w:r>
    </w:p>
    <w:p w:rsidR="00C27B0B" w:rsidRDefault="002550F4" w:rsidP="00C27B0B">
      <w:pPr>
        <w:pStyle w:val="PargrafodaLista"/>
        <w:numPr>
          <w:ilvl w:val="0"/>
          <w:numId w:val="8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C27B0B">
        <w:rPr>
          <w:rFonts w:ascii="Arial" w:hAnsi="Arial" w:cs="Arial"/>
          <w:sz w:val="24"/>
          <w:szCs w:val="24"/>
        </w:rPr>
        <w:t xml:space="preserve">O compromisso </w:t>
      </w:r>
      <w:r w:rsidR="000F79C6" w:rsidRPr="00C27B0B">
        <w:rPr>
          <w:rFonts w:ascii="Arial" w:hAnsi="Arial" w:cs="Arial"/>
          <w:sz w:val="24"/>
          <w:szCs w:val="24"/>
        </w:rPr>
        <w:t>da nova Mesa Diretora deve</w:t>
      </w:r>
      <w:r w:rsidR="00897D47" w:rsidRPr="00C27B0B">
        <w:rPr>
          <w:rFonts w:ascii="Arial" w:hAnsi="Arial" w:cs="Arial"/>
          <w:sz w:val="24"/>
          <w:szCs w:val="24"/>
        </w:rPr>
        <w:t xml:space="preserve"> ser</w:t>
      </w:r>
      <w:r w:rsidR="00E80230" w:rsidRPr="00C27B0B">
        <w:rPr>
          <w:rFonts w:ascii="Arial" w:hAnsi="Arial" w:cs="Arial"/>
          <w:sz w:val="24"/>
          <w:szCs w:val="24"/>
        </w:rPr>
        <w:t xml:space="preserve"> o de trabalhar </w:t>
      </w:r>
      <w:r w:rsidR="00C27B0B">
        <w:rPr>
          <w:rFonts w:ascii="Arial" w:hAnsi="Arial" w:cs="Arial"/>
          <w:sz w:val="24"/>
          <w:szCs w:val="24"/>
        </w:rPr>
        <w:t>pela manutenção e ampliação d</w:t>
      </w:r>
      <w:r w:rsidR="00E80230" w:rsidRPr="00C27B0B">
        <w:rPr>
          <w:rFonts w:ascii="Arial" w:hAnsi="Arial" w:cs="Arial"/>
          <w:sz w:val="24"/>
          <w:szCs w:val="24"/>
        </w:rPr>
        <w:t xml:space="preserve">as recentes conquistas legislativas relacionadas aos </w:t>
      </w:r>
      <w:proofErr w:type="gramStart"/>
      <w:r w:rsidR="00E80230" w:rsidRPr="00C27B0B">
        <w:rPr>
          <w:rFonts w:ascii="Arial" w:hAnsi="Arial" w:cs="Arial"/>
          <w:sz w:val="24"/>
          <w:szCs w:val="24"/>
        </w:rPr>
        <w:t>direitos político-eleitorais</w:t>
      </w:r>
      <w:proofErr w:type="gramEnd"/>
      <w:r w:rsidR="00E80230" w:rsidRPr="00C27B0B">
        <w:rPr>
          <w:rFonts w:ascii="Arial" w:hAnsi="Arial" w:cs="Arial"/>
          <w:sz w:val="24"/>
          <w:szCs w:val="24"/>
        </w:rPr>
        <w:t>, sexuais</w:t>
      </w:r>
      <w:r w:rsidR="00897D47" w:rsidRPr="00C27B0B">
        <w:rPr>
          <w:rFonts w:ascii="Arial" w:hAnsi="Arial" w:cs="Arial"/>
          <w:sz w:val="24"/>
          <w:szCs w:val="24"/>
        </w:rPr>
        <w:t xml:space="preserve"> e </w:t>
      </w:r>
      <w:r w:rsidR="00E80230" w:rsidRPr="00C27B0B">
        <w:rPr>
          <w:rFonts w:ascii="Arial" w:hAnsi="Arial" w:cs="Arial"/>
          <w:sz w:val="24"/>
          <w:szCs w:val="24"/>
        </w:rPr>
        <w:t xml:space="preserve">reprodutivos e ao enfrentamento da violência contra a mulher.  </w:t>
      </w:r>
    </w:p>
    <w:p w:rsidR="002A19BD" w:rsidRDefault="00B63966" w:rsidP="00C27B0B">
      <w:pPr>
        <w:pStyle w:val="PargrafodaLista"/>
        <w:numPr>
          <w:ilvl w:val="0"/>
          <w:numId w:val="8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C27B0B">
        <w:rPr>
          <w:rFonts w:ascii="Arial" w:hAnsi="Arial" w:cs="Arial"/>
          <w:sz w:val="24"/>
          <w:szCs w:val="24"/>
        </w:rPr>
        <w:t>A vigilância e o zelo permanentes em prol da pres</w:t>
      </w:r>
      <w:r w:rsidR="00C27B0B">
        <w:rPr>
          <w:rFonts w:ascii="Arial" w:hAnsi="Arial" w:cs="Arial"/>
          <w:sz w:val="24"/>
          <w:szCs w:val="24"/>
        </w:rPr>
        <w:t>ervação</w:t>
      </w:r>
      <w:r w:rsidR="002550F4" w:rsidRPr="00C27B0B">
        <w:rPr>
          <w:rFonts w:ascii="Arial" w:hAnsi="Arial" w:cs="Arial"/>
          <w:sz w:val="24"/>
          <w:szCs w:val="24"/>
        </w:rPr>
        <w:t xml:space="preserve"> das políticas </w:t>
      </w:r>
      <w:r w:rsidR="00897D47" w:rsidRPr="00C27B0B">
        <w:rPr>
          <w:rFonts w:ascii="Arial" w:hAnsi="Arial" w:cs="Arial"/>
          <w:sz w:val="24"/>
          <w:szCs w:val="24"/>
        </w:rPr>
        <w:t>para as mulheres</w:t>
      </w:r>
      <w:r w:rsidR="002550F4" w:rsidRPr="00C27B0B">
        <w:rPr>
          <w:rFonts w:ascii="Arial" w:hAnsi="Arial" w:cs="Arial"/>
          <w:sz w:val="24"/>
          <w:szCs w:val="24"/>
        </w:rPr>
        <w:t xml:space="preserve"> contempladas na legislação aprovada na</w:t>
      </w:r>
      <w:r w:rsidR="00E80230" w:rsidRPr="00C27B0B">
        <w:rPr>
          <w:rFonts w:ascii="Arial" w:hAnsi="Arial" w:cs="Arial"/>
          <w:sz w:val="24"/>
          <w:szCs w:val="24"/>
        </w:rPr>
        <w:t>s</w:t>
      </w:r>
      <w:r w:rsidR="002550F4" w:rsidRPr="00C27B0B">
        <w:rPr>
          <w:rFonts w:ascii="Arial" w:hAnsi="Arial" w:cs="Arial"/>
          <w:sz w:val="24"/>
          <w:szCs w:val="24"/>
        </w:rPr>
        <w:t xml:space="preserve"> última</w:t>
      </w:r>
      <w:r w:rsidR="00E80230" w:rsidRPr="00C27B0B">
        <w:rPr>
          <w:rFonts w:ascii="Arial" w:hAnsi="Arial" w:cs="Arial"/>
          <w:sz w:val="24"/>
          <w:szCs w:val="24"/>
        </w:rPr>
        <w:t>s</w:t>
      </w:r>
      <w:r w:rsidR="002550F4" w:rsidRPr="00C27B0B">
        <w:rPr>
          <w:rFonts w:ascii="Arial" w:hAnsi="Arial" w:cs="Arial"/>
          <w:sz w:val="24"/>
          <w:szCs w:val="24"/>
        </w:rPr>
        <w:t xml:space="preserve"> década</w:t>
      </w:r>
      <w:r w:rsidR="00E80230" w:rsidRPr="00C27B0B">
        <w:rPr>
          <w:rFonts w:ascii="Arial" w:hAnsi="Arial" w:cs="Arial"/>
          <w:sz w:val="24"/>
          <w:szCs w:val="24"/>
        </w:rPr>
        <w:t>s</w:t>
      </w:r>
      <w:r w:rsidR="00417477" w:rsidRPr="00C27B0B">
        <w:rPr>
          <w:rFonts w:ascii="Arial" w:hAnsi="Arial" w:cs="Arial"/>
          <w:sz w:val="24"/>
          <w:szCs w:val="24"/>
        </w:rPr>
        <w:t xml:space="preserve"> e em acordos internacionais</w:t>
      </w:r>
      <w:r w:rsidR="00E80230" w:rsidRPr="00C27B0B">
        <w:rPr>
          <w:rFonts w:ascii="Arial" w:hAnsi="Arial" w:cs="Arial"/>
          <w:sz w:val="24"/>
          <w:szCs w:val="24"/>
        </w:rPr>
        <w:t xml:space="preserve"> </w:t>
      </w:r>
      <w:r w:rsidR="00897D47" w:rsidRPr="00C27B0B">
        <w:rPr>
          <w:rFonts w:ascii="Arial" w:hAnsi="Arial" w:cs="Arial"/>
          <w:sz w:val="24"/>
          <w:szCs w:val="24"/>
        </w:rPr>
        <w:t xml:space="preserve">devem ser balizadores da nova </w:t>
      </w:r>
      <w:r w:rsidR="00417477" w:rsidRPr="00C27B0B">
        <w:rPr>
          <w:rFonts w:ascii="Arial" w:hAnsi="Arial" w:cs="Arial"/>
          <w:sz w:val="24"/>
          <w:szCs w:val="24"/>
        </w:rPr>
        <w:t>gestão</w:t>
      </w:r>
      <w:r w:rsidRPr="00C27B0B">
        <w:rPr>
          <w:rFonts w:ascii="Arial" w:hAnsi="Arial" w:cs="Arial"/>
          <w:sz w:val="24"/>
          <w:szCs w:val="24"/>
        </w:rPr>
        <w:t>.</w:t>
      </w:r>
    </w:p>
    <w:p w:rsidR="002A19BD" w:rsidRPr="00DF5564" w:rsidRDefault="002A19BD" w:rsidP="002A19B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90B21" w:rsidRPr="00DF5564" w:rsidRDefault="00C27B0B" w:rsidP="00930918">
      <w:pPr>
        <w:pStyle w:val="PargrafodaLista"/>
        <w:numPr>
          <w:ilvl w:val="0"/>
          <w:numId w:val="6"/>
        </w:numPr>
        <w:spacing w:line="3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Atuação </w:t>
      </w:r>
      <w:r w:rsidR="00B63966" w:rsidRPr="00DF5564">
        <w:rPr>
          <w:rFonts w:ascii="Arial" w:hAnsi="Arial" w:cs="Arial"/>
          <w:b/>
          <w:sz w:val="24"/>
          <w:szCs w:val="24"/>
        </w:rPr>
        <w:t xml:space="preserve">persistente </w:t>
      </w:r>
      <w:r w:rsidR="00064ECB" w:rsidRPr="00DF5564">
        <w:rPr>
          <w:rFonts w:ascii="Arial" w:hAnsi="Arial" w:cs="Arial"/>
          <w:b/>
          <w:sz w:val="24"/>
          <w:szCs w:val="24"/>
        </w:rPr>
        <w:t xml:space="preserve">junto </w:t>
      </w:r>
      <w:r>
        <w:rPr>
          <w:rFonts w:ascii="Arial" w:hAnsi="Arial" w:cs="Arial"/>
          <w:b/>
          <w:sz w:val="24"/>
          <w:szCs w:val="24"/>
        </w:rPr>
        <w:t>ao Colégio de Líderes</w:t>
      </w:r>
      <w:r w:rsidR="00FA1B81" w:rsidRPr="00DF5564">
        <w:rPr>
          <w:rFonts w:ascii="Arial" w:hAnsi="Arial" w:cs="Arial"/>
          <w:b/>
          <w:sz w:val="24"/>
          <w:szCs w:val="24"/>
        </w:rPr>
        <w:t xml:space="preserve"> visando </w:t>
      </w:r>
      <w:r w:rsidR="00B60E52">
        <w:rPr>
          <w:rFonts w:ascii="Arial" w:hAnsi="Arial" w:cs="Arial"/>
          <w:b/>
          <w:sz w:val="24"/>
          <w:szCs w:val="24"/>
        </w:rPr>
        <w:t>à</w:t>
      </w:r>
      <w:r w:rsidR="008D0632">
        <w:rPr>
          <w:rFonts w:ascii="Arial" w:hAnsi="Arial" w:cs="Arial"/>
          <w:b/>
          <w:sz w:val="24"/>
          <w:szCs w:val="24"/>
        </w:rPr>
        <w:t xml:space="preserve"> </w:t>
      </w:r>
      <w:r w:rsidR="00CC0DE0" w:rsidRPr="00DF5564">
        <w:rPr>
          <w:rFonts w:ascii="Arial" w:hAnsi="Arial" w:cs="Arial"/>
          <w:b/>
          <w:sz w:val="24"/>
          <w:szCs w:val="24"/>
        </w:rPr>
        <w:t>a</w:t>
      </w:r>
      <w:r w:rsidR="00890B21" w:rsidRPr="00DF5564">
        <w:rPr>
          <w:rFonts w:ascii="Arial" w:hAnsi="Arial" w:cs="Arial"/>
          <w:b/>
          <w:sz w:val="24"/>
          <w:szCs w:val="24"/>
        </w:rPr>
        <w:t xml:space="preserve">preciação </w:t>
      </w:r>
      <w:r>
        <w:rPr>
          <w:rFonts w:ascii="Arial" w:hAnsi="Arial" w:cs="Arial"/>
          <w:b/>
          <w:sz w:val="24"/>
          <w:szCs w:val="24"/>
        </w:rPr>
        <w:t xml:space="preserve">rotineira </w:t>
      </w:r>
      <w:r w:rsidR="00890B21" w:rsidRPr="00DF5564">
        <w:rPr>
          <w:rFonts w:ascii="Arial" w:hAnsi="Arial" w:cs="Arial"/>
          <w:b/>
          <w:sz w:val="24"/>
          <w:szCs w:val="24"/>
        </w:rPr>
        <w:t>de proposições de interesse prioritário das mulheres brasileiras</w:t>
      </w:r>
      <w:r w:rsidR="00FA1B81" w:rsidRPr="00DF5564">
        <w:rPr>
          <w:rFonts w:ascii="Arial" w:hAnsi="Arial" w:cs="Arial"/>
          <w:b/>
          <w:sz w:val="24"/>
          <w:szCs w:val="24"/>
        </w:rPr>
        <w:t>.</w:t>
      </w:r>
    </w:p>
    <w:p w:rsidR="00300444" w:rsidRDefault="00890B21" w:rsidP="00C27B0B">
      <w:pPr>
        <w:pStyle w:val="PargrafodaLista"/>
        <w:numPr>
          <w:ilvl w:val="0"/>
          <w:numId w:val="9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300444">
        <w:rPr>
          <w:rFonts w:ascii="Arial" w:hAnsi="Arial" w:cs="Arial"/>
          <w:sz w:val="24"/>
          <w:szCs w:val="24"/>
        </w:rPr>
        <w:t xml:space="preserve">O estabelecimento de metas de apreciação de proposições consideradas prioritárias </w:t>
      </w:r>
      <w:r w:rsidR="00802CCA" w:rsidRPr="00300444">
        <w:rPr>
          <w:rFonts w:ascii="Arial" w:hAnsi="Arial" w:cs="Arial"/>
          <w:sz w:val="24"/>
          <w:szCs w:val="24"/>
        </w:rPr>
        <w:t xml:space="preserve">para as mulheres </w:t>
      </w:r>
      <w:r w:rsidR="00BD63BA" w:rsidRPr="00300444">
        <w:rPr>
          <w:rFonts w:ascii="Arial" w:hAnsi="Arial" w:cs="Arial"/>
          <w:sz w:val="24"/>
          <w:szCs w:val="24"/>
        </w:rPr>
        <w:t>é um dos</w:t>
      </w:r>
      <w:r w:rsidR="00FA1B81" w:rsidRPr="00300444">
        <w:rPr>
          <w:rFonts w:ascii="Arial" w:hAnsi="Arial" w:cs="Arial"/>
          <w:sz w:val="24"/>
          <w:szCs w:val="24"/>
        </w:rPr>
        <w:t xml:space="preserve"> compromissos </w:t>
      </w:r>
      <w:r w:rsidR="00BD63BA" w:rsidRPr="00300444">
        <w:rPr>
          <w:rFonts w:ascii="Arial" w:hAnsi="Arial" w:cs="Arial"/>
          <w:sz w:val="24"/>
          <w:szCs w:val="24"/>
        </w:rPr>
        <w:t xml:space="preserve">a serem </w:t>
      </w:r>
      <w:r w:rsidR="00FA1B81" w:rsidRPr="00300444">
        <w:rPr>
          <w:rFonts w:ascii="Arial" w:hAnsi="Arial" w:cs="Arial"/>
          <w:sz w:val="24"/>
          <w:szCs w:val="24"/>
        </w:rPr>
        <w:t>assumidos pela</w:t>
      </w:r>
      <w:r w:rsidR="00BD63BA" w:rsidRPr="00300444">
        <w:rPr>
          <w:rFonts w:ascii="Arial" w:hAnsi="Arial" w:cs="Arial"/>
          <w:sz w:val="24"/>
          <w:szCs w:val="24"/>
        </w:rPr>
        <w:t>s</w:t>
      </w:r>
      <w:r w:rsidR="00FA1B81" w:rsidRPr="00300444">
        <w:rPr>
          <w:rFonts w:ascii="Arial" w:hAnsi="Arial" w:cs="Arial"/>
          <w:sz w:val="24"/>
          <w:szCs w:val="24"/>
        </w:rPr>
        <w:t xml:space="preserve"> </w:t>
      </w:r>
      <w:r w:rsidR="00CC0DE0" w:rsidRPr="00300444">
        <w:rPr>
          <w:rFonts w:ascii="Arial" w:hAnsi="Arial" w:cs="Arial"/>
          <w:sz w:val="24"/>
          <w:szCs w:val="24"/>
        </w:rPr>
        <w:t>candidatura</w:t>
      </w:r>
      <w:r w:rsidR="00BD63BA" w:rsidRPr="00300444">
        <w:rPr>
          <w:rFonts w:ascii="Arial" w:hAnsi="Arial" w:cs="Arial"/>
          <w:sz w:val="24"/>
          <w:szCs w:val="24"/>
        </w:rPr>
        <w:t>s</w:t>
      </w:r>
      <w:r w:rsidR="00CC0DE0" w:rsidRPr="00300444">
        <w:rPr>
          <w:rFonts w:ascii="Arial" w:hAnsi="Arial" w:cs="Arial"/>
          <w:sz w:val="24"/>
          <w:szCs w:val="24"/>
        </w:rPr>
        <w:t xml:space="preserve"> </w:t>
      </w:r>
      <w:r w:rsidR="00802CCA" w:rsidRPr="00300444">
        <w:rPr>
          <w:rFonts w:ascii="Arial" w:hAnsi="Arial" w:cs="Arial"/>
          <w:sz w:val="24"/>
          <w:szCs w:val="24"/>
        </w:rPr>
        <w:t>à Mesa Diretora.</w:t>
      </w:r>
      <w:r w:rsidR="00281118" w:rsidRPr="00300444">
        <w:rPr>
          <w:rFonts w:ascii="Arial" w:hAnsi="Arial" w:cs="Arial"/>
          <w:sz w:val="24"/>
          <w:szCs w:val="24"/>
        </w:rPr>
        <w:t xml:space="preserve">  </w:t>
      </w:r>
    </w:p>
    <w:p w:rsidR="00FF03D9" w:rsidRPr="00647F2A" w:rsidRDefault="00FF03D9" w:rsidP="00FF03D9">
      <w:pPr>
        <w:pStyle w:val="PargrafodaLista"/>
        <w:numPr>
          <w:ilvl w:val="0"/>
          <w:numId w:val="9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300444">
        <w:rPr>
          <w:rFonts w:ascii="Arial" w:hAnsi="Arial" w:cs="Arial"/>
          <w:sz w:val="24"/>
          <w:szCs w:val="24"/>
        </w:rPr>
        <w:t>A Reforma Política que a Câmara</w:t>
      </w:r>
      <w:r w:rsidR="00A73BDF" w:rsidRPr="00300444">
        <w:rPr>
          <w:rFonts w:ascii="Arial" w:hAnsi="Arial" w:cs="Arial"/>
          <w:sz w:val="24"/>
          <w:szCs w:val="24"/>
        </w:rPr>
        <w:t xml:space="preserve"> apresentará à sociedade</w:t>
      </w:r>
      <w:r w:rsidRPr="00300444">
        <w:rPr>
          <w:rFonts w:ascii="Arial" w:hAnsi="Arial" w:cs="Arial"/>
          <w:sz w:val="24"/>
          <w:szCs w:val="24"/>
        </w:rPr>
        <w:t xml:space="preserve"> dev</w:t>
      </w:r>
      <w:r w:rsidR="004C7AEF" w:rsidRPr="00300444">
        <w:rPr>
          <w:rFonts w:ascii="Arial" w:hAnsi="Arial" w:cs="Arial"/>
          <w:sz w:val="24"/>
          <w:szCs w:val="24"/>
        </w:rPr>
        <w:t>erá</w:t>
      </w:r>
      <w:r w:rsidRPr="00300444">
        <w:rPr>
          <w:rFonts w:ascii="Arial" w:hAnsi="Arial" w:cs="Arial"/>
          <w:sz w:val="24"/>
          <w:szCs w:val="24"/>
        </w:rPr>
        <w:t xml:space="preserve"> priorizar o </w:t>
      </w:r>
      <w:r w:rsidR="004C7AEF" w:rsidRPr="00300444">
        <w:rPr>
          <w:rFonts w:ascii="Arial" w:hAnsi="Arial" w:cs="Arial"/>
          <w:sz w:val="24"/>
          <w:szCs w:val="24"/>
        </w:rPr>
        <w:t xml:space="preserve">equilíbrio </w:t>
      </w:r>
      <w:r w:rsidRPr="00300444">
        <w:rPr>
          <w:rFonts w:ascii="Arial" w:hAnsi="Arial" w:cs="Arial"/>
          <w:sz w:val="24"/>
          <w:szCs w:val="24"/>
        </w:rPr>
        <w:t>da</w:t>
      </w:r>
      <w:r w:rsidR="004C7AEF" w:rsidRPr="00300444">
        <w:rPr>
          <w:rFonts w:ascii="Arial" w:hAnsi="Arial" w:cs="Arial"/>
          <w:sz w:val="24"/>
          <w:szCs w:val="24"/>
        </w:rPr>
        <w:t>s</w:t>
      </w:r>
      <w:r w:rsidRPr="00300444">
        <w:rPr>
          <w:rFonts w:ascii="Arial" w:hAnsi="Arial" w:cs="Arial"/>
          <w:sz w:val="24"/>
          <w:szCs w:val="24"/>
        </w:rPr>
        <w:t xml:space="preserve"> representaç</w:t>
      </w:r>
      <w:r w:rsidR="004C7AEF" w:rsidRPr="00300444">
        <w:rPr>
          <w:rFonts w:ascii="Arial" w:hAnsi="Arial" w:cs="Arial"/>
          <w:sz w:val="24"/>
          <w:szCs w:val="24"/>
        </w:rPr>
        <w:t>ões</w:t>
      </w:r>
      <w:r w:rsidRPr="00300444">
        <w:rPr>
          <w:rFonts w:ascii="Arial" w:hAnsi="Arial" w:cs="Arial"/>
          <w:sz w:val="24"/>
          <w:szCs w:val="24"/>
        </w:rPr>
        <w:t xml:space="preserve"> </w:t>
      </w:r>
      <w:r w:rsidR="004C7AEF" w:rsidRPr="00300444">
        <w:rPr>
          <w:rFonts w:ascii="Arial" w:hAnsi="Arial" w:cs="Arial"/>
          <w:sz w:val="24"/>
          <w:szCs w:val="24"/>
        </w:rPr>
        <w:t>de homens e mulheres nos legislativos.</w:t>
      </w:r>
      <w:bookmarkStart w:id="0" w:name="_GoBack"/>
      <w:bookmarkEnd w:id="0"/>
    </w:p>
    <w:p w:rsidR="00C27B0B" w:rsidRDefault="00C27B0B" w:rsidP="00C27B0B">
      <w:pPr>
        <w:pStyle w:val="PargrafodaLista"/>
        <w:spacing w:line="360" w:lineRule="exact"/>
        <w:ind w:left="1800"/>
        <w:jc w:val="both"/>
        <w:rPr>
          <w:rFonts w:ascii="Arial" w:hAnsi="Arial" w:cs="Arial"/>
          <w:sz w:val="24"/>
          <w:szCs w:val="24"/>
        </w:rPr>
      </w:pPr>
    </w:p>
    <w:p w:rsidR="0094232C" w:rsidRDefault="00C27B0B" w:rsidP="0094232C">
      <w:pPr>
        <w:pStyle w:val="PargrafodaLista"/>
        <w:numPr>
          <w:ilvl w:val="0"/>
          <w:numId w:val="6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Ampliação da democracia participativa no funcionamento da Casa. </w:t>
      </w:r>
      <w:r w:rsidR="008A561E" w:rsidRPr="00DF5564">
        <w:rPr>
          <w:rFonts w:ascii="Arial" w:hAnsi="Arial" w:cs="Arial"/>
          <w:b/>
          <w:sz w:val="24"/>
          <w:szCs w:val="24"/>
        </w:rPr>
        <w:t xml:space="preserve">Defesa da abertura de novos espaços e formas de atuação </w:t>
      </w:r>
      <w:r w:rsidR="0094232C">
        <w:rPr>
          <w:rFonts w:ascii="Arial" w:hAnsi="Arial" w:cs="Arial"/>
          <w:b/>
          <w:sz w:val="24"/>
          <w:szCs w:val="24"/>
        </w:rPr>
        <w:t>para</w:t>
      </w:r>
      <w:r w:rsidR="008A561E" w:rsidRPr="00DF5564">
        <w:rPr>
          <w:rFonts w:ascii="Arial" w:hAnsi="Arial" w:cs="Arial"/>
          <w:b/>
          <w:sz w:val="24"/>
          <w:szCs w:val="24"/>
        </w:rPr>
        <w:t xml:space="preserve"> cidadãos e representantes da sociedade civil na atividade parlamentar</w:t>
      </w:r>
      <w:r w:rsidR="00C35161" w:rsidRPr="0094232C">
        <w:rPr>
          <w:rFonts w:ascii="Arial" w:hAnsi="Arial" w:cs="Arial"/>
          <w:b/>
          <w:sz w:val="24"/>
          <w:szCs w:val="24"/>
        </w:rPr>
        <w:t>.</w:t>
      </w:r>
      <w:r w:rsidR="00C35161" w:rsidRPr="00DF5564">
        <w:rPr>
          <w:rFonts w:ascii="Arial" w:hAnsi="Arial" w:cs="Arial"/>
          <w:sz w:val="24"/>
          <w:szCs w:val="24"/>
        </w:rPr>
        <w:t xml:space="preserve"> </w:t>
      </w:r>
      <w:r w:rsidR="00017BDD" w:rsidRPr="00DF5564">
        <w:rPr>
          <w:rFonts w:ascii="Arial" w:hAnsi="Arial" w:cs="Arial"/>
          <w:sz w:val="24"/>
          <w:szCs w:val="24"/>
        </w:rPr>
        <w:t xml:space="preserve">  </w:t>
      </w:r>
    </w:p>
    <w:p w:rsidR="00C27B0B" w:rsidRDefault="00053BA9" w:rsidP="00C27B0B">
      <w:pPr>
        <w:pStyle w:val="PargrafodaLista"/>
        <w:numPr>
          <w:ilvl w:val="0"/>
          <w:numId w:val="10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Aprovar alteração regimental que permita que p</w:t>
      </w:r>
      <w:r w:rsidR="00017BDD" w:rsidRPr="00DF5564">
        <w:rPr>
          <w:rFonts w:ascii="Arial" w:hAnsi="Arial" w:cs="Arial"/>
          <w:sz w:val="24"/>
          <w:szCs w:val="24"/>
        </w:rPr>
        <w:t>roposições oriundas da Comissão de Legisl</w:t>
      </w:r>
      <w:r w:rsidR="00C27B0B">
        <w:rPr>
          <w:rFonts w:ascii="Arial" w:hAnsi="Arial" w:cs="Arial"/>
          <w:sz w:val="24"/>
          <w:szCs w:val="24"/>
        </w:rPr>
        <w:t xml:space="preserve">ação Participativa </w:t>
      </w:r>
      <w:r>
        <w:rPr>
          <w:rFonts w:ascii="Arial" w:hAnsi="Arial" w:cs="Arial"/>
          <w:sz w:val="24"/>
          <w:szCs w:val="24"/>
        </w:rPr>
        <w:t xml:space="preserve">tenham </w:t>
      </w:r>
      <w:r w:rsidR="00017BDD" w:rsidRPr="00DF5564">
        <w:rPr>
          <w:rFonts w:ascii="Arial" w:hAnsi="Arial" w:cs="Arial"/>
          <w:sz w:val="24"/>
          <w:szCs w:val="24"/>
        </w:rPr>
        <w:t>tramitação pelo rito conclusivo</w:t>
      </w:r>
      <w:r w:rsidR="0093301B">
        <w:rPr>
          <w:rFonts w:ascii="Arial" w:hAnsi="Arial" w:cs="Arial"/>
          <w:sz w:val="24"/>
          <w:szCs w:val="24"/>
        </w:rPr>
        <w:t xml:space="preserve"> (alteração no art. 24 do RICD)</w:t>
      </w:r>
      <w:r w:rsidR="00017BDD" w:rsidRPr="00DF5564">
        <w:rPr>
          <w:rFonts w:ascii="Arial" w:hAnsi="Arial" w:cs="Arial"/>
          <w:sz w:val="24"/>
          <w:szCs w:val="24"/>
        </w:rPr>
        <w:t>.</w:t>
      </w:r>
    </w:p>
    <w:p w:rsidR="00B368DA" w:rsidRDefault="00C27B0B" w:rsidP="00B368DA">
      <w:pPr>
        <w:pStyle w:val="PargrafodaLista"/>
        <w:numPr>
          <w:ilvl w:val="0"/>
          <w:numId w:val="10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B368DA">
        <w:rPr>
          <w:rFonts w:ascii="Arial" w:hAnsi="Arial" w:cs="Arial"/>
          <w:sz w:val="24"/>
          <w:szCs w:val="24"/>
        </w:rPr>
        <w:lastRenderedPageBreak/>
        <w:t xml:space="preserve">Conceder à </w:t>
      </w:r>
      <w:r w:rsidR="00A54B08" w:rsidRPr="00DF5564">
        <w:rPr>
          <w:rFonts w:ascii="Arial" w:hAnsi="Arial" w:cs="Arial"/>
          <w:sz w:val="24"/>
          <w:szCs w:val="24"/>
        </w:rPr>
        <w:t>Comissão de Legisl</w:t>
      </w:r>
      <w:r w:rsidR="00A54B08">
        <w:rPr>
          <w:rFonts w:ascii="Arial" w:hAnsi="Arial" w:cs="Arial"/>
          <w:sz w:val="24"/>
          <w:szCs w:val="24"/>
        </w:rPr>
        <w:t xml:space="preserve">ação Participativa </w:t>
      </w:r>
      <w:r w:rsidR="00B368DA">
        <w:rPr>
          <w:rFonts w:ascii="Arial" w:hAnsi="Arial" w:cs="Arial"/>
          <w:sz w:val="24"/>
          <w:szCs w:val="24"/>
        </w:rPr>
        <w:t>a</w:t>
      </w:r>
      <w:r w:rsidRPr="00B368DA">
        <w:rPr>
          <w:rFonts w:ascii="Arial" w:hAnsi="Arial" w:cs="Arial"/>
          <w:sz w:val="24"/>
          <w:szCs w:val="24"/>
        </w:rPr>
        <w:t xml:space="preserve"> </w:t>
      </w:r>
      <w:r w:rsidR="00B368DA" w:rsidRPr="00C27B0B">
        <w:rPr>
          <w:rFonts w:ascii="Arial" w:hAnsi="Arial" w:cs="Arial"/>
          <w:sz w:val="24"/>
          <w:szCs w:val="24"/>
        </w:rPr>
        <w:t>prerrogativa de apresentação de emendas às peças orçamentárias de temas afetos às políticas de participação popular, de conscientização política e sindical</w:t>
      </w:r>
      <w:r w:rsidR="00457675">
        <w:rPr>
          <w:rFonts w:ascii="Arial" w:hAnsi="Arial" w:cs="Arial"/>
          <w:sz w:val="24"/>
          <w:szCs w:val="24"/>
        </w:rPr>
        <w:t>,</w:t>
      </w:r>
      <w:r w:rsidR="00B368DA" w:rsidRPr="00C27B0B">
        <w:rPr>
          <w:rFonts w:ascii="Arial" w:hAnsi="Arial" w:cs="Arial"/>
          <w:sz w:val="24"/>
          <w:szCs w:val="24"/>
        </w:rPr>
        <w:t xml:space="preserve"> </w:t>
      </w:r>
      <w:r w:rsidR="00457675">
        <w:rPr>
          <w:rFonts w:ascii="Arial" w:hAnsi="Arial" w:cs="Arial"/>
          <w:sz w:val="24"/>
          <w:szCs w:val="24"/>
        </w:rPr>
        <w:t>propondo</w:t>
      </w:r>
      <w:r w:rsidR="00B368DA">
        <w:rPr>
          <w:rFonts w:ascii="Arial" w:hAnsi="Arial" w:cs="Arial"/>
          <w:sz w:val="24"/>
          <w:szCs w:val="24"/>
        </w:rPr>
        <w:t xml:space="preserve"> alteração do art. 43 da Resolução 01/2006</w:t>
      </w:r>
      <w:r w:rsidR="00B368DA" w:rsidRPr="00C27B0B">
        <w:rPr>
          <w:rFonts w:ascii="Arial" w:hAnsi="Arial" w:cs="Arial"/>
          <w:sz w:val="24"/>
          <w:szCs w:val="24"/>
        </w:rPr>
        <w:t xml:space="preserve"> </w:t>
      </w:r>
      <w:r w:rsidR="00B368DA">
        <w:rPr>
          <w:rFonts w:ascii="Arial" w:hAnsi="Arial" w:cs="Arial"/>
          <w:sz w:val="24"/>
          <w:szCs w:val="24"/>
        </w:rPr>
        <w:t>do Congresso Nacional.</w:t>
      </w:r>
    </w:p>
    <w:p w:rsidR="00C573D5" w:rsidRDefault="00457675" w:rsidP="00B368DA">
      <w:pPr>
        <w:pStyle w:val="PargrafodaLista"/>
        <w:numPr>
          <w:ilvl w:val="0"/>
          <w:numId w:val="10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Garantir</w:t>
      </w:r>
      <w:r w:rsidR="00C573D5" w:rsidRPr="00B368DA">
        <w:rPr>
          <w:rFonts w:ascii="Arial" w:hAnsi="Arial" w:cs="Arial"/>
          <w:sz w:val="24"/>
          <w:szCs w:val="24"/>
        </w:rPr>
        <w:t xml:space="preserve"> à </w:t>
      </w:r>
      <w:r w:rsidR="00053BA9" w:rsidRPr="00DF5564">
        <w:rPr>
          <w:rFonts w:ascii="Arial" w:hAnsi="Arial" w:cs="Arial"/>
          <w:sz w:val="24"/>
          <w:szCs w:val="24"/>
        </w:rPr>
        <w:t>Comissão de Legisl</w:t>
      </w:r>
      <w:r w:rsidR="00053BA9">
        <w:rPr>
          <w:rFonts w:ascii="Arial" w:hAnsi="Arial" w:cs="Arial"/>
          <w:sz w:val="24"/>
          <w:szCs w:val="24"/>
        </w:rPr>
        <w:t xml:space="preserve">ação Participativa </w:t>
      </w:r>
      <w:r w:rsidR="00C573D5" w:rsidRPr="00B368DA">
        <w:rPr>
          <w:rFonts w:ascii="Arial" w:hAnsi="Arial" w:cs="Arial"/>
          <w:sz w:val="24"/>
          <w:szCs w:val="24"/>
        </w:rPr>
        <w:t xml:space="preserve">a prerrogativa de apresentação de requerimento de urgência aos projetos de sua lavra, por meio da votação com </w:t>
      </w:r>
      <w:r w:rsidR="00053BA9">
        <w:rPr>
          <w:rFonts w:ascii="Arial" w:hAnsi="Arial" w:cs="Arial"/>
          <w:sz w:val="24"/>
          <w:szCs w:val="24"/>
        </w:rPr>
        <w:t>quórum qualificado de ao menos 2</w:t>
      </w:r>
      <w:r w:rsidR="00C573D5" w:rsidRPr="00B368DA">
        <w:rPr>
          <w:rFonts w:ascii="Arial" w:hAnsi="Arial" w:cs="Arial"/>
          <w:sz w:val="24"/>
          <w:szCs w:val="24"/>
        </w:rPr>
        <w:t>/</w:t>
      </w:r>
      <w:r w:rsidR="00053BA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dos membros do colegiado, como ocorre com as outras comissões.</w:t>
      </w:r>
    </w:p>
    <w:p w:rsidR="00BD63BA" w:rsidRDefault="00B368DA" w:rsidP="00B368DA">
      <w:pPr>
        <w:pStyle w:val="PargrafodaLista"/>
        <w:numPr>
          <w:ilvl w:val="0"/>
          <w:numId w:val="10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Introduzir</w:t>
      </w:r>
      <w:r w:rsidR="00017BDD" w:rsidRPr="00B368DA">
        <w:rPr>
          <w:rFonts w:ascii="Arial" w:hAnsi="Arial" w:cs="Arial"/>
          <w:sz w:val="24"/>
          <w:szCs w:val="24"/>
        </w:rPr>
        <w:t xml:space="preserve"> regra autorizativa expressa no texto d</w:t>
      </w:r>
      <w:r w:rsidR="00861786" w:rsidRPr="00B368DA">
        <w:rPr>
          <w:rFonts w:ascii="Arial" w:hAnsi="Arial" w:cs="Arial"/>
          <w:sz w:val="24"/>
          <w:szCs w:val="24"/>
        </w:rPr>
        <w:t xml:space="preserve">o Regimento Interno </w:t>
      </w:r>
      <w:r>
        <w:rPr>
          <w:rFonts w:ascii="Arial" w:hAnsi="Arial" w:cs="Arial"/>
          <w:sz w:val="24"/>
          <w:szCs w:val="24"/>
        </w:rPr>
        <w:t>para</w:t>
      </w:r>
      <w:r w:rsidR="00017BDD" w:rsidRPr="00B368DA">
        <w:rPr>
          <w:rFonts w:ascii="Arial" w:hAnsi="Arial" w:cs="Arial"/>
          <w:sz w:val="24"/>
          <w:szCs w:val="24"/>
        </w:rPr>
        <w:t xml:space="preserve"> permitir acesso mais direto da população aos trabalhos das comissões e do plenário</w:t>
      </w:r>
      <w:r w:rsidR="00C35161" w:rsidRPr="00B368DA">
        <w:rPr>
          <w:rFonts w:ascii="Arial" w:hAnsi="Arial" w:cs="Arial"/>
          <w:sz w:val="24"/>
          <w:szCs w:val="24"/>
        </w:rPr>
        <w:t>,</w:t>
      </w:r>
      <w:r w:rsidR="00017BDD" w:rsidRPr="00B368DA">
        <w:rPr>
          <w:rFonts w:ascii="Arial" w:hAnsi="Arial" w:cs="Arial"/>
          <w:sz w:val="24"/>
          <w:szCs w:val="24"/>
        </w:rPr>
        <w:t xml:space="preserve"> como o </w:t>
      </w:r>
      <w:r w:rsidR="00C35161" w:rsidRPr="00B368DA">
        <w:rPr>
          <w:rFonts w:ascii="Arial" w:hAnsi="Arial" w:cs="Arial"/>
          <w:sz w:val="24"/>
          <w:szCs w:val="24"/>
        </w:rPr>
        <w:t xml:space="preserve">uso da palavra </w:t>
      </w:r>
      <w:r w:rsidR="00017BDD" w:rsidRPr="00B368DA">
        <w:rPr>
          <w:rFonts w:ascii="Arial" w:hAnsi="Arial" w:cs="Arial"/>
          <w:sz w:val="24"/>
          <w:szCs w:val="24"/>
        </w:rPr>
        <w:t xml:space="preserve">por </w:t>
      </w:r>
      <w:r w:rsidR="00C35161" w:rsidRPr="00B368DA">
        <w:rPr>
          <w:rFonts w:ascii="Arial" w:hAnsi="Arial" w:cs="Arial"/>
          <w:sz w:val="24"/>
          <w:szCs w:val="24"/>
        </w:rPr>
        <w:t>cidadãos previamente inscritos para interpelar expositores e convidados</w:t>
      </w:r>
      <w:r w:rsidR="00017BDD" w:rsidRPr="00B368DA">
        <w:rPr>
          <w:rFonts w:ascii="Arial" w:hAnsi="Arial" w:cs="Arial"/>
          <w:sz w:val="24"/>
          <w:szCs w:val="24"/>
        </w:rPr>
        <w:t xml:space="preserve"> em reuniões de audiência pública. </w:t>
      </w:r>
    </w:p>
    <w:p w:rsidR="00B368DA" w:rsidRDefault="00B368DA" w:rsidP="00B368DA">
      <w:pPr>
        <w:pStyle w:val="PargrafodaLista"/>
        <w:numPr>
          <w:ilvl w:val="0"/>
          <w:numId w:val="10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Reduzir o </w:t>
      </w:r>
      <w:r w:rsidR="007D219B">
        <w:rPr>
          <w:rFonts w:ascii="Arial" w:hAnsi="Arial" w:cs="Arial"/>
          <w:sz w:val="24"/>
          <w:szCs w:val="24"/>
        </w:rPr>
        <w:t>nível</w:t>
      </w:r>
      <w:r>
        <w:rPr>
          <w:rFonts w:ascii="Arial" w:hAnsi="Arial" w:cs="Arial"/>
          <w:sz w:val="24"/>
          <w:szCs w:val="24"/>
        </w:rPr>
        <w:t xml:space="preserve"> de </w:t>
      </w:r>
      <w:r w:rsidR="007D219B">
        <w:rPr>
          <w:rFonts w:ascii="Arial" w:hAnsi="Arial" w:cs="Arial"/>
          <w:sz w:val="24"/>
          <w:szCs w:val="24"/>
        </w:rPr>
        <w:t>exigências</w:t>
      </w:r>
      <w:r>
        <w:rPr>
          <w:rFonts w:ascii="Arial" w:hAnsi="Arial" w:cs="Arial"/>
          <w:sz w:val="24"/>
          <w:szCs w:val="24"/>
        </w:rPr>
        <w:t xml:space="preserve"> para a tramitação de projetos de iniciativa popular</w:t>
      </w:r>
      <w:r w:rsidR="007D219B">
        <w:rPr>
          <w:rFonts w:ascii="Arial" w:hAnsi="Arial" w:cs="Arial"/>
          <w:sz w:val="24"/>
          <w:szCs w:val="24"/>
        </w:rPr>
        <w:t>, por meio de emenda à constituição (Art. 61 § 2º)</w:t>
      </w:r>
      <w:r>
        <w:rPr>
          <w:rFonts w:ascii="Arial" w:hAnsi="Arial" w:cs="Arial"/>
          <w:sz w:val="24"/>
          <w:szCs w:val="24"/>
        </w:rPr>
        <w:t>.</w:t>
      </w:r>
    </w:p>
    <w:p w:rsidR="00D41859" w:rsidRPr="00D41859" w:rsidRDefault="00ED55B3" w:rsidP="00D41859">
      <w:pPr>
        <w:pStyle w:val="PargrafodaLista"/>
        <w:numPr>
          <w:ilvl w:val="0"/>
          <w:numId w:val="10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Impulsionar</w:t>
      </w:r>
      <w:r w:rsidR="00D41859">
        <w:rPr>
          <w:rFonts w:ascii="Arial" w:hAnsi="Arial" w:cs="Arial"/>
          <w:sz w:val="24"/>
          <w:szCs w:val="24"/>
        </w:rPr>
        <w:t xml:space="preserve"> </w:t>
      </w:r>
      <w:r w:rsidR="003A004C">
        <w:rPr>
          <w:rFonts w:ascii="Arial" w:hAnsi="Arial" w:cs="Arial"/>
          <w:sz w:val="24"/>
          <w:szCs w:val="24"/>
        </w:rPr>
        <w:t>administrativamente e</w:t>
      </w:r>
      <w:r>
        <w:rPr>
          <w:rFonts w:ascii="Arial" w:hAnsi="Arial" w:cs="Arial"/>
          <w:sz w:val="24"/>
          <w:szCs w:val="24"/>
        </w:rPr>
        <w:t xml:space="preserve"> garantir maior visibilidade a</w:t>
      </w:r>
      <w:r w:rsidR="00D41859">
        <w:rPr>
          <w:rFonts w:ascii="Arial" w:hAnsi="Arial" w:cs="Arial"/>
          <w:sz w:val="24"/>
          <w:szCs w:val="24"/>
        </w:rPr>
        <w:t xml:space="preserve"> </w:t>
      </w:r>
      <w:r w:rsidR="00C573D5" w:rsidRPr="00B368DA">
        <w:rPr>
          <w:rFonts w:ascii="Arial" w:hAnsi="Arial" w:cs="Arial"/>
          <w:sz w:val="24"/>
          <w:szCs w:val="24"/>
        </w:rPr>
        <w:t xml:space="preserve">iniciativas </w:t>
      </w:r>
      <w:r w:rsidR="00A43AC9">
        <w:rPr>
          <w:rFonts w:ascii="Arial" w:hAnsi="Arial" w:cs="Arial"/>
          <w:sz w:val="24"/>
          <w:szCs w:val="24"/>
        </w:rPr>
        <w:t>que fortaleçam a</w:t>
      </w:r>
      <w:r w:rsidR="00C573D5" w:rsidRPr="00B368DA">
        <w:rPr>
          <w:rFonts w:ascii="Arial" w:hAnsi="Arial" w:cs="Arial"/>
          <w:sz w:val="24"/>
          <w:szCs w:val="24"/>
        </w:rPr>
        <w:t xml:space="preserve"> democracia digital</w:t>
      </w:r>
      <w:r w:rsidR="00A43A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promova</w:t>
      </w:r>
      <w:r w:rsidR="00C82F83" w:rsidRPr="00B368DA">
        <w:rPr>
          <w:rFonts w:ascii="Arial" w:hAnsi="Arial" w:cs="Arial"/>
          <w:sz w:val="24"/>
          <w:szCs w:val="24"/>
        </w:rPr>
        <w:t>m a transparência</w:t>
      </w:r>
      <w:r>
        <w:rPr>
          <w:rFonts w:ascii="Arial" w:hAnsi="Arial" w:cs="Arial"/>
          <w:sz w:val="24"/>
          <w:szCs w:val="24"/>
        </w:rPr>
        <w:t xml:space="preserve"> legislativa e a participação popular</w:t>
      </w:r>
      <w:r w:rsidR="00300444">
        <w:rPr>
          <w:rFonts w:ascii="Arial" w:hAnsi="Arial" w:cs="Arial"/>
          <w:sz w:val="24"/>
          <w:szCs w:val="24"/>
        </w:rPr>
        <w:t xml:space="preserve"> também por meio da rede mundial de computadores</w:t>
      </w:r>
      <w:r w:rsidR="00D41859">
        <w:rPr>
          <w:rFonts w:ascii="Arial" w:hAnsi="Arial" w:cs="Arial"/>
          <w:sz w:val="24"/>
          <w:szCs w:val="24"/>
        </w:rPr>
        <w:t>.</w:t>
      </w:r>
    </w:p>
    <w:p w:rsidR="00330FED" w:rsidRDefault="00330FED" w:rsidP="00076903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3A004C" w:rsidRDefault="003A004C" w:rsidP="00B8019A">
      <w:pPr>
        <w:pStyle w:val="PargrafodaLista"/>
        <w:spacing w:line="360" w:lineRule="exact"/>
        <w:jc w:val="both"/>
        <w:rPr>
          <w:rFonts w:ascii="Arial" w:hAnsi="Arial" w:cs="Arial"/>
          <w:b/>
          <w:sz w:val="24"/>
          <w:szCs w:val="24"/>
        </w:rPr>
      </w:pPr>
    </w:p>
    <w:p w:rsidR="00330FED" w:rsidRDefault="00330FED" w:rsidP="00076903">
      <w:pPr>
        <w:pStyle w:val="PargrafodaLista"/>
        <w:rPr>
          <w:rFonts w:ascii="Arial" w:hAnsi="Arial" w:cs="Arial"/>
          <w:sz w:val="24"/>
          <w:szCs w:val="24"/>
        </w:rPr>
      </w:pPr>
    </w:p>
    <w:p w:rsidR="00330FED" w:rsidRDefault="00D41859" w:rsidP="00076903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Câmara dos Deputados, </w:t>
      </w: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 xml:space="preserve"> de dezembro de 2014</w:t>
      </w:r>
    </w:p>
    <w:p w:rsidR="00330FED" w:rsidRDefault="00D41859" w:rsidP="00076903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Deputada Jô Moraes</w:t>
      </w:r>
    </w:p>
    <w:p w:rsidR="00E84E4A" w:rsidRPr="007D4FF7" w:rsidRDefault="00D41859" w:rsidP="007D4FF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da Bancada Feminina</w:t>
      </w:r>
    </w:p>
    <w:sectPr w:rsidR="00E84E4A" w:rsidRPr="007D4FF7" w:rsidSect="007D4FF7">
      <w:headerReference w:type="default" r:id="rId9"/>
      <w:pgSz w:w="11908" w:h="16833" w:code="9"/>
      <w:pgMar w:top="1417" w:right="1701" w:bottom="1417" w:left="1701" w:header="794" w:footer="79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E5" w:rsidRDefault="00B85AE5">
      <w:r>
        <w:separator/>
      </w:r>
    </w:p>
  </w:endnote>
  <w:endnote w:type="continuationSeparator" w:id="0">
    <w:p w:rsidR="00B85AE5" w:rsidRDefault="00B8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E5" w:rsidRDefault="00B85AE5">
      <w:r>
        <w:separator/>
      </w:r>
    </w:p>
  </w:footnote>
  <w:footnote w:type="continuationSeparator" w:id="0">
    <w:p w:rsidR="00B85AE5" w:rsidRDefault="00B85AE5">
      <w:r>
        <w:continuationSeparator/>
      </w:r>
    </w:p>
  </w:footnote>
  <w:footnote w:id="1">
    <w:p w:rsidR="00C61009" w:rsidRDefault="00C61009" w:rsidP="00483E12">
      <w:pPr>
        <w:pStyle w:val="Textodenotaderodap"/>
        <w:jc w:val="both"/>
      </w:pPr>
      <w:r>
        <w:rPr>
          <w:rStyle w:val="Refdenotaderodap"/>
        </w:rPr>
        <w:footnoteRef/>
      </w:r>
      <w:r w:rsidR="008F2760">
        <w:t xml:space="preserve"> De um total de 251</w:t>
      </w:r>
      <w:r>
        <w:t xml:space="preserve"> eleições para Presidência de Comissão Permanente, em apenas 2</w:t>
      </w:r>
      <w:r w:rsidR="008F2760">
        <w:t>2</w:t>
      </w:r>
      <w:r>
        <w:t xml:space="preserve"> desses processos</w:t>
      </w:r>
      <w:r w:rsidR="00DF5564">
        <w:t xml:space="preserve"> se elegeram mulheres</w:t>
      </w:r>
      <w:r>
        <w:t>.</w:t>
      </w:r>
    </w:p>
  </w:footnote>
  <w:footnote w:id="2">
    <w:p w:rsidR="008C4AC9" w:rsidRDefault="008C4AC9" w:rsidP="00483E1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De um total de 3</w:t>
      </w:r>
      <w:r w:rsidR="00C03EDC">
        <w:t>9</w:t>
      </w:r>
      <w:r>
        <w:t xml:space="preserve"> Medidas Provisórias </w:t>
      </w:r>
      <w:r w:rsidR="0035570C">
        <w:t>relatadas pela Câmara</w:t>
      </w:r>
      <w:r w:rsidRPr="008C4AC9">
        <w:t xml:space="preserve"> (da MP 562/2012 - primeira MP apreciada após </w:t>
      </w:r>
      <w:proofErr w:type="gramStart"/>
      <w:r w:rsidRPr="008C4AC9">
        <w:t>a</w:t>
      </w:r>
      <w:r w:rsidR="00C03EDC">
        <w:t xml:space="preserve"> ADI</w:t>
      </w:r>
      <w:proofErr w:type="gramEnd"/>
      <w:r w:rsidR="00C03EDC">
        <w:t xml:space="preserve"> 4029,</w:t>
      </w:r>
      <w:r w:rsidRPr="008C4AC9">
        <w:t xml:space="preserve"> decisão do STF que tornou obrigatória a delibera</w:t>
      </w:r>
      <w:r w:rsidR="00C03EDC">
        <w:t xml:space="preserve">ção prévia nas comissões mistas </w:t>
      </w:r>
      <w:r w:rsidRPr="008C4AC9">
        <w:t>- até a MP 658/2014</w:t>
      </w:r>
      <w:r>
        <w:t>)</w:t>
      </w:r>
      <w:r w:rsidR="0035570C">
        <w:t>, apenas a MP 590 foi relatada por Deputada (Rose de Freitas).</w:t>
      </w:r>
    </w:p>
  </w:footnote>
  <w:footnote w:id="3">
    <w:p w:rsidR="0035570C" w:rsidRDefault="0035570C" w:rsidP="00483E1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MP 620 e MP 644 por Rose de Freitas e MP 646 por Luci </w:t>
      </w:r>
      <w:proofErr w:type="spellStart"/>
      <w:r>
        <w:t>Choinacki</w:t>
      </w:r>
      <w:proofErr w:type="spellEnd"/>
      <w:r>
        <w:t xml:space="preserve"> </w:t>
      </w:r>
    </w:p>
  </w:footnote>
  <w:footnote w:id="4">
    <w:p w:rsidR="0035570C" w:rsidRDefault="0035570C" w:rsidP="00483E1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Yeda </w:t>
      </w:r>
      <w:proofErr w:type="spellStart"/>
      <w:r>
        <w:t>Crussius</w:t>
      </w:r>
      <w:proofErr w:type="spellEnd"/>
      <w:r>
        <w:t>, em 1999.</w:t>
      </w:r>
    </w:p>
  </w:footnote>
  <w:footnote w:id="5">
    <w:p w:rsidR="0035570C" w:rsidRDefault="0035570C" w:rsidP="00483E1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Rose de Freitas foi eleita primeira Vice Presidente em 2011.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58" w:rsidRDefault="00FB3258">
    <w:pPr>
      <w:pStyle w:val="Cabealho"/>
      <w:jc w:val="right"/>
      <w:rPr>
        <w:sz w:val="22"/>
      </w:rPr>
    </w:pPr>
    <w:r>
      <w:rPr>
        <w:rStyle w:val="Nmerodepgina"/>
        <w:sz w:val="22"/>
      </w:rPr>
      <w:fldChar w:fldCharType="begin"/>
    </w:r>
    <w:r>
      <w:rPr>
        <w:rStyle w:val="Nmerodepgina"/>
        <w:sz w:val="22"/>
      </w:rPr>
      <w:instrText xml:space="preserve"> PAGE </w:instrText>
    </w:r>
    <w:r>
      <w:rPr>
        <w:rStyle w:val="Nmerodepgina"/>
        <w:sz w:val="22"/>
      </w:rPr>
      <w:fldChar w:fldCharType="separate"/>
    </w:r>
    <w:r w:rsidR="00647F2A">
      <w:rPr>
        <w:rStyle w:val="Nmerodepgina"/>
        <w:noProof/>
        <w:sz w:val="22"/>
      </w:rPr>
      <w:t>4</w:t>
    </w:r>
    <w:r>
      <w:rPr>
        <w:rStyle w:val="Nmerodepgina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3B"/>
    <w:multiLevelType w:val="hybridMultilevel"/>
    <w:tmpl w:val="9F3071F2"/>
    <w:lvl w:ilvl="0" w:tplc="71CAB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B971BE"/>
    <w:multiLevelType w:val="hybridMultilevel"/>
    <w:tmpl w:val="765C3A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2347"/>
    <w:multiLevelType w:val="hybridMultilevel"/>
    <w:tmpl w:val="E3026DC4"/>
    <w:lvl w:ilvl="0" w:tplc="9820B00A">
      <w:start w:val="1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82" w:hanging="360"/>
      </w:pPr>
    </w:lvl>
    <w:lvl w:ilvl="2" w:tplc="0416001B" w:tentative="1">
      <w:start w:val="1"/>
      <w:numFmt w:val="lowerRoman"/>
      <w:lvlText w:val="%3."/>
      <w:lvlJc w:val="right"/>
      <w:pPr>
        <w:ind w:left="4102" w:hanging="180"/>
      </w:pPr>
    </w:lvl>
    <w:lvl w:ilvl="3" w:tplc="0416000F" w:tentative="1">
      <w:start w:val="1"/>
      <w:numFmt w:val="decimal"/>
      <w:lvlText w:val="%4."/>
      <w:lvlJc w:val="left"/>
      <w:pPr>
        <w:ind w:left="4822" w:hanging="360"/>
      </w:pPr>
    </w:lvl>
    <w:lvl w:ilvl="4" w:tplc="04160019" w:tentative="1">
      <w:start w:val="1"/>
      <w:numFmt w:val="lowerLetter"/>
      <w:lvlText w:val="%5."/>
      <w:lvlJc w:val="left"/>
      <w:pPr>
        <w:ind w:left="5542" w:hanging="360"/>
      </w:pPr>
    </w:lvl>
    <w:lvl w:ilvl="5" w:tplc="0416001B" w:tentative="1">
      <w:start w:val="1"/>
      <w:numFmt w:val="lowerRoman"/>
      <w:lvlText w:val="%6."/>
      <w:lvlJc w:val="right"/>
      <w:pPr>
        <w:ind w:left="6262" w:hanging="180"/>
      </w:pPr>
    </w:lvl>
    <w:lvl w:ilvl="6" w:tplc="0416000F" w:tentative="1">
      <w:start w:val="1"/>
      <w:numFmt w:val="decimal"/>
      <w:lvlText w:val="%7."/>
      <w:lvlJc w:val="left"/>
      <w:pPr>
        <w:ind w:left="6982" w:hanging="360"/>
      </w:pPr>
    </w:lvl>
    <w:lvl w:ilvl="7" w:tplc="04160019" w:tentative="1">
      <w:start w:val="1"/>
      <w:numFmt w:val="lowerLetter"/>
      <w:lvlText w:val="%8."/>
      <w:lvlJc w:val="left"/>
      <w:pPr>
        <w:ind w:left="7702" w:hanging="360"/>
      </w:pPr>
    </w:lvl>
    <w:lvl w:ilvl="8" w:tplc="0416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3">
    <w:nsid w:val="20BD286C"/>
    <w:multiLevelType w:val="hybridMultilevel"/>
    <w:tmpl w:val="4330F5A2"/>
    <w:lvl w:ilvl="0" w:tplc="E020D30E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485468"/>
    <w:multiLevelType w:val="hybridMultilevel"/>
    <w:tmpl w:val="7FE8645C"/>
    <w:lvl w:ilvl="0" w:tplc="1DB29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97BCE"/>
    <w:multiLevelType w:val="hybridMultilevel"/>
    <w:tmpl w:val="4D8EA282"/>
    <w:lvl w:ilvl="0" w:tplc="63FAC2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DD7C48"/>
    <w:multiLevelType w:val="hybridMultilevel"/>
    <w:tmpl w:val="375AFF0E"/>
    <w:lvl w:ilvl="0" w:tplc="792C308E">
      <w:start w:val="1"/>
      <w:numFmt w:val="decimal"/>
      <w:lvlText w:val="%1."/>
      <w:lvlJc w:val="left"/>
      <w:pPr>
        <w:ind w:left="26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82" w:hanging="360"/>
      </w:pPr>
    </w:lvl>
    <w:lvl w:ilvl="2" w:tplc="0416001B" w:tentative="1">
      <w:start w:val="1"/>
      <w:numFmt w:val="lowerRoman"/>
      <w:lvlText w:val="%3."/>
      <w:lvlJc w:val="right"/>
      <w:pPr>
        <w:ind w:left="4102" w:hanging="180"/>
      </w:pPr>
    </w:lvl>
    <w:lvl w:ilvl="3" w:tplc="0416000F" w:tentative="1">
      <w:start w:val="1"/>
      <w:numFmt w:val="decimal"/>
      <w:lvlText w:val="%4."/>
      <w:lvlJc w:val="left"/>
      <w:pPr>
        <w:ind w:left="4822" w:hanging="360"/>
      </w:pPr>
    </w:lvl>
    <w:lvl w:ilvl="4" w:tplc="04160019" w:tentative="1">
      <w:start w:val="1"/>
      <w:numFmt w:val="lowerLetter"/>
      <w:lvlText w:val="%5."/>
      <w:lvlJc w:val="left"/>
      <w:pPr>
        <w:ind w:left="5542" w:hanging="360"/>
      </w:pPr>
    </w:lvl>
    <w:lvl w:ilvl="5" w:tplc="0416001B" w:tentative="1">
      <w:start w:val="1"/>
      <w:numFmt w:val="lowerRoman"/>
      <w:lvlText w:val="%6."/>
      <w:lvlJc w:val="right"/>
      <w:pPr>
        <w:ind w:left="6262" w:hanging="180"/>
      </w:pPr>
    </w:lvl>
    <w:lvl w:ilvl="6" w:tplc="0416000F" w:tentative="1">
      <w:start w:val="1"/>
      <w:numFmt w:val="decimal"/>
      <w:lvlText w:val="%7."/>
      <w:lvlJc w:val="left"/>
      <w:pPr>
        <w:ind w:left="6982" w:hanging="360"/>
      </w:pPr>
    </w:lvl>
    <w:lvl w:ilvl="7" w:tplc="04160019" w:tentative="1">
      <w:start w:val="1"/>
      <w:numFmt w:val="lowerLetter"/>
      <w:lvlText w:val="%8."/>
      <w:lvlJc w:val="left"/>
      <w:pPr>
        <w:ind w:left="7702" w:hanging="360"/>
      </w:pPr>
    </w:lvl>
    <w:lvl w:ilvl="8" w:tplc="0416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7">
    <w:nsid w:val="4F7A3B2A"/>
    <w:multiLevelType w:val="hybridMultilevel"/>
    <w:tmpl w:val="FCCA87BC"/>
    <w:lvl w:ilvl="0" w:tplc="EA463A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4613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56BDF"/>
    <w:multiLevelType w:val="hybridMultilevel"/>
    <w:tmpl w:val="84B82C92"/>
    <w:lvl w:ilvl="0" w:tplc="6888A2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7429B2"/>
    <w:multiLevelType w:val="hybridMultilevel"/>
    <w:tmpl w:val="E19E2FF4"/>
    <w:lvl w:ilvl="0" w:tplc="47201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85"/>
    <w:rsid w:val="00017BDD"/>
    <w:rsid w:val="00027F0E"/>
    <w:rsid w:val="00053BA9"/>
    <w:rsid w:val="00064ECB"/>
    <w:rsid w:val="00075A2F"/>
    <w:rsid w:val="00076903"/>
    <w:rsid w:val="000C08D0"/>
    <w:rsid w:val="000E1811"/>
    <w:rsid w:val="000F79C6"/>
    <w:rsid w:val="0011231B"/>
    <w:rsid w:val="00120A3F"/>
    <w:rsid w:val="001305B8"/>
    <w:rsid w:val="00167CBE"/>
    <w:rsid w:val="00185336"/>
    <w:rsid w:val="001C54A0"/>
    <w:rsid w:val="001D01B2"/>
    <w:rsid w:val="001E6F89"/>
    <w:rsid w:val="00202E11"/>
    <w:rsid w:val="00220495"/>
    <w:rsid w:val="00242EA6"/>
    <w:rsid w:val="002476B7"/>
    <w:rsid w:val="00251DF6"/>
    <w:rsid w:val="002550F4"/>
    <w:rsid w:val="00280EB3"/>
    <w:rsid w:val="00281118"/>
    <w:rsid w:val="002A19BD"/>
    <w:rsid w:val="002B73E9"/>
    <w:rsid w:val="00300444"/>
    <w:rsid w:val="00330FED"/>
    <w:rsid w:val="0035570C"/>
    <w:rsid w:val="00375C11"/>
    <w:rsid w:val="00381788"/>
    <w:rsid w:val="003A004C"/>
    <w:rsid w:val="003B71BA"/>
    <w:rsid w:val="003C67E2"/>
    <w:rsid w:val="003E64AF"/>
    <w:rsid w:val="004162FD"/>
    <w:rsid w:val="00417477"/>
    <w:rsid w:val="0043319D"/>
    <w:rsid w:val="004334AD"/>
    <w:rsid w:val="004477EC"/>
    <w:rsid w:val="00453486"/>
    <w:rsid w:val="00457675"/>
    <w:rsid w:val="00461629"/>
    <w:rsid w:val="00467F4B"/>
    <w:rsid w:val="00476887"/>
    <w:rsid w:val="00483E12"/>
    <w:rsid w:val="00492B4E"/>
    <w:rsid w:val="004A52D5"/>
    <w:rsid w:val="004C7AEF"/>
    <w:rsid w:val="00510AFD"/>
    <w:rsid w:val="0051106C"/>
    <w:rsid w:val="00567151"/>
    <w:rsid w:val="0059156C"/>
    <w:rsid w:val="005B34A3"/>
    <w:rsid w:val="00647F2A"/>
    <w:rsid w:val="00666EFA"/>
    <w:rsid w:val="006A27CC"/>
    <w:rsid w:val="006C3F69"/>
    <w:rsid w:val="006E7BCF"/>
    <w:rsid w:val="00756247"/>
    <w:rsid w:val="0076566B"/>
    <w:rsid w:val="007D219B"/>
    <w:rsid w:val="007D4FF7"/>
    <w:rsid w:val="00802CCA"/>
    <w:rsid w:val="0082290D"/>
    <w:rsid w:val="008469DF"/>
    <w:rsid w:val="00855686"/>
    <w:rsid w:val="00861786"/>
    <w:rsid w:val="00871C85"/>
    <w:rsid w:val="0088280A"/>
    <w:rsid w:val="00890B21"/>
    <w:rsid w:val="00897D47"/>
    <w:rsid w:val="008A561E"/>
    <w:rsid w:val="008C4AC9"/>
    <w:rsid w:val="008D0363"/>
    <w:rsid w:val="008D0632"/>
    <w:rsid w:val="008D0787"/>
    <w:rsid w:val="008D562C"/>
    <w:rsid w:val="008F23DF"/>
    <w:rsid w:val="008F2760"/>
    <w:rsid w:val="00930918"/>
    <w:rsid w:val="0093301B"/>
    <w:rsid w:val="009419F7"/>
    <w:rsid w:val="00941DD8"/>
    <w:rsid w:val="0094232C"/>
    <w:rsid w:val="009540A3"/>
    <w:rsid w:val="0096443B"/>
    <w:rsid w:val="0097472C"/>
    <w:rsid w:val="00995528"/>
    <w:rsid w:val="009978B6"/>
    <w:rsid w:val="009B653F"/>
    <w:rsid w:val="009C483E"/>
    <w:rsid w:val="009E23AC"/>
    <w:rsid w:val="009E70F5"/>
    <w:rsid w:val="009F0C91"/>
    <w:rsid w:val="00A279E7"/>
    <w:rsid w:val="00A43AC9"/>
    <w:rsid w:val="00A54B08"/>
    <w:rsid w:val="00A73BDF"/>
    <w:rsid w:val="00A85C5E"/>
    <w:rsid w:val="00A9734F"/>
    <w:rsid w:val="00AD3915"/>
    <w:rsid w:val="00B2327C"/>
    <w:rsid w:val="00B263F3"/>
    <w:rsid w:val="00B368DA"/>
    <w:rsid w:val="00B506D9"/>
    <w:rsid w:val="00B60E52"/>
    <w:rsid w:val="00B63966"/>
    <w:rsid w:val="00B70FE3"/>
    <w:rsid w:val="00B716E3"/>
    <w:rsid w:val="00B8019A"/>
    <w:rsid w:val="00B83976"/>
    <w:rsid w:val="00B85AE5"/>
    <w:rsid w:val="00BC2BB1"/>
    <w:rsid w:val="00BD63BA"/>
    <w:rsid w:val="00BE7170"/>
    <w:rsid w:val="00C03EDC"/>
    <w:rsid w:val="00C27B0B"/>
    <w:rsid w:val="00C27B57"/>
    <w:rsid w:val="00C35161"/>
    <w:rsid w:val="00C53F2F"/>
    <w:rsid w:val="00C573D5"/>
    <w:rsid w:val="00C60882"/>
    <w:rsid w:val="00C61009"/>
    <w:rsid w:val="00C66C0C"/>
    <w:rsid w:val="00C82F83"/>
    <w:rsid w:val="00CC0DE0"/>
    <w:rsid w:val="00CD17BC"/>
    <w:rsid w:val="00D41859"/>
    <w:rsid w:val="00D57A88"/>
    <w:rsid w:val="00DE12FE"/>
    <w:rsid w:val="00DE20EF"/>
    <w:rsid w:val="00DE4684"/>
    <w:rsid w:val="00DF5564"/>
    <w:rsid w:val="00E30730"/>
    <w:rsid w:val="00E7161A"/>
    <w:rsid w:val="00E76BAA"/>
    <w:rsid w:val="00E77C91"/>
    <w:rsid w:val="00E80230"/>
    <w:rsid w:val="00E84E4A"/>
    <w:rsid w:val="00E85496"/>
    <w:rsid w:val="00ED55B3"/>
    <w:rsid w:val="00F114DB"/>
    <w:rsid w:val="00F12626"/>
    <w:rsid w:val="00F15D84"/>
    <w:rsid w:val="00F2755F"/>
    <w:rsid w:val="00F54A72"/>
    <w:rsid w:val="00F90F87"/>
    <w:rsid w:val="00FA1B81"/>
    <w:rsid w:val="00FB3258"/>
    <w:rsid w:val="00FC01B5"/>
    <w:rsid w:val="00FD5248"/>
    <w:rsid w:val="00FE66F0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spacing w:line="480" w:lineRule="exact"/>
      <w:jc w:val="both"/>
      <w:outlineLvl w:val="1"/>
    </w:pPr>
    <w:rPr>
      <w:rFonts w:ascii="Arial" w:hAnsi="Arial"/>
      <w:b/>
      <w:snapToGrid w:val="0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TranscrioDoutrina">
    <w:name w:val="Transcrição Doutrina"/>
    <w:basedOn w:val="Corpo"/>
    <w:pPr>
      <w:spacing w:after="100" w:line="280" w:lineRule="exact"/>
      <w:ind w:left="2302" w:firstLine="567"/>
    </w:pPr>
    <w:rPr>
      <w:i/>
    </w:rPr>
  </w:style>
  <w:style w:type="paragraph" w:customStyle="1" w:styleId="Ementa">
    <w:name w:val="Ementa"/>
    <w:basedOn w:val="Normal"/>
    <w:pPr>
      <w:widowControl w:val="0"/>
      <w:spacing w:before="1429" w:after="1080" w:line="240" w:lineRule="exact"/>
      <w:ind w:left="3742" w:firstLine="720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Corpo">
    <w:name w:val="Corpo"/>
    <w:basedOn w:val="Normal"/>
    <w:pPr>
      <w:keepNext/>
      <w:widowControl w:val="0"/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corpopadro">
    <w:name w:val="corpo padrão"/>
    <w:basedOn w:val="Recuodecorpodetexto"/>
    <w:pPr>
      <w:widowControl w:val="0"/>
      <w:spacing w:after="0" w:line="360" w:lineRule="exact"/>
      <w:ind w:left="0" w:firstLine="2302"/>
      <w:jc w:val="both"/>
    </w:pPr>
    <w:rPr>
      <w:rFonts w:ascii="Arial" w:hAnsi="Arial"/>
      <w:snapToGrid w:val="0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07690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220495"/>
  </w:style>
  <w:style w:type="paragraph" w:styleId="Textodebalo">
    <w:name w:val="Balloon Text"/>
    <w:basedOn w:val="Normal"/>
    <w:link w:val="TextodebaloChar"/>
    <w:uiPriority w:val="99"/>
    <w:semiHidden/>
    <w:unhideWhenUsed/>
    <w:rsid w:val="002204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4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D39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39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391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39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3915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100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1009"/>
  </w:style>
  <w:style w:type="character" w:styleId="Refdenotaderodap">
    <w:name w:val="footnote reference"/>
    <w:basedOn w:val="Fontepargpadro"/>
    <w:uiPriority w:val="99"/>
    <w:semiHidden/>
    <w:unhideWhenUsed/>
    <w:rsid w:val="00C610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spacing w:line="480" w:lineRule="exact"/>
      <w:jc w:val="both"/>
      <w:outlineLvl w:val="1"/>
    </w:pPr>
    <w:rPr>
      <w:rFonts w:ascii="Arial" w:hAnsi="Arial"/>
      <w:b/>
      <w:snapToGrid w:val="0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TranscrioDoutrina">
    <w:name w:val="Transcrição Doutrina"/>
    <w:basedOn w:val="Corpo"/>
    <w:pPr>
      <w:spacing w:after="100" w:line="280" w:lineRule="exact"/>
      <w:ind w:left="2302" w:firstLine="567"/>
    </w:pPr>
    <w:rPr>
      <w:i/>
    </w:rPr>
  </w:style>
  <w:style w:type="paragraph" w:customStyle="1" w:styleId="Ementa">
    <w:name w:val="Ementa"/>
    <w:basedOn w:val="Normal"/>
    <w:pPr>
      <w:widowControl w:val="0"/>
      <w:spacing w:before="1429" w:after="1080" w:line="240" w:lineRule="exact"/>
      <w:ind w:left="3742" w:firstLine="720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Corpo">
    <w:name w:val="Corpo"/>
    <w:basedOn w:val="Normal"/>
    <w:pPr>
      <w:keepNext/>
      <w:widowControl w:val="0"/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corpopadro">
    <w:name w:val="corpo padrão"/>
    <w:basedOn w:val="Recuodecorpodetexto"/>
    <w:pPr>
      <w:widowControl w:val="0"/>
      <w:spacing w:after="0" w:line="360" w:lineRule="exact"/>
      <w:ind w:left="0" w:firstLine="2302"/>
      <w:jc w:val="both"/>
    </w:pPr>
    <w:rPr>
      <w:rFonts w:ascii="Arial" w:hAnsi="Arial"/>
      <w:snapToGrid w:val="0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07690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220495"/>
  </w:style>
  <w:style w:type="paragraph" w:styleId="Textodebalo">
    <w:name w:val="Balloon Text"/>
    <w:basedOn w:val="Normal"/>
    <w:link w:val="TextodebaloChar"/>
    <w:uiPriority w:val="99"/>
    <w:semiHidden/>
    <w:unhideWhenUsed/>
    <w:rsid w:val="002204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4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D39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39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391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39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3915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100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1009"/>
  </w:style>
  <w:style w:type="character" w:styleId="Refdenotaderodap">
    <w:name w:val="footnote reference"/>
    <w:basedOn w:val="Fontepargpadro"/>
    <w:uiPriority w:val="99"/>
    <w:semiHidden/>
    <w:unhideWhenUsed/>
    <w:rsid w:val="00C61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A692-72B7-47D3-AF5A-36EABCEA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1018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LEGISLATIVA</vt:lpstr>
    </vt:vector>
  </TitlesOfParts>
  <Company>Camara dos Deputados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LEGISLATIVA</dc:title>
  <dc:subject>Informação Técnica</dc:subject>
  <dc:creator>Luciana Botelho Pacheco</dc:creator>
  <cp:lastModifiedBy>Talita Victor Silva</cp:lastModifiedBy>
  <cp:revision>13</cp:revision>
  <cp:lastPrinted>2014-12-09T16:32:00Z</cp:lastPrinted>
  <dcterms:created xsi:type="dcterms:W3CDTF">2014-12-09T13:23:00Z</dcterms:created>
  <dcterms:modified xsi:type="dcterms:W3CDTF">2014-12-09T16:41:00Z</dcterms:modified>
</cp:coreProperties>
</file>